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DF7ACD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DF7ACD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DF7ACD">
              <w:rPr>
                <w:lang w:val="lv-LV"/>
              </w:rPr>
              <w:t xml:space="preserve">             </w:t>
            </w:r>
          </w:p>
          <w:p w14:paraId="7303793F" w14:textId="5EE3EEB1" w:rsidR="00D41F9E" w:rsidRPr="00DF7ACD" w:rsidRDefault="00681990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F7ACD">
              <w:rPr>
                <w:bCs/>
                <w:szCs w:val="24"/>
                <w:lang w:val="lv-LV"/>
              </w:rPr>
              <w:t>22.01.2025</w:t>
            </w:r>
            <w:r w:rsidR="00D41F9E" w:rsidRPr="00DF7ACD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DF7ACD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6948D623" w:rsidR="00D41F9E" w:rsidRPr="00DF7ACD" w:rsidRDefault="00D41F9E" w:rsidP="005E35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DF7ACD">
              <w:rPr>
                <w:bCs/>
                <w:szCs w:val="24"/>
                <w:lang w:val="lv-LV"/>
              </w:rPr>
              <w:t>Nr.</w:t>
            </w:r>
            <w:r w:rsidR="00227D62" w:rsidRPr="00DF7ACD">
              <w:rPr>
                <w:bCs/>
                <w:szCs w:val="24"/>
                <w:lang w:val="lv-LV"/>
              </w:rPr>
              <w:t>1</w:t>
            </w:r>
          </w:p>
        </w:tc>
      </w:tr>
    </w:tbl>
    <w:p w14:paraId="1C457837" w14:textId="77777777" w:rsidR="00D41F9E" w:rsidRPr="00DF7ACD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19739E17" w:rsidR="00E14B34" w:rsidRPr="00DF7ACD" w:rsidRDefault="00D97164" w:rsidP="00D97164">
      <w:pPr>
        <w:jc w:val="both"/>
      </w:pPr>
      <w:r w:rsidRPr="00DF7ACD">
        <w:t>Sēdi sasauc</w:t>
      </w:r>
      <w:r w:rsidR="00701A55" w:rsidRPr="00DF7ACD">
        <w:t xml:space="preserve"> </w:t>
      </w:r>
      <w:r w:rsidR="00916F11" w:rsidRPr="00DF7ACD">
        <w:t xml:space="preserve">un atklāj </w:t>
      </w:r>
      <w:r w:rsidR="00B929C5" w:rsidRPr="00DF7ACD">
        <w:t>plkst.</w:t>
      </w:r>
      <w:r w:rsidR="00916F11" w:rsidRPr="00DF7ACD">
        <w:t>1</w:t>
      </w:r>
      <w:r w:rsidR="00681990" w:rsidRPr="00DF7ACD">
        <w:t>4</w:t>
      </w:r>
      <w:r w:rsidR="00E14B34" w:rsidRPr="00DF7ACD">
        <w:t>.</w:t>
      </w:r>
      <w:r w:rsidR="00681990" w:rsidRPr="00DF7ACD">
        <w:t>3</w:t>
      </w:r>
      <w:r w:rsidR="00E14B34" w:rsidRPr="00DF7ACD">
        <w:t>0</w:t>
      </w:r>
    </w:p>
    <w:p w14:paraId="11AE9EA9" w14:textId="19481D2A" w:rsidR="009A5A91" w:rsidRPr="00DF7ACD" w:rsidRDefault="008C27DA" w:rsidP="007D1E33">
      <w:pPr>
        <w:shd w:val="clear" w:color="auto" w:fill="FFFFFF"/>
        <w:jc w:val="both"/>
        <w:rPr>
          <w:color w:val="000000"/>
        </w:rPr>
      </w:pPr>
      <w:r w:rsidRPr="00DF7ACD">
        <w:rPr>
          <w:color w:val="000000"/>
        </w:rPr>
        <w:t>Sēde</w:t>
      </w:r>
      <w:r w:rsidR="00E42396" w:rsidRPr="00DF7ACD">
        <w:rPr>
          <w:color w:val="000000"/>
        </w:rPr>
        <w:t xml:space="preserve"> ir atklāta un</w:t>
      </w:r>
      <w:r w:rsidRPr="00DF7ACD">
        <w:rPr>
          <w:color w:val="000000"/>
        </w:rPr>
        <w:t xml:space="preserve"> notiek klātienē - </w:t>
      </w:r>
      <w:r w:rsidRPr="00DF7ACD">
        <w:t>Jelgavas valsts</w:t>
      </w:r>
      <w:r w:rsidR="005575BD" w:rsidRPr="00DF7ACD">
        <w:t xml:space="preserve">pilsētas </w:t>
      </w:r>
      <w:r w:rsidR="00056B16" w:rsidRPr="00DF7ACD">
        <w:t xml:space="preserve">pašvaldības </w:t>
      </w:r>
      <w:r w:rsidR="002B5277" w:rsidRPr="00DF7ACD">
        <w:t>domes sēžu zālē, Lielajā</w:t>
      </w:r>
      <w:r w:rsidR="005575BD" w:rsidRPr="00DF7ACD">
        <w:t xml:space="preserve"> iel</w:t>
      </w:r>
      <w:r w:rsidR="002B5277" w:rsidRPr="00DF7ACD">
        <w:t>ā</w:t>
      </w:r>
      <w:r w:rsidRPr="00DF7ACD">
        <w:t xml:space="preserve"> 11.</w:t>
      </w:r>
      <w:r w:rsidR="009A5A91" w:rsidRPr="00DF7ACD">
        <w:rPr>
          <w:color w:val="000000"/>
        </w:rPr>
        <w:t xml:space="preserve"> </w:t>
      </w:r>
    </w:p>
    <w:p w14:paraId="7309824C" w14:textId="77777777" w:rsidR="001F2FA1" w:rsidRPr="00DF7ACD" w:rsidRDefault="009A5A91" w:rsidP="009A5A91">
      <w:pPr>
        <w:jc w:val="both"/>
      </w:pPr>
      <w:r w:rsidRPr="00DF7ACD">
        <w:t>Deputāti balsojumu veic elektroniski, izmantojot DVS Namejs sēžu vadības moduli</w:t>
      </w:r>
      <w:r w:rsidR="001F2FA1" w:rsidRPr="00DF7ACD">
        <w:t>.</w:t>
      </w:r>
    </w:p>
    <w:p w14:paraId="4ED893B2" w14:textId="32219E57" w:rsidR="00D97164" w:rsidRPr="00DF7ACD" w:rsidRDefault="00D97164" w:rsidP="00D97164">
      <w:pPr>
        <w:jc w:val="both"/>
      </w:pPr>
      <w:r w:rsidRPr="00DF7ACD">
        <w:t>Sēdi slēdz plkst.</w:t>
      </w:r>
      <w:r w:rsidR="00B929C5" w:rsidRPr="00DF7ACD">
        <w:t>1</w:t>
      </w:r>
      <w:r w:rsidR="00916F11" w:rsidRPr="00DF7ACD">
        <w:t>5</w:t>
      </w:r>
      <w:r w:rsidR="00694482" w:rsidRPr="00DF7ACD">
        <w:t>.</w:t>
      </w:r>
      <w:r w:rsidR="00446C3F" w:rsidRPr="00DF7ACD">
        <w:t>01</w:t>
      </w:r>
    </w:p>
    <w:p w14:paraId="65A6F7B1" w14:textId="77777777" w:rsidR="00D41F9E" w:rsidRPr="00DF7ACD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4B81A361" w:rsidR="009B13C7" w:rsidRPr="00DF7ACD" w:rsidRDefault="009B13C7" w:rsidP="009B13C7">
      <w:pPr>
        <w:tabs>
          <w:tab w:val="left" w:pos="3960"/>
        </w:tabs>
        <w:jc w:val="both"/>
        <w:rPr>
          <w:b/>
          <w:bCs/>
        </w:rPr>
      </w:pPr>
      <w:r w:rsidRPr="00DF7ACD">
        <w:rPr>
          <w:b/>
          <w:bCs/>
        </w:rPr>
        <w:t xml:space="preserve">Sēdi vada: </w:t>
      </w:r>
      <w:r w:rsidR="009E2BAB" w:rsidRPr="00DF7ACD">
        <w:t>Komitejas</w:t>
      </w:r>
      <w:r w:rsidR="00A43134" w:rsidRPr="00DF7ACD">
        <w:t xml:space="preserve"> priekšsēdētāj</w:t>
      </w:r>
      <w:r w:rsidR="00446C3F" w:rsidRPr="00DF7ACD">
        <w:t>a vietniece</w:t>
      </w:r>
      <w:r w:rsidR="005E3519" w:rsidRPr="00DF7ACD">
        <w:t xml:space="preserve"> </w:t>
      </w:r>
      <w:r w:rsidR="00446C3F" w:rsidRPr="00DF7ACD">
        <w:t>Rita Vectirāne</w:t>
      </w:r>
    </w:p>
    <w:p w14:paraId="30E4854A" w14:textId="57B7E09D" w:rsidR="009B13C7" w:rsidRPr="00DF7ACD" w:rsidRDefault="009B13C7" w:rsidP="00262C7C">
      <w:pPr>
        <w:tabs>
          <w:tab w:val="left" w:pos="3960"/>
        </w:tabs>
        <w:jc w:val="both"/>
      </w:pPr>
      <w:r w:rsidRPr="00DF7ACD">
        <w:rPr>
          <w:b/>
          <w:bCs/>
        </w:rPr>
        <w:t>Protokolē:</w:t>
      </w:r>
      <w:r w:rsidRPr="00DF7ACD">
        <w:t xml:space="preserve"> </w:t>
      </w:r>
      <w:r w:rsidR="00681990" w:rsidRPr="00DF7ACD">
        <w:t>Komitejas sekretāre Baiba Jēkabsone</w:t>
      </w:r>
    </w:p>
    <w:p w14:paraId="49DA42B2" w14:textId="77777777" w:rsidR="00B20BF4" w:rsidRPr="00DF7ACD" w:rsidRDefault="00B20BF4" w:rsidP="00262C7C">
      <w:pPr>
        <w:tabs>
          <w:tab w:val="left" w:pos="3960"/>
        </w:tabs>
        <w:jc w:val="both"/>
      </w:pPr>
    </w:p>
    <w:p w14:paraId="553D8632" w14:textId="2438FBB4" w:rsidR="00D41F9E" w:rsidRPr="00DF7ACD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F7ACD">
        <w:rPr>
          <w:b/>
          <w:szCs w:val="24"/>
          <w:u w:val="single"/>
          <w:lang w:val="lv-LV"/>
        </w:rPr>
        <w:t>Piedalās</w:t>
      </w:r>
      <w:r w:rsidR="00A61DA0" w:rsidRPr="00DF7ACD">
        <w:rPr>
          <w:b/>
          <w:szCs w:val="24"/>
          <w:u w:val="single"/>
          <w:lang w:val="lv-LV"/>
        </w:rPr>
        <w:t xml:space="preserve"> </w:t>
      </w:r>
      <w:r w:rsidR="00446C3F" w:rsidRPr="00DF7ACD">
        <w:rPr>
          <w:b/>
          <w:szCs w:val="24"/>
          <w:u w:val="single"/>
          <w:lang w:val="lv-LV"/>
        </w:rPr>
        <w:t>8</w:t>
      </w:r>
      <w:r w:rsidR="00132D2D" w:rsidRPr="00DF7ACD">
        <w:rPr>
          <w:b/>
          <w:szCs w:val="24"/>
          <w:u w:val="single"/>
          <w:lang w:val="lv-LV"/>
        </w:rPr>
        <w:t xml:space="preserve"> deputāti</w:t>
      </w:r>
      <w:r w:rsidR="00926159" w:rsidRPr="00DF7ACD">
        <w:rPr>
          <w:b/>
          <w:szCs w:val="24"/>
          <w:u w:val="single"/>
          <w:lang w:val="lv-LV"/>
        </w:rPr>
        <w:t>:</w:t>
      </w:r>
    </w:p>
    <w:p w14:paraId="52786EFE" w14:textId="1A3774FC" w:rsidR="00227D62" w:rsidRPr="00DF7ACD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 xml:space="preserve">Rita Vectirāne </w:t>
      </w:r>
    </w:p>
    <w:p w14:paraId="7DC05587" w14:textId="77777777" w:rsidR="003758AB" w:rsidRPr="00DF7ACD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 xml:space="preserve">Vilis Ļevčenoks </w:t>
      </w:r>
    </w:p>
    <w:p w14:paraId="569E0F0F" w14:textId="46A3E56B" w:rsidR="00E42396" w:rsidRPr="00DF7ACD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>Gunārs Kurlovičs</w:t>
      </w:r>
    </w:p>
    <w:p w14:paraId="08B48566" w14:textId="77777777" w:rsidR="003E7604" w:rsidRPr="00DF7ACD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>Aigars Rublis</w:t>
      </w:r>
    </w:p>
    <w:p w14:paraId="106E5075" w14:textId="2F201DCA" w:rsidR="003758AB" w:rsidRPr="00DF7ACD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>Andrejs Eihvalds</w:t>
      </w:r>
    </w:p>
    <w:p w14:paraId="27408A06" w14:textId="71FBD91A" w:rsidR="00C90560" w:rsidRPr="00DF7ACD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>Jurijs Strods</w:t>
      </w:r>
    </w:p>
    <w:p w14:paraId="22748A2B" w14:textId="22BF3950" w:rsidR="00916F11" w:rsidRPr="00DF7ACD" w:rsidRDefault="00916F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DF7ACD">
        <w:rPr>
          <w:szCs w:val="24"/>
          <w:lang w:val="lv-LV"/>
        </w:rPr>
        <w:t>Andrejs Pagors</w:t>
      </w:r>
    </w:p>
    <w:p w14:paraId="690ADFFA" w14:textId="3E345B3B" w:rsidR="00701A55" w:rsidRPr="00DF7ACD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DF7ACD">
        <w:rPr>
          <w:szCs w:val="24"/>
          <w:lang w:val="lv-LV"/>
        </w:rPr>
        <w:t>Mārtiņš Daģis</w:t>
      </w:r>
    </w:p>
    <w:p w14:paraId="54AA7BC3" w14:textId="77777777" w:rsidR="00446C3F" w:rsidRPr="00DF7ACD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5AC02F" w14:textId="423C3D21" w:rsidR="00446C3F" w:rsidRPr="00DF7ACD" w:rsidRDefault="00446C3F" w:rsidP="00446C3F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DF7ACD">
        <w:rPr>
          <w:b/>
          <w:szCs w:val="24"/>
          <w:u w:val="single"/>
          <w:lang w:val="lv-LV"/>
        </w:rPr>
        <w:t>Nepiedalās 1 deputāts:</w:t>
      </w:r>
    </w:p>
    <w:p w14:paraId="1CD81049" w14:textId="5E16F29D" w:rsidR="00446C3F" w:rsidRPr="00DF7ACD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DF7ACD">
        <w:rPr>
          <w:szCs w:val="24"/>
          <w:lang w:val="lv-LV"/>
        </w:rPr>
        <w:t xml:space="preserve">Andris </w:t>
      </w:r>
      <w:r w:rsidRPr="003557C3">
        <w:rPr>
          <w:szCs w:val="24"/>
          <w:lang w:val="lv-LV"/>
        </w:rPr>
        <w:t>Rāviņš – darba apstākļu dēļ.</w:t>
      </w:r>
    </w:p>
    <w:p w14:paraId="5FC8CE1F" w14:textId="77777777" w:rsidR="00127C23" w:rsidRPr="00DF7ACD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47F9FCEB" w:rsidR="009563E8" w:rsidRPr="00DF7ACD" w:rsidRDefault="00FC07CE" w:rsidP="008B1717">
      <w:pPr>
        <w:jc w:val="both"/>
        <w:rPr>
          <w:iCs/>
        </w:rPr>
      </w:pPr>
      <w:r w:rsidRPr="00DF7ACD">
        <w:rPr>
          <w:b/>
          <w:iCs/>
        </w:rPr>
        <w:t>S</w:t>
      </w:r>
      <w:r w:rsidR="00E05479" w:rsidRPr="00DF7ACD">
        <w:rPr>
          <w:b/>
          <w:iCs/>
        </w:rPr>
        <w:t xml:space="preserve">ēdē </w:t>
      </w:r>
      <w:r w:rsidR="00900059" w:rsidRPr="00DF7ACD">
        <w:rPr>
          <w:b/>
          <w:iCs/>
        </w:rPr>
        <w:t xml:space="preserve">citas </w:t>
      </w:r>
      <w:r w:rsidRPr="00DF7ACD">
        <w:rPr>
          <w:b/>
          <w:iCs/>
        </w:rPr>
        <w:t>klātesošās</w:t>
      </w:r>
      <w:r w:rsidR="00E05479" w:rsidRPr="00DF7ACD">
        <w:rPr>
          <w:b/>
          <w:iCs/>
        </w:rPr>
        <w:t xml:space="preserve"> person</w:t>
      </w:r>
      <w:r w:rsidRPr="00DF7ACD">
        <w:rPr>
          <w:b/>
          <w:iCs/>
        </w:rPr>
        <w:t>as</w:t>
      </w:r>
      <w:r w:rsidRPr="00DF7ACD">
        <w:rPr>
          <w:iCs/>
        </w:rPr>
        <w:t xml:space="preserve"> </w:t>
      </w:r>
      <w:r w:rsidR="005B33A0" w:rsidRPr="00DF7ACD">
        <w:rPr>
          <w:iCs/>
        </w:rPr>
        <w:t>–</w:t>
      </w:r>
      <w:r w:rsidR="002C7CE3" w:rsidRPr="00DF7ACD">
        <w:rPr>
          <w:iCs/>
        </w:rPr>
        <w:t xml:space="preserve"> Irēna Škutāne, Iveta Potapova, </w:t>
      </w:r>
      <w:r w:rsidR="006D4D3C" w:rsidRPr="00DF7ACD">
        <w:rPr>
          <w:iCs/>
        </w:rPr>
        <w:t>Ināra Krīgere,</w:t>
      </w:r>
      <w:r w:rsidR="00B929C5" w:rsidRPr="00DF7ACD">
        <w:rPr>
          <w:iCs/>
        </w:rPr>
        <w:t xml:space="preserve"> Sigita Beļaka, </w:t>
      </w:r>
      <w:r w:rsidR="00916F11" w:rsidRPr="00DF7ACD">
        <w:rPr>
          <w:iCs/>
        </w:rPr>
        <w:t>Inese Meija, Arta Nordmane, Lelde Rinča, Aira Rumjanceva, Ilze Kazaine</w:t>
      </w:r>
      <w:r w:rsidR="00446C3F" w:rsidRPr="00DF7ACD">
        <w:rPr>
          <w:iCs/>
        </w:rPr>
        <w:t xml:space="preserve">, Māris Mielavs, SIA “JELGAVAS ŪDENS” pārstāve Liene Vītola, SIA “Zemgales EKO” pārstāve Evita Mača. </w:t>
      </w:r>
    </w:p>
    <w:p w14:paraId="01FC922A" w14:textId="77777777" w:rsidR="00E64C84" w:rsidRPr="00DF7ACD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5D30FAC0" w:rsidR="00916F11" w:rsidRPr="00DF7ACD" w:rsidRDefault="007A2DDF" w:rsidP="00916F11">
      <w:pPr>
        <w:shd w:val="clear" w:color="auto" w:fill="FFFFFF"/>
        <w:jc w:val="both"/>
        <w:rPr>
          <w:color w:val="000000"/>
        </w:rPr>
      </w:pPr>
      <w:r w:rsidRPr="00DF7ACD">
        <w:rPr>
          <w:color w:val="000000"/>
        </w:rPr>
        <w:t>R.Vectirāne</w:t>
      </w:r>
      <w:r w:rsidR="00916F11" w:rsidRPr="00DF7ACD">
        <w:rPr>
          <w:color w:val="000000"/>
        </w:rPr>
        <w:t xml:space="preserve"> </w:t>
      </w:r>
      <w:r w:rsidR="00916F11" w:rsidRPr="00DF7ACD">
        <w:rPr>
          <w:iCs/>
        </w:rPr>
        <w:t>ziņo par darba kārtību un aicina par to balsot:</w:t>
      </w:r>
    </w:p>
    <w:p w14:paraId="02207F2A" w14:textId="003E4D85" w:rsidR="00694482" w:rsidRPr="00DF7ACD" w:rsidRDefault="006D4D3C" w:rsidP="00694482">
      <w:pPr>
        <w:shd w:val="clear" w:color="auto" w:fill="FFFFFF"/>
        <w:jc w:val="both"/>
        <w:rPr>
          <w:bCs/>
        </w:rPr>
      </w:pPr>
      <w:r w:rsidRPr="00DF7ACD">
        <w:rPr>
          <w:b/>
          <w:bCs/>
        </w:rPr>
        <w:t xml:space="preserve">Atklāti balsojot: PAR – </w:t>
      </w:r>
      <w:r w:rsidR="007A2DDF" w:rsidRPr="00DF7ACD">
        <w:rPr>
          <w:b/>
          <w:bCs/>
        </w:rPr>
        <w:t>8</w:t>
      </w:r>
      <w:r w:rsidRPr="00DF7ACD">
        <w:rPr>
          <w:b/>
          <w:bCs/>
        </w:rPr>
        <w:t xml:space="preserve"> </w:t>
      </w:r>
      <w:r w:rsidRPr="00DF7ACD">
        <w:rPr>
          <w:bCs/>
        </w:rPr>
        <w:t>(R.Vectirāne, V.Ļevčenoks, G.Kurlovičs, A.Rublis, A.Eihvalds, J.Strods,</w:t>
      </w:r>
      <w:r w:rsidR="00916F11" w:rsidRPr="00DF7ACD">
        <w:rPr>
          <w:bCs/>
        </w:rPr>
        <w:t xml:space="preserve"> A.Pagors,</w:t>
      </w:r>
      <w:r w:rsidRPr="00DF7ACD">
        <w:rPr>
          <w:bCs/>
        </w:rPr>
        <w:t xml:space="preserve"> M.Daģis), </w:t>
      </w:r>
      <w:r w:rsidRPr="00DF7ACD">
        <w:rPr>
          <w:b/>
          <w:color w:val="000000"/>
        </w:rPr>
        <w:t>PRET – nav</w:t>
      </w:r>
      <w:r w:rsidRPr="00DF7ACD">
        <w:rPr>
          <w:color w:val="000000"/>
        </w:rPr>
        <w:t>,</w:t>
      </w:r>
      <w:r w:rsidRPr="00DF7ACD">
        <w:rPr>
          <w:b/>
          <w:color w:val="000000"/>
        </w:rPr>
        <w:t xml:space="preserve"> ATTURAS – nav</w:t>
      </w:r>
      <w:r w:rsidRPr="00DF7ACD">
        <w:rPr>
          <w:color w:val="000000"/>
        </w:rPr>
        <w:t>,</w:t>
      </w:r>
      <w:r w:rsidR="00694482" w:rsidRPr="00DF7ACD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DF7ACD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DF7ACD" w:rsidRDefault="00683875" w:rsidP="00683875">
            <w:pPr>
              <w:jc w:val="center"/>
              <w:rPr>
                <w:b/>
              </w:rPr>
            </w:pPr>
            <w:r w:rsidRPr="00DF7ACD">
              <w:rPr>
                <w:b/>
              </w:rPr>
              <w:t>Nr.</w:t>
            </w:r>
          </w:p>
          <w:p w14:paraId="2F2F0245" w14:textId="77777777" w:rsidR="00683875" w:rsidRPr="00DF7ACD" w:rsidRDefault="00683875" w:rsidP="00683875">
            <w:pPr>
              <w:jc w:val="center"/>
              <w:rPr>
                <w:b/>
              </w:rPr>
            </w:pPr>
            <w:r w:rsidRPr="00DF7ACD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DF7ACD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DF7ACD">
              <w:rPr>
                <w:b/>
                <w:bCs/>
              </w:rPr>
              <w:t>Lēmuma projekta</w:t>
            </w:r>
            <w:r w:rsidR="00683875" w:rsidRPr="00DF7ACD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DF7ACD" w:rsidRDefault="00683875" w:rsidP="00683875">
            <w:pPr>
              <w:jc w:val="center"/>
              <w:rPr>
                <w:b/>
              </w:rPr>
            </w:pPr>
            <w:r w:rsidRPr="00DF7ACD">
              <w:rPr>
                <w:b/>
              </w:rPr>
              <w:t>Ziņotājs</w:t>
            </w:r>
          </w:p>
        </w:tc>
      </w:tr>
      <w:tr w:rsidR="00681990" w:rsidRPr="00DF7ACD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0D756A97" w:rsidR="00681990" w:rsidRPr="00DF7ACD" w:rsidRDefault="00681990" w:rsidP="00681990">
            <w:pPr>
              <w:jc w:val="both"/>
            </w:pPr>
            <w:r w:rsidRPr="00DF7ACD">
              <w:t>Kolektīvā iesnieguma “Drošs ceļš Tērvetes ielā gājējiem Jelgavā” izskatīšanas rezultāti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6C86E876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DF7ACD">
              <w:rPr>
                <w:b/>
                <w:bCs/>
                <w:i w:val="0"/>
              </w:rPr>
              <w:t>M.Mielavs</w:t>
            </w:r>
          </w:p>
        </w:tc>
      </w:tr>
      <w:tr w:rsidR="00681990" w:rsidRPr="00DF7ACD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0E90ED42" w:rsidR="00681990" w:rsidRPr="00DF7ACD" w:rsidRDefault="00681990" w:rsidP="00681990">
            <w:pPr>
              <w:jc w:val="both"/>
            </w:pPr>
            <w:r w:rsidRPr="00DF7ACD">
              <w:t>Pašvaldības pārvaldes uzdevumu deleģēšana SIA “Zemgales EKO”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68EAB027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0E74A455" w:rsidR="00681990" w:rsidRPr="00DF7ACD" w:rsidRDefault="00681990" w:rsidP="00681990">
            <w:pPr>
              <w:jc w:val="both"/>
            </w:pPr>
            <w:r w:rsidRPr="00DF7ACD">
              <w:t>Pilnvarojums SIA “JELGAVAS ŪDENS” sniegt sabiedriskos ūdenssaimniecības pakalpojumus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2BD11464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0F080D0F" w:rsidR="00681990" w:rsidRPr="00DF7ACD" w:rsidRDefault="00681990" w:rsidP="00681990">
            <w:pPr>
              <w:jc w:val="both"/>
            </w:pPr>
            <w:r w:rsidRPr="00DF7ACD">
              <w:t>Neapbūvēta zemesgabala Ziediņu ceļā 1B,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42E9ABED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197574C6" w:rsidR="00681990" w:rsidRPr="00DF7ACD" w:rsidRDefault="00681990" w:rsidP="00681990">
            <w:pPr>
              <w:jc w:val="both"/>
            </w:pPr>
            <w:r w:rsidRPr="00DF7ACD">
              <w:t>Dzīvokļa īpašuma Kazarmes ielā 5-3,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4A0D82F5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0365BF3C" w:rsidR="00681990" w:rsidRPr="00DF7ACD" w:rsidRDefault="00681990" w:rsidP="00681990">
            <w:pPr>
              <w:jc w:val="both"/>
            </w:pPr>
            <w:r w:rsidRPr="00DF7ACD">
              <w:t>Dzīvokļa īpašuma Kazarmes ielā 5-4,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7166062F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72082B69" w:rsidR="00681990" w:rsidRPr="00DF7ACD" w:rsidRDefault="00681990" w:rsidP="00681990">
            <w:pPr>
              <w:jc w:val="both"/>
            </w:pPr>
            <w:r w:rsidRPr="00DF7ACD">
              <w:t>Dzīvokļa īpašuma Kazarmes ielā 5-10,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3E76628A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5EAF2AA9" w:rsidR="00681990" w:rsidRPr="00DF7ACD" w:rsidRDefault="00681990" w:rsidP="00681990">
            <w:pPr>
              <w:jc w:val="both"/>
            </w:pPr>
            <w:r w:rsidRPr="00DF7ACD">
              <w:t xml:space="preserve">Neapbūvēta zemesgabala Būriņu ceļā 8B, Jelgavā </w:t>
            </w:r>
            <w:r w:rsidRPr="00DF7AC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01049022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271A09B2" w:rsidR="00681990" w:rsidRPr="00DF7ACD" w:rsidRDefault="00681990" w:rsidP="00681990">
            <w:pPr>
              <w:jc w:val="both"/>
            </w:pPr>
            <w:r w:rsidRPr="00DF7ACD">
              <w:t xml:space="preserve">Dzīvokļa īpašuma Augusta ielā 2-7, Jelgavā </w:t>
            </w:r>
            <w:r w:rsidRPr="00DF7AC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2CF2C4FD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787BDC49" w:rsidR="00681990" w:rsidRPr="00DF7ACD" w:rsidRDefault="00681990" w:rsidP="00681990">
            <w:pPr>
              <w:jc w:val="both"/>
            </w:pPr>
            <w:r w:rsidRPr="00DF7ACD">
              <w:t xml:space="preserve">Dzīvokļa īpašuma Dārza ielā 7-13, Jelgavā </w:t>
            </w:r>
            <w:r w:rsidRPr="00DF7AC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42BED1D2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2D8439BC" w:rsidR="00681990" w:rsidRPr="00DF7ACD" w:rsidRDefault="00681990" w:rsidP="00681990">
            <w:pPr>
              <w:jc w:val="both"/>
            </w:pPr>
            <w:r w:rsidRPr="00DF7ACD">
              <w:t xml:space="preserve">Dzīvokļa īpašuma Ganību ielā 4-7, Jelgavā </w:t>
            </w:r>
            <w:r w:rsidRPr="00DF7ACD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44A7AFF9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S.Beļaka</w:t>
            </w:r>
          </w:p>
        </w:tc>
      </w:tr>
      <w:tr w:rsidR="00681990" w:rsidRPr="00DF7ACD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7016B2A7" w:rsidR="00681990" w:rsidRPr="00DF7ACD" w:rsidRDefault="00681990" w:rsidP="00681990">
            <w:pPr>
              <w:jc w:val="both"/>
            </w:pPr>
            <w:r w:rsidRPr="00DF7ACD">
              <w:t>Dalības izbeigšana nodibinājumā “Jāņa Bisenieka fonds”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31D0B0A6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I.Potapova</w:t>
            </w:r>
          </w:p>
        </w:tc>
      </w:tr>
      <w:tr w:rsidR="00681990" w:rsidRPr="00DF7ACD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3B2BBED1" w:rsidR="00681990" w:rsidRPr="00DF7ACD" w:rsidRDefault="00681990" w:rsidP="00681990">
            <w:pPr>
              <w:jc w:val="both"/>
            </w:pPr>
            <w:r w:rsidRPr="00DF7ACD">
              <w:t>Jelgavas valstspilsētas pašvaldības nolikuma “Jelgavas valstspilsētas pašvaldības līdzfinansējums biedrībām, nodibinājumiem un reliģiskajām organizācijām”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18442C99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L.Rinča</w:t>
            </w:r>
          </w:p>
        </w:tc>
      </w:tr>
      <w:tr w:rsidR="00681990" w:rsidRPr="00DF7ACD" w14:paraId="3FB289A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F0E8" w14:textId="77777777" w:rsidR="00681990" w:rsidRPr="00DF7ACD" w:rsidRDefault="00681990" w:rsidP="00681990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473" w14:textId="07450B54" w:rsidR="00681990" w:rsidRPr="00DF7ACD" w:rsidRDefault="00DB3EFD" w:rsidP="00681990">
            <w:pPr>
              <w:jc w:val="both"/>
            </w:pPr>
            <w:r>
              <w:t>[..]</w:t>
            </w:r>
            <w:r w:rsidR="00681990" w:rsidRPr="00DF7ACD">
              <w:t xml:space="preserve"> 2024. gada 9. decembra iesnieguma izskatīšana par nemantiskā kaitējuma atlīdzināšanu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665" w14:textId="785EC94E" w:rsidR="00681990" w:rsidRPr="00DF7ACD" w:rsidRDefault="00681990" w:rsidP="0068199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r w:rsidRPr="00DF7ACD">
              <w:rPr>
                <w:b/>
                <w:bCs/>
                <w:i w:val="0"/>
              </w:rPr>
              <w:t>A.Rumjanceva</w:t>
            </w:r>
          </w:p>
        </w:tc>
      </w:tr>
    </w:tbl>
    <w:p w14:paraId="699418D0" w14:textId="77777777" w:rsidR="00227D62" w:rsidRPr="00DF7ACD" w:rsidRDefault="00227D62" w:rsidP="00954FCD">
      <w:pPr>
        <w:jc w:val="center"/>
        <w:rPr>
          <w:b/>
        </w:rPr>
      </w:pPr>
    </w:p>
    <w:p w14:paraId="674BED71" w14:textId="2BD19160" w:rsidR="00954FCD" w:rsidRPr="00DF7ACD" w:rsidRDefault="00516FDE" w:rsidP="00954FCD">
      <w:pPr>
        <w:jc w:val="center"/>
        <w:rPr>
          <w:b/>
        </w:rPr>
      </w:pPr>
      <w:r w:rsidRPr="00DF7ACD">
        <w:rPr>
          <w:b/>
        </w:rPr>
        <w:t>1</w:t>
      </w:r>
      <w:r w:rsidR="00954FCD" w:rsidRPr="00DF7ACD">
        <w:rPr>
          <w:b/>
        </w:rPr>
        <w:t>/1</w:t>
      </w:r>
    </w:p>
    <w:p w14:paraId="66E10567" w14:textId="4FFE6156" w:rsidR="00954FCD" w:rsidRPr="00DF7ACD" w:rsidRDefault="00681990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DF7ACD">
        <w:rPr>
          <w:b/>
        </w:rPr>
        <w:t>KOLEKTĪVĀ IESNIEGUMA “DROŠS CEĻŠ TĒRVETES IELĀ GĀJĒJIEM JELGAVĀ” IZSKATĪŠANAS REZULTĀTI</w:t>
      </w:r>
    </w:p>
    <w:p w14:paraId="61993C33" w14:textId="403C2FE6" w:rsidR="00EC4E11" w:rsidRPr="00DF7ACD" w:rsidRDefault="00EC4E11" w:rsidP="00EC4E11">
      <w:pPr>
        <w:jc w:val="center"/>
      </w:pPr>
      <w:r w:rsidRPr="00DF7ACD">
        <w:t xml:space="preserve">(ziņo: </w:t>
      </w:r>
      <w:r w:rsidR="00681990" w:rsidRPr="00DF7ACD">
        <w:t>M.Mielavs</w:t>
      </w:r>
      <w:r w:rsidRPr="00DF7ACD">
        <w:t>)</w:t>
      </w:r>
    </w:p>
    <w:p w14:paraId="69280769" w14:textId="1A33BF7D" w:rsidR="00CE49A8" w:rsidRPr="00DF7ACD" w:rsidRDefault="00DF7ACD" w:rsidP="001F2FA1">
      <w:pPr>
        <w:jc w:val="both"/>
        <w:rPr>
          <w:bCs/>
        </w:rPr>
      </w:pPr>
      <w:r w:rsidRPr="00DF7ACD">
        <w:rPr>
          <w:bCs/>
        </w:rPr>
        <w:t>Jautājumus uzdod: G.Kurlovičs.</w:t>
      </w:r>
    </w:p>
    <w:p w14:paraId="762590DF" w14:textId="61C5B73B" w:rsidR="00DF7ACD" w:rsidRPr="00DF7ACD" w:rsidRDefault="00DF7ACD" w:rsidP="001F2FA1">
      <w:pPr>
        <w:jc w:val="both"/>
        <w:rPr>
          <w:bCs/>
        </w:rPr>
      </w:pPr>
      <w:r w:rsidRPr="00DF7ACD">
        <w:rPr>
          <w:bCs/>
        </w:rPr>
        <w:t>Uz jautājumiem atbild: M.Mielavs.</w:t>
      </w:r>
    </w:p>
    <w:p w14:paraId="6860B9D3" w14:textId="77777777" w:rsidR="00DF7ACD" w:rsidRPr="00DF7ACD" w:rsidRDefault="00DF7ACD" w:rsidP="001F2FA1">
      <w:pPr>
        <w:jc w:val="both"/>
        <w:rPr>
          <w:bCs/>
        </w:rPr>
      </w:pPr>
    </w:p>
    <w:p w14:paraId="2563421C" w14:textId="17F4E27C" w:rsidR="00DB4BBC" w:rsidRPr="00DF7ACD" w:rsidRDefault="00DF7ACD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="00681990" w:rsidRPr="00DF7ACD">
        <w:rPr>
          <w:color w:val="000000"/>
          <w:lang w:val="lv-LV"/>
        </w:rPr>
        <w:t>,</w:t>
      </w:r>
    </w:p>
    <w:p w14:paraId="5F3237CD" w14:textId="6BEBF00E" w:rsidR="00EC4E11" w:rsidRPr="00DF7ACD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F7ACD">
        <w:rPr>
          <w:b/>
          <w:lang w:val="lv-LV"/>
        </w:rPr>
        <w:t>Finanšu komiteja NOLEMJ:</w:t>
      </w:r>
      <w:r w:rsidRPr="00DF7ACD">
        <w:rPr>
          <w:lang w:val="lv-LV"/>
        </w:rPr>
        <w:t xml:space="preserve"> atbalstīt lēmuma projektu un izskatīt domes sēdē.</w:t>
      </w:r>
    </w:p>
    <w:p w14:paraId="249396D4" w14:textId="77777777" w:rsidR="00EC4E11" w:rsidRPr="00DF7ACD" w:rsidRDefault="00EC4E11" w:rsidP="002456D8">
      <w:pPr>
        <w:jc w:val="center"/>
        <w:rPr>
          <w:b/>
        </w:rPr>
      </w:pPr>
    </w:p>
    <w:p w14:paraId="4D0E174F" w14:textId="21C2D32A" w:rsidR="002456D8" w:rsidRPr="00DF7ACD" w:rsidRDefault="00516FDE" w:rsidP="002456D8">
      <w:pPr>
        <w:jc w:val="center"/>
        <w:rPr>
          <w:b/>
        </w:rPr>
      </w:pPr>
      <w:r w:rsidRPr="00DF7ACD">
        <w:rPr>
          <w:b/>
        </w:rPr>
        <w:t>1</w:t>
      </w:r>
      <w:r w:rsidR="002456D8" w:rsidRPr="00DF7ACD">
        <w:rPr>
          <w:b/>
        </w:rPr>
        <w:t>/2</w:t>
      </w:r>
    </w:p>
    <w:p w14:paraId="10697F0F" w14:textId="77777777" w:rsidR="00681990" w:rsidRPr="00DF7ACD" w:rsidRDefault="00681990" w:rsidP="003351AE">
      <w:pPr>
        <w:pBdr>
          <w:bottom w:val="single" w:sz="4" w:space="1" w:color="auto"/>
        </w:pBdr>
        <w:jc w:val="center"/>
        <w:rPr>
          <w:b/>
        </w:rPr>
      </w:pPr>
      <w:r w:rsidRPr="00DF7ACD">
        <w:rPr>
          <w:b/>
        </w:rPr>
        <w:t xml:space="preserve">PAŠVALDĪBAS PĀRVALDES UZDEVUMU DELEĢĒŠANA </w:t>
      </w:r>
    </w:p>
    <w:p w14:paraId="30A118CD" w14:textId="3A3C17F3" w:rsidR="002456D8" w:rsidRPr="00DF7ACD" w:rsidRDefault="00681990" w:rsidP="003351AE">
      <w:pPr>
        <w:pBdr>
          <w:bottom w:val="single" w:sz="4" w:space="1" w:color="auto"/>
        </w:pBdr>
        <w:jc w:val="center"/>
        <w:rPr>
          <w:b/>
        </w:rPr>
      </w:pPr>
      <w:r w:rsidRPr="00DF7ACD">
        <w:rPr>
          <w:b/>
        </w:rPr>
        <w:t>SIA “ZEMGALES EKO”</w:t>
      </w:r>
    </w:p>
    <w:p w14:paraId="2F4147EA" w14:textId="04E99799" w:rsidR="002456D8" w:rsidRPr="00DF7ACD" w:rsidRDefault="002456D8" w:rsidP="002456D8">
      <w:pPr>
        <w:jc w:val="center"/>
      </w:pPr>
      <w:r w:rsidRPr="00DF7ACD">
        <w:t xml:space="preserve">(ziņo: </w:t>
      </w:r>
      <w:r w:rsidR="00681990" w:rsidRPr="00DF7ACD">
        <w:t>S.Beļaka</w:t>
      </w:r>
      <w:r w:rsidRPr="00DF7ACD">
        <w:t>)</w:t>
      </w:r>
    </w:p>
    <w:p w14:paraId="7D8CAF57" w14:textId="405475F6" w:rsidR="00003549" w:rsidRPr="00DF7ACD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F7ACD">
        <w:rPr>
          <w:bCs/>
          <w:lang w:val="lv-LV"/>
        </w:rPr>
        <w:t>Jautājumus uzdod un izsakās: G.Kurlovičs, A.Rublis.</w:t>
      </w:r>
    </w:p>
    <w:p w14:paraId="382A0D7E" w14:textId="31A1E983" w:rsidR="00DF7ACD" w:rsidRPr="00DF7ACD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F7ACD">
        <w:rPr>
          <w:bCs/>
          <w:lang w:val="lv-LV"/>
        </w:rPr>
        <w:t>Uz jautājumiem atbild: S.Beļaka.</w:t>
      </w:r>
    </w:p>
    <w:p w14:paraId="47B2CE52" w14:textId="77777777" w:rsidR="00DF7ACD" w:rsidRPr="00DF7ACD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2D2409A2" w14:textId="139A9133" w:rsidR="00897A1E" w:rsidRP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7</w:t>
      </w:r>
      <w:r w:rsidRPr="00DF7ACD">
        <w:rPr>
          <w:b/>
          <w:bCs/>
          <w:lang w:val="lv-LV"/>
        </w:rPr>
        <w:t xml:space="preserve"> </w:t>
      </w:r>
      <w:r w:rsidRPr="00DF7ACD">
        <w:rPr>
          <w:bCs/>
          <w:lang w:val="lv-LV"/>
        </w:rPr>
        <w:t>(R.Vecti</w:t>
      </w:r>
      <w:r>
        <w:rPr>
          <w:bCs/>
          <w:lang w:val="lv-LV"/>
        </w:rPr>
        <w:t>rāne, V.Ļevčenoks, G.Kurlovičs,</w:t>
      </w:r>
      <w:r w:rsidRPr="00DF7ACD">
        <w:rPr>
          <w:bCs/>
          <w:lang w:val="lv-LV"/>
        </w:rPr>
        <w:t xml:space="preserve"> A.Eihvalds, J.Strods, A.Pagors, M.Daģis), </w:t>
      </w:r>
      <w:r w:rsidRPr="00DF7ACD">
        <w:rPr>
          <w:b/>
          <w:color w:val="000000"/>
          <w:lang w:val="lv-LV"/>
        </w:rPr>
        <w:t xml:space="preserve">PRET – </w:t>
      </w:r>
      <w:r>
        <w:rPr>
          <w:b/>
          <w:color w:val="000000"/>
          <w:lang w:val="lv-LV"/>
        </w:rPr>
        <w:t xml:space="preserve">1 </w:t>
      </w:r>
      <w:r w:rsidRPr="00DF7ACD">
        <w:rPr>
          <w:color w:val="000000"/>
          <w:lang w:val="lv-LV"/>
        </w:rPr>
        <w:t>(</w:t>
      </w:r>
      <w:r w:rsidRPr="00DF7ACD">
        <w:rPr>
          <w:bCs/>
          <w:lang w:val="lv-LV"/>
        </w:rPr>
        <w:t>A.Rublis</w:t>
      </w:r>
      <w:r w:rsidRPr="00DF7ACD">
        <w:rPr>
          <w:color w:val="000000"/>
          <w:lang w:val="lv-LV"/>
        </w:rPr>
        <w:t>),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26DC8C66" w14:textId="5A924AF1" w:rsidR="00DB4BBC" w:rsidRPr="00DF7ACD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DF7ACD">
        <w:rPr>
          <w:b/>
          <w:lang w:val="lv-LV"/>
        </w:rPr>
        <w:t>Finanšu komiteja NOLEMJ:</w:t>
      </w:r>
      <w:r w:rsidRPr="00DF7ACD">
        <w:rPr>
          <w:lang w:val="lv-LV"/>
        </w:rPr>
        <w:t xml:space="preserve"> atbalstīt lēmuma projektu un izskatīt domes sēdē.</w:t>
      </w:r>
    </w:p>
    <w:p w14:paraId="13AEBD39" w14:textId="77777777" w:rsidR="009806B9" w:rsidRPr="00DF7ACD" w:rsidRDefault="009806B9" w:rsidP="002456D8">
      <w:pPr>
        <w:jc w:val="center"/>
        <w:rPr>
          <w:b/>
        </w:rPr>
      </w:pPr>
    </w:p>
    <w:p w14:paraId="7CE52FCB" w14:textId="4A2BAA14" w:rsidR="002456D8" w:rsidRPr="00DF7ACD" w:rsidRDefault="00516FDE" w:rsidP="002456D8">
      <w:pPr>
        <w:jc w:val="center"/>
        <w:rPr>
          <w:b/>
        </w:rPr>
      </w:pPr>
      <w:r w:rsidRPr="00DF7ACD">
        <w:rPr>
          <w:b/>
        </w:rPr>
        <w:t>1</w:t>
      </w:r>
      <w:r w:rsidR="002456D8" w:rsidRPr="00DF7ACD">
        <w:rPr>
          <w:b/>
        </w:rPr>
        <w:t>/3</w:t>
      </w:r>
    </w:p>
    <w:p w14:paraId="7F678A1C" w14:textId="5A60E9CB" w:rsidR="002456D8" w:rsidRPr="00DF7ACD" w:rsidRDefault="00776418" w:rsidP="002456D8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PILNVAROJUMS SIA “JELGAVAS ŪDENS” SNIEGT SABIEDRISKOS ŪDENSSAIMNIECĪBAS PAKALPOJUMUS</w:t>
      </w:r>
    </w:p>
    <w:p w14:paraId="422A4EAE" w14:textId="3BF7ECAE" w:rsidR="002456D8" w:rsidRPr="00DF7ACD" w:rsidRDefault="002456D8" w:rsidP="00102FDA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0A7B48D0" w14:textId="77777777" w:rsid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B766E2" w14:textId="76C0FCA8" w:rsidR="00897A1E" w:rsidRP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7467F0F8" w14:textId="7DF2A7AB" w:rsidR="00EC4E11" w:rsidRPr="00DF7ACD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52946024" w14:textId="77777777" w:rsidR="002456D8" w:rsidRPr="00DF7ACD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0828A779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1D44D0" w:rsidRPr="00DF7ACD">
        <w:rPr>
          <w:b/>
        </w:rPr>
        <w:t>/4</w:t>
      </w:r>
    </w:p>
    <w:p w14:paraId="7F742027" w14:textId="7E586BB3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NEAPBŪVĒTA ZEMESGABALA ZIEDIŅU CEĻĀ 1B, JELGAVĀ PĀRDOŠANA ATKĀRTOTĀ IZSOLĒ</w:t>
      </w:r>
    </w:p>
    <w:p w14:paraId="25027DFE" w14:textId="759234FF" w:rsidR="001D44D0" w:rsidRPr="00DF7ACD" w:rsidRDefault="001D44D0" w:rsidP="001D44D0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2A9B87F0" w14:textId="100E5E7A" w:rsidR="004E29C8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Jautājumus uzdod: A.Rublis.</w:t>
      </w:r>
    </w:p>
    <w:p w14:paraId="7325E6A6" w14:textId="44AB1C12" w:rsidR="00DF7ACD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Uz jautājumiem atbild: S.Beļaka.</w:t>
      </w:r>
    </w:p>
    <w:p w14:paraId="466C52A3" w14:textId="77777777" w:rsidR="00DF7ACD" w:rsidRPr="00DF7ACD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5D708D56" w:rsidR="00897A1E" w:rsidRP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1B1DC71F" w14:textId="33C98F22" w:rsidR="001D44D0" w:rsidRPr="00DF7ACD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2EB82B25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1AAD7725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1D44D0" w:rsidRPr="00DF7ACD">
        <w:rPr>
          <w:b/>
        </w:rPr>
        <w:t>/5</w:t>
      </w:r>
    </w:p>
    <w:p w14:paraId="0D1E9CBD" w14:textId="6B65E0AA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DZĪVOKĻA ĪPAŠUMA KAZARMES IELĀ 5-3, JELGAVĀ PĀRDOŠANA ATKĀRTOTĀ IZSOLĒ</w:t>
      </w:r>
    </w:p>
    <w:p w14:paraId="6A6FA53F" w14:textId="55BFEE28" w:rsidR="001D44D0" w:rsidRPr="00DF7ACD" w:rsidRDefault="001D44D0" w:rsidP="001D44D0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1D61C679" w14:textId="4AF5885F" w:rsidR="004E29C8" w:rsidRPr="00DF7ACD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F7ACD">
        <w:rPr>
          <w:bCs/>
          <w:lang w:val="lv-LV"/>
        </w:rPr>
        <w:t>Jautājumus uzdod: M.Daģis.</w:t>
      </w:r>
    </w:p>
    <w:p w14:paraId="6E338EAE" w14:textId="10581124" w:rsidR="00DF7ACD" w:rsidRPr="00DF7ACD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F7ACD">
        <w:rPr>
          <w:bCs/>
          <w:lang w:val="lv-LV"/>
        </w:rPr>
        <w:t>Uz jautājumiem atbild: S.Beļaka.</w:t>
      </w:r>
    </w:p>
    <w:p w14:paraId="17D2E2EB" w14:textId="77777777" w:rsidR="00DF7ACD" w:rsidRPr="00DF7ACD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70A9D5DF" w:rsidR="00897A1E" w:rsidRP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6A5BEA21" w14:textId="258E9251" w:rsidR="001D44D0" w:rsidRPr="00DF7ACD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0FB8A2F9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0BC08409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1D44D0" w:rsidRPr="00DF7ACD">
        <w:rPr>
          <w:b/>
        </w:rPr>
        <w:t>/6</w:t>
      </w:r>
    </w:p>
    <w:p w14:paraId="74218D5C" w14:textId="658AF512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DZĪVOKĻA ĪPAŠUMA KAZARMES IELĀ 5-4, JELGAVĀ PĀRDOŠANA ATKĀRTOTĀ IZSOLĒ</w:t>
      </w:r>
    </w:p>
    <w:p w14:paraId="46390A1E" w14:textId="38D8BECD" w:rsidR="001D44D0" w:rsidRPr="00DF7ACD" w:rsidRDefault="001D44D0" w:rsidP="001D44D0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337B0663" w14:textId="77777777" w:rsidR="00DF1726" w:rsidRPr="00DF7ACD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20C39349" w:rsidR="005E3519" w:rsidRPr="00DF7ACD" w:rsidRDefault="00DF7ACD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3950D265" w14:textId="6B2EA4A3" w:rsidR="001D44D0" w:rsidRPr="00DF7ACD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116A4B5F" w14:textId="77777777" w:rsidR="009806B9" w:rsidRPr="00DF7ACD" w:rsidRDefault="009806B9" w:rsidP="001D44D0">
      <w:pPr>
        <w:jc w:val="center"/>
        <w:rPr>
          <w:b/>
        </w:rPr>
      </w:pPr>
    </w:p>
    <w:p w14:paraId="4B1B9B7F" w14:textId="73960C95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BA5824" w:rsidRPr="00DF7ACD">
        <w:rPr>
          <w:b/>
        </w:rPr>
        <w:t>/7</w:t>
      </w:r>
    </w:p>
    <w:p w14:paraId="7D293611" w14:textId="5AE36FB6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DZĪVOKĻA ĪPAŠUMA KAZARMES IELĀ 5-10, JELGAVĀ PĀRDOŠANA ATKĀRTOTĀ IZSOLĒ</w:t>
      </w:r>
    </w:p>
    <w:p w14:paraId="310C2FB3" w14:textId="0573F84A" w:rsidR="001D44D0" w:rsidRPr="00DF7ACD" w:rsidRDefault="001D44D0" w:rsidP="001D44D0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07F09795" w14:textId="77777777" w:rsidR="00681990" w:rsidRPr="00DF7ACD" w:rsidRDefault="00681990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40F0B4B6" w:rsidR="00897A1E" w:rsidRPr="00DF7ACD" w:rsidRDefault="00DF7ACD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71A11125" w14:textId="7B477C7A" w:rsidR="001D44D0" w:rsidRPr="00DF7ACD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4AAB3664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5E6D9CA0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BA5824" w:rsidRPr="00DF7ACD">
        <w:rPr>
          <w:b/>
        </w:rPr>
        <w:t>/8</w:t>
      </w:r>
    </w:p>
    <w:p w14:paraId="37AA5EBB" w14:textId="434864B6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 xml:space="preserve">NEAPBŪVĒTA ZEMESGABALA BŪRIŅU CEĻĀ 8B, JELGAVĀ </w:t>
      </w:r>
      <w:r w:rsidRPr="00DF7ACD">
        <w:rPr>
          <w:b/>
          <w:bCs/>
        </w:rPr>
        <w:t>IZSOLES REZULTĀTU APSTIPRINĀŠANA</w:t>
      </w:r>
    </w:p>
    <w:p w14:paraId="7A95626F" w14:textId="7841ED9C" w:rsidR="00003549" w:rsidRPr="00DF7ACD" w:rsidRDefault="00003549" w:rsidP="00003549">
      <w:pPr>
        <w:jc w:val="center"/>
      </w:pPr>
      <w:r w:rsidRPr="00DF7ACD">
        <w:t xml:space="preserve">(ziņo: </w:t>
      </w:r>
      <w:r w:rsidR="00776418" w:rsidRPr="00DF7ACD">
        <w:t>S.Beļaka</w:t>
      </w:r>
      <w:r w:rsidRPr="00DF7ACD">
        <w:t>)</w:t>
      </w:r>
    </w:p>
    <w:p w14:paraId="41951B78" w14:textId="77777777" w:rsidR="00003549" w:rsidRPr="00DF7ACD" w:rsidRDefault="00003549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6B87FC71" w:rsidR="005E3519" w:rsidRPr="00DF7ACD" w:rsidRDefault="00DF7ACD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2552736B" w14:textId="35D0381B" w:rsidR="001D44D0" w:rsidRPr="00DF7ACD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</w:t>
      </w:r>
      <w:r w:rsidR="00003549" w:rsidRPr="00DF7ACD">
        <w:t>atbalstīt lēmuma projektu un izskatīt domes sēdē</w:t>
      </w:r>
      <w:r w:rsidRPr="00DF7ACD">
        <w:t>.</w:t>
      </w:r>
    </w:p>
    <w:p w14:paraId="26DD98EB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0D29954" w14:textId="77777777" w:rsidR="00917D86" w:rsidRDefault="00917D86" w:rsidP="001D44D0">
      <w:pPr>
        <w:jc w:val="center"/>
        <w:rPr>
          <w:b/>
        </w:rPr>
      </w:pPr>
    </w:p>
    <w:p w14:paraId="23007165" w14:textId="2E1E8091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lastRenderedPageBreak/>
        <w:t>1</w:t>
      </w:r>
      <w:r w:rsidR="00BA5824" w:rsidRPr="00DF7ACD">
        <w:rPr>
          <w:b/>
        </w:rPr>
        <w:t>/9</w:t>
      </w:r>
    </w:p>
    <w:p w14:paraId="630AF8E5" w14:textId="55E7F714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 xml:space="preserve">DZĪVOKĻA ĪPAŠUMA AUGUSTA IELĀ 2-7, JELGAVĀ </w:t>
      </w:r>
      <w:r w:rsidRPr="00DF7ACD">
        <w:rPr>
          <w:b/>
          <w:bCs/>
        </w:rPr>
        <w:t>IZSOLES REZULTĀTU APSTIPRINĀŠANA</w:t>
      </w:r>
    </w:p>
    <w:p w14:paraId="36FB54CA" w14:textId="41755022" w:rsidR="001D44D0" w:rsidRPr="00DF7ACD" w:rsidRDefault="001D44D0" w:rsidP="001D44D0">
      <w:pPr>
        <w:jc w:val="center"/>
      </w:pPr>
      <w:r w:rsidRPr="00DF7ACD">
        <w:t xml:space="preserve">(ziņo: </w:t>
      </w:r>
      <w:r w:rsidR="00003549" w:rsidRPr="00DF7ACD">
        <w:t>S.Beļaka</w:t>
      </w:r>
      <w:r w:rsidRPr="00DF7ACD">
        <w:t>)</w:t>
      </w:r>
    </w:p>
    <w:p w14:paraId="50CFDDAD" w14:textId="77777777" w:rsidR="00C0178F" w:rsidRPr="00DF7ACD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56022C5" w14:textId="3941EC67" w:rsidR="005E3519" w:rsidRPr="00DF7ACD" w:rsidRDefault="00DF7ACD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1E40476A" w14:textId="4422A241" w:rsidR="001D44D0" w:rsidRPr="00DF7ACD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5630F8A2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6336F75E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BA5824" w:rsidRPr="00DF7ACD">
        <w:rPr>
          <w:b/>
        </w:rPr>
        <w:t>/10</w:t>
      </w:r>
    </w:p>
    <w:p w14:paraId="586F1C41" w14:textId="37A00A6F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 xml:space="preserve">DZĪVOKĻA ĪPAŠUMA DĀRZA IELĀ 7-13, JELGAVĀ </w:t>
      </w:r>
      <w:r w:rsidRPr="00DF7ACD">
        <w:rPr>
          <w:b/>
          <w:bCs/>
        </w:rPr>
        <w:t>IZSOLES REZULTĀTU APSTIPRINĀŠANA</w:t>
      </w:r>
    </w:p>
    <w:p w14:paraId="399BC793" w14:textId="2E025E2F" w:rsidR="001D44D0" w:rsidRPr="00DF7ACD" w:rsidRDefault="001D44D0" w:rsidP="001D44D0">
      <w:pPr>
        <w:jc w:val="center"/>
      </w:pPr>
      <w:r w:rsidRPr="00DF7ACD">
        <w:t xml:space="preserve">(ziņo: </w:t>
      </w:r>
      <w:r w:rsidR="006D2943" w:rsidRPr="00DF7ACD">
        <w:t>S.Beļaka</w:t>
      </w:r>
      <w:r w:rsidRPr="00DF7ACD">
        <w:t>)</w:t>
      </w:r>
    </w:p>
    <w:p w14:paraId="241A2DD5" w14:textId="77777777" w:rsidR="00593494" w:rsidRPr="00DF7ACD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57D04D93" w:rsidR="00DB4BBC" w:rsidRPr="00DF7ACD" w:rsidRDefault="00DF7ACD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2FBF3BD7" w14:textId="0DF8E467" w:rsidR="001D44D0" w:rsidRPr="00DF7ACD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4790A712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4EBCAFEF" w:rsidR="001D44D0" w:rsidRPr="00DF7ACD" w:rsidRDefault="00516FDE" w:rsidP="001D44D0">
      <w:pPr>
        <w:jc w:val="center"/>
        <w:rPr>
          <w:b/>
        </w:rPr>
      </w:pPr>
      <w:r w:rsidRPr="00DF7ACD">
        <w:rPr>
          <w:b/>
        </w:rPr>
        <w:t>1</w:t>
      </w:r>
      <w:r w:rsidR="00BA5824" w:rsidRPr="00DF7ACD">
        <w:rPr>
          <w:b/>
        </w:rPr>
        <w:t>/11</w:t>
      </w:r>
    </w:p>
    <w:p w14:paraId="506E9277" w14:textId="6D1F356C" w:rsidR="001D44D0" w:rsidRPr="00DF7ACD" w:rsidRDefault="00776418" w:rsidP="001D44D0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 xml:space="preserve">DZĪVOKĻA ĪPAŠUMA GANĪBU IELĀ 4-7, JELGAVĀ </w:t>
      </w:r>
      <w:r w:rsidRPr="00DF7ACD">
        <w:rPr>
          <w:b/>
          <w:bCs/>
        </w:rPr>
        <w:t>IZSOLES REZULTĀTU APSTIPRINĀŠANA</w:t>
      </w:r>
    </w:p>
    <w:p w14:paraId="3CF5B0C1" w14:textId="0759DEF4" w:rsidR="001D44D0" w:rsidRPr="00DF7ACD" w:rsidRDefault="001D44D0" w:rsidP="001D44D0">
      <w:pPr>
        <w:jc w:val="center"/>
      </w:pPr>
      <w:r w:rsidRPr="00DF7ACD">
        <w:t xml:space="preserve">(ziņo: </w:t>
      </w:r>
      <w:r w:rsidR="006D2943" w:rsidRPr="00DF7ACD">
        <w:t>S.Beļaka</w:t>
      </w:r>
      <w:r w:rsidRPr="00DF7ACD">
        <w:t>)</w:t>
      </w:r>
    </w:p>
    <w:p w14:paraId="3A28E3CD" w14:textId="77777777" w:rsidR="004E29C8" w:rsidRPr="00DF7ACD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546798DB" w:rsidR="005E3519" w:rsidRPr="00DF7ACD" w:rsidRDefault="00DF7ACD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136628B2" w14:textId="2CD7BF24" w:rsidR="001D44D0" w:rsidRPr="00DF7ACD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37CEB65B" w14:textId="77777777" w:rsidR="003C48E6" w:rsidRPr="00DF7ACD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37B6350C" w:rsidR="003C48E6" w:rsidRPr="00DF7ACD" w:rsidRDefault="00516FDE" w:rsidP="003C48E6">
      <w:pPr>
        <w:jc w:val="center"/>
        <w:rPr>
          <w:b/>
        </w:rPr>
      </w:pPr>
      <w:r w:rsidRPr="00DF7ACD">
        <w:rPr>
          <w:b/>
        </w:rPr>
        <w:t>1</w:t>
      </w:r>
      <w:r w:rsidR="003C48E6" w:rsidRPr="00DF7ACD">
        <w:rPr>
          <w:b/>
        </w:rPr>
        <w:t>/12</w:t>
      </w:r>
    </w:p>
    <w:p w14:paraId="31DBA5B5" w14:textId="7648B68E" w:rsidR="003C48E6" w:rsidRPr="00DF7ACD" w:rsidRDefault="00776418" w:rsidP="003C48E6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DALĪBAS IZBEIGŠANA NODIBINĀJUMĀ “JĀŅA BISENIEKA FONDS”</w:t>
      </w:r>
    </w:p>
    <w:p w14:paraId="5270DB62" w14:textId="64028F1C" w:rsidR="003C48E6" w:rsidRPr="00DF7ACD" w:rsidRDefault="003C48E6" w:rsidP="003C48E6">
      <w:pPr>
        <w:jc w:val="center"/>
      </w:pPr>
      <w:r w:rsidRPr="00DF7ACD">
        <w:t xml:space="preserve">(ziņo: </w:t>
      </w:r>
      <w:r w:rsidR="00776418" w:rsidRPr="00DF7ACD">
        <w:t>I.Potapova</w:t>
      </w:r>
      <w:r w:rsidRPr="00DF7ACD">
        <w:t>)</w:t>
      </w:r>
    </w:p>
    <w:p w14:paraId="3484EAA5" w14:textId="77777777" w:rsidR="006C52B7" w:rsidRPr="00DF7ACD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6C2A8023" w:rsidR="005E3519" w:rsidRPr="00DF7ACD" w:rsidRDefault="00DF7ACD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t xml:space="preserve">Atklāti balsojot: PAR – 8 </w:t>
      </w:r>
      <w:r w:rsidRPr="00DF7ACD">
        <w:rPr>
          <w:bCs/>
          <w:lang w:val="lv-LV"/>
        </w:rPr>
        <w:t xml:space="preserve">(R.Vectirāne, V.Ļevčenoks, G.Kurlovičs, A.Rublis, A.Eihvalds, J.Strods, A.Pagors,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nav</w:t>
      </w:r>
      <w:r w:rsidRPr="00DF7ACD">
        <w:rPr>
          <w:color w:val="000000"/>
          <w:lang w:val="lv-LV"/>
        </w:rPr>
        <w:t>,</w:t>
      </w:r>
    </w:p>
    <w:p w14:paraId="10369282" w14:textId="5D352678" w:rsidR="003C48E6" w:rsidRPr="00DF7ACD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7A5C34F5" w14:textId="77777777" w:rsidR="003C48E6" w:rsidRPr="00DF7ACD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641DE34D" w:rsidR="003C48E6" w:rsidRPr="00DF7ACD" w:rsidRDefault="000337E5" w:rsidP="003C48E6">
      <w:pPr>
        <w:jc w:val="center"/>
        <w:rPr>
          <w:b/>
        </w:rPr>
      </w:pPr>
      <w:r w:rsidRPr="00DF7ACD">
        <w:rPr>
          <w:b/>
        </w:rPr>
        <w:t>1</w:t>
      </w:r>
      <w:r w:rsidR="003C48E6" w:rsidRPr="00DF7ACD">
        <w:rPr>
          <w:b/>
        </w:rPr>
        <w:t>/13</w:t>
      </w:r>
    </w:p>
    <w:p w14:paraId="177684B1" w14:textId="0FF82349" w:rsidR="003C48E6" w:rsidRPr="00DF7ACD" w:rsidRDefault="00776418" w:rsidP="003C48E6">
      <w:pPr>
        <w:pBdr>
          <w:bottom w:val="single" w:sz="6" w:space="1" w:color="auto"/>
        </w:pBdr>
        <w:jc w:val="center"/>
        <w:rPr>
          <w:b/>
        </w:rPr>
      </w:pPr>
      <w:r w:rsidRPr="00DF7ACD">
        <w:rPr>
          <w:b/>
        </w:rPr>
        <w:t>JELGAVAS VALSTSPILSĒTAS PAŠVALDĪBAS NOLIKUMA “JELGAVAS VALSTSPILSĒTAS PAŠVALDĪBAS LĪDZFINANSĒJUMS BIEDRĪBĀM, NODIBINĀJUMIEM UN RELIĢISKAJĀM ORGANIZĀCIJĀM” APSTIPRINĀŠANA</w:t>
      </w:r>
    </w:p>
    <w:p w14:paraId="38CD2C6E" w14:textId="6B72CED4" w:rsidR="003C48E6" w:rsidRPr="00DF7ACD" w:rsidRDefault="003C48E6" w:rsidP="003C48E6">
      <w:pPr>
        <w:jc w:val="center"/>
      </w:pPr>
      <w:r w:rsidRPr="00DF7ACD">
        <w:t xml:space="preserve">(ziņo: </w:t>
      </w:r>
      <w:r w:rsidR="00776418" w:rsidRPr="00DF7ACD">
        <w:t>L.Rinča</w:t>
      </w:r>
      <w:r w:rsidRPr="00DF7ACD">
        <w:t>)</w:t>
      </w:r>
    </w:p>
    <w:p w14:paraId="28286F16" w14:textId="77777777" w:rsidR="002614F9" w:rsidRPr="00DF7ACD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6005F269" w:rsidR="00CE49A8" w:rsidRPr="00917D86" w:rsidRDefault="00DF7ACD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DF7ACD">
        <w:rPr>
          <w:b/>
          <w:bCs/>
        </w:rPr>
        <w:t xml:space="preserve">Atklāti balsojot: PAR – </w:t>
      </w:r>
      <w:r w:rsidR="00917D86">
        <w:rPr>
          <w:b/>
          <w:bCs/>
        </w:rPr>
        <w:t>7</w:t>
      </w:r>
      <w:r w:rsidRPr="00DF7ACD">
        <w:rPr>
          <w:b/>
          <w:bCs/>
        </w:rPr>
        <w:t xml:space="preserve"> </w:t>
      </w:r>
      <w:r w:rsidRPr="00DF7ACD">
        <w:rPr>
          <w:bCs/>
        </w:rPr>
        <w:t>(R.Vecti</w:t>
      </w:r>
      <w:r w:rsidR="00917D86">
        <w:rPr>
          <w:bCs/>
        </w:rPr>
        <w:t xml:space="preserve">rāne, V.Ļevčenoks, G.Kurlovičs, </w:t>
      </w:r>
      <w:r w:rsidRPr="00DF7ACD">
        <w:rPr>
          <w:bCs/>
        </w:rPr>
        <w:t xml:space="preserve">A.Eihvalds, J.Strods, A.Pagors, M.Daģis), </w:t>
      </w:r>
      <w:r w:rsidRPr="00DF7ACD">
        <w:rPr>
          <w:b/>
          <w:color w:val="000000"/>
        </w:rPr>
        <w:t>PRET – nav</w:t>
      </w:r>
      <w:r w:rsidRPr="00DF7ACD">
        <w:rPr>
          <w:color w:val="000000"/>
        </w:rPr>
        <w:t>,</w:t>
      </w:r>
      <w:r w:rsidRPr="00DF7ACD">
        <w:rPr>
          <w:b/>
          <w:color w:val="000000"/>
        </w:rPr>
        <w:t xml:space="preserve"> ATTURAS – </w:t>
      </w:r>
      <w:r w:rsidR="00917D86">
        <w:rPr>
          <w:b/>
          <w:color w:val="000000"/>
        </w:rPr>
        <w:t xml:space="preserve">1 </w:t>
      </w:r>
      <w:r w:rsidR="00917D86" w:rsidRPr="00917D86">
        <w:rPr>
          <w:color w:val="000000"/>
        </w:rPr>
        <w:t>(</w:t>
      </w:r>
      <w:r w:rsidR="00917D86" w:rsidRPr="00917D86">
        <w:rPr>
          <w:bCs/>
        </w:rPr>
        <w:t>A.Rublis</w:t>
      </w:r>
      <w:r w:rsidR="00917D86" w:rsidRPr="00917D86">
        <w:rPr>
          <w:color w:val="000000"/>
        </w:rPr>
        <w:t>)</w:t>
      </w:r>
      <w:r w:rsidRPr="00917D86">
        <w:rPr>
          <w:color w:val="000000"/>
        </w:rPr>
        <w:t>,</w:t>
      </w:r>
    </w:p>
    <w:p w14:paraId="3E689596" w14:textId="463BA304" w:rsidR="003C48E6" w:rsidRPr="00DF7ACD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1897A3F7" w14:textId="77777777" w:rsidR="000337E5" w:rsidRPr="00DF7ACD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69A5E7EC" w:rsidR="000337E5" w:rsidRPr="00DF7ACD" w:rsidRDefault="000337E5" w:rsidP="000337E5">
      <w:pPr>
        <w:jc w:val="center"/>
        <w:rPr>
          <w:b/>
        </w:rPr>
      </w:pPr>
      <w:r w:rsidRPr="00DF7ACD">
        <w:rPr>
          <w:b/>
        </w:rPr>
        <w:t>1/14</w:t>
      </w:r>
    </w:p>
    <w:p w14:paraId="29E04C2A" w14:textId="165F3787" w:rsidR="000337E5" w:rsidRPr="00DF7ACD" w:rsidRDefault="00DB3EFD" w:rsidP="000337E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[..]</w:t>
      </w:r>
      <w:bookmarkStart w:id="0" w:name="_GoBack"/>
      <w:bookmarkEnd w:id="0"/>
      <w:r w:rsidR="00776418" w:rsidRPr="00DF7ACD">
        <w:rPr>
          <w:b/>
        </w:rPr>
        <w:t xml:space="preserve"> 2024. GADA 9. DECEMBRA IESNIEGUMA IZSKATĪŠANA PAR NEMANTISKĀ KAITĒJUMA ATLĪDZINĀŠANU</w:t>
      </w:r>
    </w:p>
    <w:p w14:paraId="1CD6BE54" w14:textId="710799B7" w:rsidR="000337E5" w:rsidRPr="00DF7ACD" w:rsidRDefault="000337E5" w:rsidP="000337E5">
      <w:pPr>
        <w:jc w:val="center"/>
      </w:pPr>
      <w:r w:rsidRPr="00DF7ACD">
        <w:t xml:space="preserve">(ziņo: </w:t>
      </w:r>
      <w:r w:rsidR="00776418" w:rsidRPr="00DF7ACD">
        <w:t>A.Rumjanceva</w:t>
      </w:r>
      <w:r w:rsidRPr="00DF7ACD">
        <w:t>)</w:t>
      </w:r>
    </w:p>
    <w:p w14:paraId="7550698A" w14:textId="2833E07E" w:rsidR="000337E5" w:rsidRPr="00917D86" w:rsidRDefault="00917D86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17D86">
        <w:rPr>
          <w:bCs/>
          <w:lang w:val="lv-LV"/>
        </w:rPr>
        <w:t>Jautājumu uzdod: M.Daģis.</w:t>
      </w:r>
    </w:p>
    <w:p w14:paraId="493598CE" w14:textId="25F5E553" w:rsidR="00917D86" w:rsidRPr="00917D86" w:rsidRDefault="00917D86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17D86">
        <w:rPr>
          <w:bCs/>
          <w:lang w:val="lv-LV"/>
        </w:rPr>
        <w:t>Uz jautājumu atbild: A.Rumjanceva.</w:t>
      </w:r>
    </w:p>
    <w:p w14:paraId="28EDC8D9" w14:textId="66074AEF" w:rsidR="000337E5" w:rsidRPr="00917D86" w:rsidRDefault="00DF7ACD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DF7ACD">
        <w:rPr>
          <w:b/>
          <w:bCs/>
          <w:lang w:val="lv-LV"/>
        </w:rPr>
        <w:lastRenderedPageBreak/>
        <w:t xml:space="preserve">Atklāti balsojot: PAR – </w:t>
      </w:r>
      <w:r w:rsidR="00917D86">
        <w:rPr>
          <w:b/>
          <w:bCs/>
          <w:lang w:val="lv-LV"/>
        </w:rPr>
        <w:t>7</w:t>
      </w:r>
      <w:r w:rsidRPr="00DF7ACD">
        <w:rPr>
          <w:b/>
          <w:bCs/>
          <w:lang w:val="lv-LV"/>
        </w:rPr>
        <w:t xml:space="preserve"> </w:t>
      </w:r>
      <w:r w:rsidRPr="00DF7ACD">
        <w:rPr>
          <w:bCs/>
          <w:lang w:val="lv-LV"/>
        </w:rPr>
        <w:t xml:space="preserve">(R.Vectirāne, V.Ļevčenoks, G.Kurlovičs, A.Rublis, A.Eihvalds, J.Strods, M.Daģis), </w:t>
      </w:r>
      <w:r w:rsidRPr="00DF7ACD">
        <w:rPr>
          <w:b/>
          <w:color w:val="000000"/>
          <w:lang w:val="lv-LV"/>
        </w:rPr>
        <w:t>PRET – nav</w:t>
      </w:r>
      <w:r w:rsidRPr="00DF7ACD">
        <w:rPr>
          <w:color w:val="000000"/>
          <w:lang w:val="lv-LV"/>
        </w:rPr>
        <w:t>,</w:t>
      </w:r>
      <w:r w:rsidRPr="00DF7ACD">
        <w:rPr>
          <w:b/>
          <w:color w:val="000000"/>
          <w:lang w:val="lv-LV"/>
        </w:rPr>
        <w:t xml:space="preserve"> ATTURAS – </w:t>
      </w:r>
      <w:r w:rsidR="00917D86">
        <w:rPr>
          <w:b/>
          <w:color w:val="000000"/>
          <w:lang w:val="lv-LV"/>
        </w:rPr>
        <w:t xml:space="preserve">1 </w:t>
      </w:r>
      <w:r w:rsidR="00917D86" w:rsidRPr="00917D86">
        <w:rPr>
          <w:color w:val="000000"/>
          <w:lang w:val="lv-LV"/>
        </w:rPr>
        <w:t>(</w:t>
      </w:r>
      <w:r w:rsidR="00917D86" w:rsidRPr="00917D86">
        <w:rPr>
          <w:bCs/>
          <w:lang w:val="lv-LV"/>
        </w:rPr>
        <w:t>A.Pagors</w:t>
      </w:r>
      <w:r w:rsidR="00917D86" w:rsidRPr="00917D86">
        <w:rPr>
          <w:color w:val="000000"/>
          <w:lang w:val="lv-LV"/>
        </w:rPr>
        <w:t>)</w:t>
      </w:r>
      <w:r w:rsidRPr="00917D86">
        <w:rPr>
          <w:color w:val="000000"/>
          <w:lang w:val="lv-LV"/>
        </w:rPr>
        <w:t>,</w:t>
      </w:r>
    </w:p>
    <w:p w14:paraId="0C7A06B6" w14:textId="453EEE18" w:rsidR="000337E5" w:rsidRPr="00DF7ACD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DF7ACD">
        <w:rPr>
          <w:b/>
        </w:rPr>
        <w:t>Finanšu komiteja NOLEMJ:</w:t>
      </w:r>
      <w:r w:rsidRPr="00DF7ACD">
        <w:t xml:space="preserve"> atbalstīt lēmuma projektu un izskatīt domes sēdē.</w:t>
      </w:r>
    </w:p>
    <w:p w14:paraId="1A40F094" w14:textId="77777777" w:rsidR="000337E5" w:rsidRPr="00DF7ACD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68B69DB" w14:textId="77777777" w:rsidR="001D44D0" w:rsidRPr="00DF7ACD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DF7ACD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DF7ACD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71F1E38D" w:rsidR="00B0494B" w:rsidRPr="00DF7ACD" w:rsidRDefault="00276105" w:rsidP="003C48E6">
            <w:r w:rsidRPr="00DF7ACD">
              <w:t>Ko</w:t>
            </w:r>
            <w:r w:rsidR="005E3519" w:rsidRPr="00DF7ACD">
              <w:t>mitejas</w:t>
            </w:r>
            <w:r w:rsidR="00DF7ACD">
              <w:t xml:space="preserve"> priekšsēdētāja vietniece</w:t>
            </w:r>
            <w:r w:rsidR="00701A55" w:rsidRPr="00DF7ACD">
              <w:t>:</w:t>
            </w:r>
          </w:p>
          <w:p w14:paraId="3C0F0D7D" w14:textId="77777777" w:rsidR="00B0494B" w:rsidRPr="00DF7ACD" w:rsidRDefault="00B0494B" w:rsidP="003C48E6"/>
          <w:p w14:paraId="288558D1" w14:textId="77777777" w:rsidR="00B0494B" w:rsidRPr="00DF7ACD" w:rsidRDefault="00B0494B" w:rsidP="003C48E6"/>
        </w:tc>
        <w:tc>
          <w:tcPr>
            <w:tcW w:w="2616" w:type="dxa"/>
          </w:tcPr>
          <w:p w14:paraId="1EAD0CB0" w14:textId="77777777" w:rsidR="00B0494B" w:rsidRPr="00DF7ACD" w:rsidRDefault="00B0494B" w:rsidP="003C48E6">
            <w:pPr>
              <w:jc w:val="center"/>
              <w:rPr>
                <w:i/>
              </w:rPr>
            </w:pPr>
            <w:r w:rsidRPr="00DF7ACD">
              <w:rPr>
                <w:i/>
              </w:rPr>
              <w:t>____________________</w:t>
            </w:r>
          </w:p>
          <w:p w14:paraId="6FCC8FB4" w14:textId="77777777" w:rsidR="00B0494B" w:rsidRPr="00DF7ACD" w:rsidRDefault="00B0494B" w:rsidP="003C48E6">
            <w:pPr>
              <w:jc w:val="center"/>
              <w:rPr>
                <w:i/>
              </w:rPr>
            </w:pPr>
            <w:r w:rsidRPr="00DF7AC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DF7ACD" w:rsidRDefault="00B0494B" w:rsidP="003C48E6"/>
        </w:tc>
        <w:tc>
          <w:tcPr>
            <w:tcW w:w="2699" w:type="dxa"/>
          </w:tcPr>
          <w:p w14:paraId="663B900D" w14:textId="495C0EAC" w:rsidR="00B0494B" w:rsidRPr="00DF7ACD" w:rsidRDefault="00DF7ACD" w:rsidP="003C48E6">
            <w:r>
              <w:t>R.Vectirāne</w:t>
            </w:r>
          </w:p>
        </w:tc>
      </w:tr>
      <w:tr w:rsidR="00B0494B" w:rsidRPr="00DF7ACD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DF7ACD" w:rsidRDefault="00CE49A8" w:rsidP="003C48E6">
            <w:r w:rsidRPr="00DF7ACD">
              <w:t>Protokolētājs</w:t>
            </w:r>
            <w:r w:rsidR="00B0494B" w:rsidRPr="00DF7ACD">
              <w:t>:</w:t>
            </w:r>
          </w:p>
        </w:tc>
        <w:tc>
          <w:tcPr>
            <w:tcW w:w="2616" w:type="dxa"/>
          </w:tcPr>
          <w:p w14:paraId="0AF3E705" w14:textId="77777777" w:rsidR="00B0494B" w:rsidRPr="00DF7ACD" w:rsidRDefault="00B0494B" w:rsidP="003C48E6">
            <w:pPr>
              <w:rPr>
                <w:i/>
              </w:rPr>
            </w:pPr>
            <w:r w:rsidRPr="00DF7ACD">
              <w:rPr>
                <w:i/>
              </w:rPr>
              <w:t>____________________</w:t>
            </w:r>
          </w:p>
          <w:p w14:paraId="49F26389" w14:textId="77777777" w:rsidR="00B0494B" w:rsidRPr="00DF7ACD" w:rsidRDefault="00B0494B" w:rsidP="003C48E6">
            <w:pPr>
              <w:jc w:val="center"/>
              <w:rPr>
                <w:i/>
              </w:rPr>
            </w:pPr>
            <w:r w:rsidRPr="00DF7AC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DF7ACD" w:rsidRDefault="00B0494B" w:rsidP="003C48E6"/>
        </w:tc>
        <w:tc>
          <w:tcPr>
            <w:tcW w:w="2699" w:type="dxa"/>
          </w:tcPr>
          <w:p w14:paraId="4CF3E91B" w14:textId="65B8DC28" w:rsidR="00B0494B" w:rsidRPr="00DF7ACD" w:rsidRDefault="00681990" w:rsidP="003C48E6">
            <w:r w:rsidRPr="00DF7ACD">
              <w:t>B.Jēkabsone</w:t>
            </w:r>
          </w:p>
        </w:tc>
      </w:tr>
    </w:tbl>
    <w:p w14:paraId="4A013AA1" w14:textId="77777777" w:rsidR="0095711F" w:rsidRPr="00DF7ACD" w:rsidRDefault="0095711F" w:rsidP="0044004B"/>
    <w:sectPr w:rsidR="0095711F" w:rsidRPr="00DF7ACD" w:rsidSect="002614F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B4C3D" w14:textId="77777777" w:rsidR="008C3384" w:rsidRDefault="008C3384">
      <w:r>
        <w:separator/>
      </w:r>
    </w:p>
  </w:endnote>
  <w:endnote w:type="continuationSeparator" w:id="0">
    <w:p w14:paraId="0330960A" w14:textId="77777777" w:rsidR="008C3384" w:rsidRDefault="008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77B8D" w14:textId="77777777" w:rsidR="008C3384" w:rsidRDefault="008C3384">
      <w:r>
        <w:separator/>
      </w:r>
    </w:p>
  </w:footnote>
  <w:footnote w:type="continuationSeparator" w:id="0">
    <w:p w14:paraId="0277B92C" w14:textId="77777777" w:rsidR="008C3384" w:rsidRDefault="008C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0842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384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EFD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0256-333A-4671-A855-891828D0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4764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4</cp:revision>
  <cp:lastPrinted>2025-01-23T08:25:00Z</cp:lastPrinted>
  <dcterms:created xsi:type="dcterms:W3CDTF">2025-01-23T08:25:00Z</dcterms:created>
  <dcterms:modified xsi:type="dcterms:W3CDTF">2025-01-23T08:26:00Z</dcterms:modified>
</cp:coreProperties>
</file>