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991B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720EC1" wp14:editId="1BACF47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CD5B2" w14:textId="42CBE9D5" w:rsidR="003D5C89" w:rsidRDefault="001B7BE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20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5FCD5B2" w14:textId="42CBE9D5" w:rsidR="003D5C89" w:rsidRDefault="001B7BE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803CD8D" w14:textId="77777777" w:rsidTr="007346CE">
        <w:tc>
          <w:tcPr>
            <w:tcW w:w="7905" w:type="dxa"/>
          </w:tcPr>
          <w:p w14:paraId="2C07AB2A" w14:textId="2DABA37D" w:rsidR="00E61AB9" w:rsidRDefault="004D7D9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D3E3F01" w14:textId="23D66A7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B7BEF">
              <w:rPr>
                <w:bCs/>
                <w:szCs w:val="44"/>
                <w:lang w:val="lv-LV"/>
              </w:rPr>
              <w:t>1/22</w:t>
            </w:r>
          </w:p>
        </w:tc>
      </w:tr>
    </w:tbl>
    <w:p w14:paraId="64F158F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276C104" w14:textId="5DEF6126" w:rsidR="001C104F" w:rsidRPr="00F5567D" w:rsidRDefault="004D7D91" w:rsidP="00F5567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</w:t>
      </w:r>
      <w:r w:rsidR="00C07A7D">
        <w:rPr>
          <w:u w:val="none"/>
        </w:rPr>
        <w:t>L</w:t>
      </w:r>
      <w:r>
        <w:rPr>
          <w:u w:val="none"/>
        </w:rPr>
        <w:t>ĪBAS IZBEIGŠAN</w:t>
      </w:r>
      <w:r w:rsidR="00A206AB">
        <w:rPr>
          <w:u w:val="none"/>
        </w:rPr>
        <w:t>A</w:t>
      </w:r>
      <w:r>
        <w:rPr>
          <w:u w:val="none"/>
        </w:rPr>
        <w:t xml:space="preserve"> NODIBINĀJUMĀ “JĀŅA BISENIEKA FONDS”</w:t>
      </w:r>
    </w:p>
    <w:p w14:paraId="4340125A" w14:textId="77777777" w:rsidR="003F5FAB" w:rsidRDefault="003F5FAB" w:rsidP="00DC380C">
      <w:pPr>
        <w:pStyle w:val="BodyText"/>
        <w:ind w:firstLine="709"/>
        <w:jc w:val="both"/>
      </w:pPr>
    </w:p>
    <w:p w14:paraId="73BE57A0" w14:textId="4265FF4D" w:rsidR="001B7BEF" w:rsidRDefault="001B7BEF" w:rsidP="001B7BEF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6C451172" w14:textId="4B2E1DF5" w:rsidR="004D7D91" w:rsidRDefault="004D7D91" w:rsidP="00DC380C">
      <w:pPr>
        <w:pStyle w:val="BodyText"/>
        <w:ind w:firstLine="709"/>
        <w:jc w:val="both"/>
      </w:pPr>
      <w:r>
        <w:t xml:space="preserve">Jelgavas dome 2004. gada 10. novembrī pieņēma lēmumu Nr.15/2 “Par Jāņa Bisenieka fonda dibināšanu” un kopā ar Latvijas Lauksaimniecības universitāti (šobrīd - </w:t>
      </w:r>
      <w:r w:rsidRPr="00CB735F">
        <w:rPr>
          <w:szCs w:val="24"/>
        </w:rPr>
        <w:t xml:space="preserve">Latvijas </w:t>
      </w:r>
      <w:proofErr w:type="spellStart"/>
      <w:r w:rsidRPr="00CB735F">
        <w:rPr>
          <w:szCs w:val="24"/>
        </w:rPr>
        <w:t>Biozinātņu</w:t>
      </w:r>
      <w:proofErr w:type="spellEnd"/>
      <w:r w:rsidRPr="00CB735F">
        <w:rPr>
          <w:szCs w:val="24"/>
        </w:rPr>
        <w:t xml:space="preserve"> un tehnoloģiju universitāte</w:t>
      </w:r>
      <w:r>
        <w:rPr>
          <w:szCs w:val="24"/>
        </w:rPr>
        <w:t>),</w:t>
      </w:r>
      <w:r w:rsidRPr="00CB735F">
        <w:t xml:space="preserve"> biedrību “Jelgavas Latviešu biedrība” un</w:t>
      </w:r>
      <w:r>
        <w:t xml:space="preserve"> biedrību “Hercoga Jēkaba klubs” dibināja nodibinājumu “Jāna Bisenieka fonds”.</w:t>
      </w:r>
    </w:p>
    <w:p w14:paraId="77EA22C7" w14:textId="6F0FA97A" w:rsidR="004D7D91" w:rsidRDefault="004D7D91" w:rsidP="00DC380C">
      <w:pPr>
        <w:pStyle w:val="BodyText"/>
        <w:ind w:firstLine="709"/>
        <w:jc w:val="both"/>
      </w:pPr>
      <w:r>
        <w:t>Ievērojot Pašvaldību likuma 10.panta pirmās daļas 9.punkta, 79.panta un Pārejas noteikumu 10.punkta nosacīju</w:t>
      </w:r>
      <w:r w:rsidR="00FF6E8C">
        <w:t xml:space="preserve">mus </w:t>
      </w:r>
      <w:r w:rsidR="00F12C7E">
        <w:t xml:space="preserve">Jelgavas </w:t>
      </w:r>
      <w:proofErr w:type="spellStart"/>
      <w:r w:rsidR="00F12C7E">
        <w:t>valstspilsētas</w:t>
      </w:r>
      <w:proofErr w:type="spellEnd"/>
      <w:r w:rsidR="00F12C7E">
        <w:t xml:space="preserve"> pašvaldības dome 2023.gada 29.jūnijā pieņēma lēmumu Nr.6/32 “Par nodibinājuma “Jāņa Bisenieka fonds” likvidāciju” nolemjot atbalstīt nodibinājuma “Jāņa Bisenieka fonds” likvidāciju.</w:t>
      </w:r>
    </w:p>
    <w:p w14:paraId="60035A44" w14:textId="34C4426D" w:rsidR="00F12C7E" w:rsidRDefault="00F12C7E" w:rsidP="00C07A7D">
      <w:pPr>
        <w:pStyle w:val="BodyText"/>
        <w:ind w:firstLine="709"/>
        <w:jc w:val="both"/>
      </w:pPr>
      <w:r>
        <w:t>Ņemot vērā apstākli, ka nodibinājums “Jāņa Bisenieka fonds”  turpina savu darbību, bet p</w:t>
      </w:r>
      <w:r w:rsidRPr="00326563">
        <w:rPr>
          <w:bCs/>
          <w:szCs w:val="24"/>
        </w:rPr>
        <w:t xml:space="preserve">ašvaldības dalība </w:t>
      </w:r>
      <w:r>
        <w:rPr>
          <w:bCs/>
          <w:szCs w:val="24"/>
        </w:rPr>
        <w:t>nodibinājumā</w:t>
      </w:r>
      <w:r w:rsidRPr="00326563">
        <w:rPr>
          <w:bCs/>
          <w:szCs w:val="24"/>
        </w:rPr>
        <w:t xml:space="preserve"> nevar būt par priekšnoteikumu vai nepieciešamību pašvaldības funkciju sekmīgai un tiesiskai izpilde</w:t>
      </w:r>
      <w:r>
        <w:rPr>
          <w:bCs/>
          <w:szCs w:val="24"/>
        </w:rPr>
        <w:t>i</w:t>
      </w:r>
      <w:r w:rsidR="00C07A7D">
        <w:t xml:space="preserve">, </w:t>
      </w:r>
      <w:r>
        <w:t xml:space="preserve">pamatojoties uz Pašvaldību likuma 10.panta pirmās daļas 9.punkta, 79.panta un Pārejas noteikumu 10.punkta nosacījumiem, </w:t>
      </w:r>
    </w:p>
    <w:p w14:paraId="59B5F42F" w14:textId="21869F69" w:rsidR="00E61AB9" w:rsidRDefault="00F12C7E" w:rsidP="00F5567D">
      <w:pPr>
        <w:pStyle w:val="BodyText"/>
        <w:ind w:firstLine="360"/>
        <w:jc w:val="both"/>
      </w:pPr>
      <w:r>
        <w:t xml:space="preserve">     </w:t>
      </w:r>
    </w:p>
    <w:p w14:paraId="37E27715" w14:textId="0547E115" w:rsidR="001E210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6ACA5E5" w14:textId="4F344BD0" w:rsidR="0044759D" w:rsidRPr="00DC380C" w:rsidRDefault="00DC380C" w:rsidP="00F5567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C380C">
        <w:rPr>
          <w:lang w:val="lv-LV"/>
        </w:rPr>
        <w:t xml:space="preserve">Atcelt Jelgavas </w:t>
      </w:r>
      <w:proofErr w:type="spellStart"/>
      <w:r w:rsidRPr="00DC380C">
        <w:rPr>
          <w:lang w:val="lv-LV"/>
        </w:rPr>
        <w:t>valstspilsētas</w:t>
      </w:r>
      <w:proofErr w:type="spellEnd"/>
      <w:r w:rsidRPr="00DC380C">
        <w:rPr>
          <w:lang w:val="lv-LV"/>
        </w:rPr>
        <w:t xml:space="preserve"> pašvaldības dome</w:t>
      </w:r>
      <w:r>
        <w:rPr>
          <w:lang w:val="lv-LV"/>
        </w:rPr>
        <w:t>s</w:t>
      </w:r>
      <w:r w:rsidRPr="00DC380C">
        <w:rPr>
          <w:lang w:val="lv-LV"/>
        </w:rPr>
        <w:t xml:space="preserve"> 2023.</w:t>
      </w:r>
      <w:r w:rsidR="00714AFC">
        <w:rPr>
          <w:lang w:val="lv-LV"/>
        </w:rPr>
        <w:t xml:space="preserve"> </w:t>
      </w:r>
      <w:r w:rsidRPr="00DC380C">
        <w:rPr>
          <w:lang w:val="lv-LV"/>
        </w:rPr>
        <w:t>gada 29.</w:t>
      </w:r>
      <w:r w:rsidR="00714AFC">
        <w:rPr>
          <w:lang w:val="lv-LV"/>
        </w:rPr>
        <w:t xml:space="preserve"> </w:t>
      </w:r>
      <w:r w:rsidRPr="00DC380C">
        <w:rPr>
          <w:lang w:val="lv-LV"/>
        </w:rPr>
        <w:t>jūnij</w:t>
      </w:r>
      <w:r>
        <w:rPr>
          <w:lang w:val="lv-LV"/>
        </w:rPr>
        <w:t>a</w:t>
      </w:r>
      <w:r w:rsidRPr="00DC380C">
        <w:rPr>
          <w:lang w:val="lv-LV"/>
        </w:rPr>
        <w:t xml:space="preserve"> lēmumu Nr.6/32 “Par nodibinājuma “Jāņa Bisenieka fonds” likvidāciju”</w:t>
      </w:r>
      <w:r>
        <w:rPr>
          <w:lang w:val="lv-LV"/>
        </w:rPr>
        <w:t>.</w:t>
      </w:r>
    </w:p>
    <w:p w14:paraId="18651C8F" w14:textId="40771DEF" w:rsidR="0044759D" w:rsidRDefault="00DC380C" w:rsidP="00F5567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Izbeigt da</w:t>
      </w:r>
      <w:r w:rsidR="003F5FAB">
        <w:rPr>
          <w:lang w:val="lv-LV"/>
        </w:rPr>
        <w:t>l</w:t>
      </w:r>
      <w:r>
        <w:rPr>
          <w:lang w:val="lv-LV"/>
        </w:rPr>
        <w:t xml:space="preserve">ību </w:t>
      </w:r>
      <w:r w:rsidRPr="00DC380C">
        <w:rPr>
          <w:lang w:val="lv-LV"/>
        </w:rPr>
        <w:t>nodibinājum</w:t>
      </w:r>
      <w:r>
        <w:rPr>
          <w:lang w:val="lv-LV"/>
        </w:rPr>
        <w:t>ā</w:t>
      </w:r>
      <w:r w:rsidRPr="00DC380C">
        <w:rPr>
          <w:lang w:val="lv-LV"/>
        </w:rPr>
        <w:t xml:space="preserve"> “Jāņa Bisenieka fonds”</w:t>
      </w:r>
      <w:r>
        <w:rPr>
          <w:lang w:val="lv-LV"/>
        </w:rPr>
        <w:t>, reģistrācijas Nr.40008091050.</w:t>
      </w:r>
    </w:p>
    <w:p w14:paraId="769A6E0A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44D52B7" w14:textId="77777777" w:rsidR="00714AFC" w:rsidRDefault="00714AF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5BEA928" w14:textId="77777777" w:rsidR="001B7BEF" w:rsidRPr="002053CC" w:rsidRDefault="001B7BEF" w:rsidP="001B7BEF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2E6C5593" w14:textId="77777777" w:rsidR="001B7BEF" w:rsidRPr="002053CC" w:rsidRDefault="001B7BEF" w:rsidP="001B7BEF">
      <w:pPr>
        <w:rPr>
          <w:color w:val="000000"/>
          <w:lang w:eastAsia="lv-LV"/>
        </w:rPr>
      </w:pPr>
    </w:p>
    <w:p w14:paraId="0D1BAD91" w14:textId="77777777" w:rsidR="001B7BEF" w:rsidRPr="002053CC" w:rsidRDefault="001B7BEF" w:rsidP="001B7BEF">
      <w:pPr>
        <w:rPr>
          <w:color w:val="000000"/>
          <w:lang w:eastAsia="lv-LV"/>
        </w:rPr>
      </w:pPr>
    </w:p>
    <w:p w14:paraId="79DE39E3" w14:textId="77777777" w:rsidR="001B7BEF" w:rsidRPr="002053CC" w:rsidRDefault="001B7BEF" w:rsidP="001B7BEF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5D5FABBB" w14:textId="77777777" w:rsidR="001B7BEF" w:rsidRPr="002053CC" w:rsidRDefault="001B7BEF" w:rsidP="001B7BEF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  <w:bookmarkStart w:id="0" w:name="_GoBack"/>
      <w:bookmarkEnd w:id="0"/>
    </w:p>
    <w:p w14:paraId="3A4BFEEC" w14:textId="77777777" w:rsidR="001B7BEF" w:rsidRPr="002053CC" w:rsidRDefault="001B7BEF" w:rsidP="001B7BEF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107F8359" w14:textId="77777777" w:rsidR="001B7BEF" w:rsidRPr="002053CC" w:rsidRDefault="001B7BEF" w:rsidP="001B7BEF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06DE981F" w14:textId="77777777" w:rsidR="001B7BEF" w:rsidRPr="002053CC" w:rsidRDefault="001B7BEF" w:rsidP="001B7BEF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4CA1FCF5" w14:textId="24E2A716" w:rsidR="00342504" w:rsidRDefault="001B7BEF" w:rsidP="001B7BEF">
      <w:r w:rsidRPr="002053CC">
        <w:t>2025. gada 30. janvārī</w:t>
      </w:r>
    </w:p>
    <w:sectPr w:rsidR="00342504" w:rsidSect="00714AFC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6EE17" w14:textId="77777777" w:rsidR="00CD7ADF" w:rsidRDefault="00CD7ADF">
      <w:r>
        <w:separator/>
      </w:r>
    </w:p>
  </w:endnote>
  <w:endnote w:type="continuationSeparator" w:id="0">
    <w:p w14:paraId="665DE1A1" w14:textId="77777777" w:rsidR="00CD7ADF" w:rsidRDefault="00CD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BA7CD" w14:textId="77777777" w:rsidR="00CD7ADF" w:rsidRDefault="00CD7ADF">
      <w:r>
        <w:separator/>
      </w:r>
    </w:p>
  </w:footnote>
  <w:footnote w:type="continuationSeparator" w:id="0">
    <w:p w14:paraId="18BDA09B" w14:textId="77777777" w:rsidR="00CD7ADF" w:rsidRDefault="00CD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9F7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5817228" wp14:editId="0205724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BFB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EA1E83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456EDB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7053FAD" w14:textId="77777777" w:rsidTr="00F72368">
      <w:trPr>
        <w:jc w:val="center"/>
      </w:trPr>
      <w:tc>
        <w:tcPr>
          <w:tcW w:w="8528" w:type="dxa"/>
        </w:tcPr>
        <w:p w14:paraId="65EB180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F688AB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89F6C0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91"/>
    <w:rsid w:val="00044301"/>
    <w:rsid w:val="00076D9D"/>
    <w:rsid w:val="000A41C4"/>
    <w:rsid w:val="000B6EF6"/>
    <w:rsid w:val="000C4423"/>
    <w:rsid w:val="000C4CB0"/>
    <w:rsid w:val="000E4EB6"/>
    <w:rsid w:val="00126D62"/>
    <w:rsid w:val="00157FB5"/>
    <w:rsid w:val="00197F0A"/>
    <w:rsid w:val="001A5568"/>
    <w:rsid w:val="001B2E18"/>
    <w:rsid w:val="001B7BEF"/>
    <w:rsid w:val="001C104F"/>
    <w:rsid w:val="001C629A"/>
    <w:rsid w:val="001C6392"/>
    <w:rsid w:val="001E2109"/>
    <w:rsid w:val="002051D3"/>
    <w:rsid w:val="0021438D"/>
    <w:rsid w:val="002246D7"/>
    <w:rsid w:val="002438AA"/>
    <w:rsid w:val="002914DE"/>
    <w:rsid w:val="0029227E"/>
    <w:rsid w:val="002A71EA"/>
    <w:rsid w:val="002D745A"/>
    <w:rsid w:val="0031251F"/>
    <w:rsid w:val="00342504"/>
    <w:rsid w:val="003959A1"/>
    <w:rsid w:val="003D12D3"/>
    <w:rsid w:val="003D5C89"/>
    <w:rsid w:val="003F5FAB"/>
    <w:rsid w:val="00433127"/>
    <w:rsid w:val="004407DF"/>
    <w:rsid w:val="0044759D"/>
    <w:rsid w:val="00496806"/>
    <w:rsid w:val="004A07D3"/>
    <w:rsid w:val="004D47D9"/>
    <w:rsid w:val="004D7D91"/>
    <w:rsid w:val="00503BF4"/>
    <w:rsid w:val="00536865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45D4F"/>
    <w:rsid w:val="0066057F"/>
    <w:rsid w:val="0066324F"/>
    <w:rsid w:val="006D62C3"/>
    <w:rsid w:val="00714AFC"/>
    <w:rsid w:val="00720161"/>
    <w:rsid w:val="007346CE"/>
    <w:rsid w:val="007419F0"/>
    <w:rsid w:val="0076543C"/>
    <w:rsid w:val="007F54F5"/>
    <w:rsid w:val="00802131"/>
    <w:rsid w:val="00807AB7"/>
    <w:rsid w:val="00827057"/>
    <w:rsid w:val="0084030B"/>
    <w:rsid w:val="008562DC"/>
    <w:rsid w:val="00880030"/>
    <w:rsid w:val="00892EB6"/>
    <w:rsid w:val="009237A4"/>
    <w:rsid w:val="00946181"/>
    <w:rsid w:val="0097415D"/>
    <w:rsid w:val="009C00E0"/>
    <w:rsid w:val="009D30A0"/>
    <w:rsid w:val="00A03A34"/>
    <w:rsid w:val="00A206AB"/>
    <w:rsid w:val="00A61C73"/>
    <w:rsid w:val="00A867C4"/>
    <w:rsid w:val="00AA6D58"/>
    <w:rsid w:val="00AB2F78"/>
    <w:rsid w:val="00B03FD3"/>
    <w:rsid w:val="00B2068C"/>
    <w:rsid w:val="00B35B4C"/>
    <w:rsid w:val="00B51C9C"/>
    <w:rsid w:val="00B64D4D"/>
    <w:rsid w:val="00B746FE"/>
    <w:rsid w:val="00BB722C"/>
    <w:rsid w:val="00BB795F"/>
    <w:rsid w:val="00BC0063"/>
    <w:rsid w:val="00C07A7D"/>
    <w:rsid w:val="00C205BD"/>
    <w:rsid w:val="00C30C66"/>
    <w:rsid w:val="00C36D3B"/>
    <w:rsid w:val="00C516D8"/>
    <w:rsid w:val="00C55800"/>
    <w:rsid w:val="00C75E2C"/>
    <w:rsid w:val="00C86BBA"/>
    <w:rsid w:val="00C9728B"/>
    <w:rsid w:val="00CA0990"/>
    <w:rsid w:val="00CC1DD5"/>
    <w:rsid w:val="00CC74FB"/>
    <w:rsid w:val="00CD139B"/>
    <w:rsid w:val="00CD2FC4"/>
    <w:rsid w:val="00CD7ADF"/>
    <w:rsid w:val="00CF40FA"/>
    <w:rsid w:val="00D00D85"/>
    <w:rsid w:val="00D1121C"/>
    <w:rsid w:val="00D33B20"/>
    <w:rsid w:val="00DA5C35"/>
    <w:rsid w:val="00DC380C"/>
    <w:rsid w:val="00DC5428"/>
    <w:rsid w:val="00E3404B"/>
    <w:rsid w:val="00E61AB9"/>
    <w:rsid w:val="00EA770A"/>
    <w:rsid w:val="00EB10AE"/>
    <w:rsid w:val="00EC3FC4"/>
    <w:rsid w:val="00EC4C76"/>
    <w:rsid w:val="00EC518D"/>
    <w:rsid w:val="00EF5F93"/>
    <w:rsid w:val="00F12C7E"/>
    <w:rsid w:val="00F5567D"/>
    <w:rsid w:val="00F72368"/>
    <w:rsid w:val="00F848CF"/>
    <w:rsid w:val="00F8637B"/>
    <w:rsid w:val="00FB6B06"/>
    <w:rsid w:val="00FB7367"/>
    <w:rsid w:val="00FD76F7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77DD757"/>
  <w15:docId w15:val="{EBC823BF-58F8-4B0C-A43B-05DF2BC9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D7D9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D561-4E53-4CF9-B49C-0615127A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2025-01-14T11:45:00Z</cp:lastPrinted>
  <dcterms:created xsi:type="dcterms:W3CDTF">2025-01-29T08:32:00Z</dcterms:created>
  <dcterms:modified xsi:type="dcterms:W3CDTF">2025-01-29T08:33:00Z</dcterms:modified>
</cp:coreProperties>
</file>