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056520" w14:textId="61A675E7" w:rsidR="00FC7821" w:rsidRPr="00ED6B9B" w:rsidRDefault="00FC7821" w:rsidP="00B53826">
      <w:pPr>
        <w:spacing w:after="0" w:line="240" w:lineRule="auto"/>
        <w:jc w:val="center"/>
        <w:rPr>
          <w:rFonts w:ascii="Times New Roman" w:hAnsi="Times New Roman" w:cs="Times New Roman"/>
          <w:b/>
          <w:bCs/>
          <w:sz w:val="24"/>
          <w:szCs w:val="24"/>
        </w:rPr>
      </w:pPr>
      <w:bookmarkStart w:id="0" w:name="632898"/>
      <w:bookmarkEnd w:id="0"/>
      <w:r w:rsidRPr="000378F4">
        <w:rPr>
          <w:rFonts w:ascii="Times New Roman" w:hAnsi="Times New Roman" w:cs="Times New Roman"/>
          <w:b/>
          <w:bCs/>
          <w:sz w:val="24"/>
          <w:szCs w:val="24"/>
        </w:rPr>
        <w:t>J</w:t>
      </w:r>
      <w:r w:rsidRPr="008F7F57">
        <w:rPr>
          <w:rFonts w:ascii="Times New Roman" w:hAnsi="Times New Roman" w:cs="Times New Roman"/>
          <w:b/>
          <w:bCs/>
          <w:sz w:val="24"/>
          <w:szCs w:val="24"/>
        </w:rPr>
        <w:t>ELGAV</w:t>
      </w:r>
      <w:r w:rsidRPr="00ED6B9B">
        <w:rPr>
          <w:rFonts w:ascii="Times New Roman" w:hAnsi="Times New Roman" w:cs="Times New Roman"/>
          <w:b/>
          <w:bCs/>
          <w:sz w:val="24"/>
          <w:szCs w:val="24"/>
        </w:rPr>
        <w:t xml:space="preserve">AS </w:t>
      </w:r>
      <w:r w:rsidR="00BB73F1" w:rsidRPr="00ED6B9B">
        <w:rPr>
          <w:rFonts w:ascii="Times New Roman" w:hAnsi="Times New Roman" w:cs="Times New Roman"/>
          <w:b/>
          <w:bCs/>
          <w:sz w:val="24"/>
          <w:szCs w:val="24"/>
        </w:rPr>
        <w:t>VALSTS</w:t>
      </w:r>
      <w:r w:rsidRPr="00ED6B9B">
        <w:rPr>
          <w:rFonts w:ascii="Times New Roman" w:hAnsi="Times New Roman" w:cs="Times New Roman"/>
          <w:b/>
          <w:bCs/>
          <w:sz w:val="24"/>
          <w:szCs w:val="24"/>
        </w:rPr>
        <w:t xml:space="preserve">PILSĒTAS PAŠVALDĪBAS </w:t>
      </w:r>
      <w:r w:rsidR="000B294A" w:rsidRPr="00ED6B9B">
        <w:rPr>
          <w:rFonts w:ascii="Times New Roman" w:hAnsi="Times New Roman" w:cs="Times New Roman"/>
          <w:b/>
          <w:bCs/>
          <w:sz w:val="24"/>
          <w:szCs w:val="24"/>
        </w:rPr>
        <w:t>202</w:t>
      </w:r>
      <w:r w:rsidR="00B050F0" w:rsidRPr="00ED6B9B">
        <w:rPr>
          <w:rFonts w:ascii="Times New Roman" w:hAnsi="Times New Roman" w:cs="Times New Roman"/>
          <w:b/>
          <w:bCs/>
          <w:sz w:val="24"/>
          <w:szCs w:val="24"/>
        </w:rPr>
        <w:t>5</w:t>
      </w:r>
      <w:r w:rsidR="00996618">
        <w:rPr>
          <w:rFonts w:ascii="Times New Roman" w:hAnsi="Times New Roman" w:cs="Times New Roman"/>
          <w:b/>
          <w:bCs/>
          <w:sz w:val="24"/>
          <w:szCs w:val="24"/>
        </w:rPr>
        <w:t>.</w:t>
      </w:r>
      <w:r w:rsidR="005128A3" w:rsidRPr="00ED6B9B">
        <w:rPr>
          <w:rFonts w:ascii="Times New Roman" w:hAnsi="Times New Roman" w:cs="Times New Roman"/>
          <w:b/>
          <w:bCs/>
          <w:sz w:val="24"/>
          <w:szCs w:val="24"/>
        </w:rPr>
        <w:t> </w:t>
      </w:r>
      <w:r w:rsidRPr="00ED6B9B">
        <w:rPr>
          <w:rFonts w:ascii="Times New Roman" w:hAnsi="Times New Roman" w:cs="Times New Roman"/>
          <w:b/>
          <w:bCs/>
          <w:sz w:val="24"/>
          <w:szCs w:val="24"/>
        </w:rPr>
        <w:t xml:space="preserve">GADA </w:t>
      </w:r>
      <w:r w:rsidR="00B050F0" w:rsidRPr="00ED6B9B">
        <w:rPr>
          <w:rFonts w:ascii="Times New Roman" w:hAnsi="Times New Roman" w:cs="Times New Roman"/>
          <w:b/>
          <w:bCs/>
          <w:sz w:val="24"/>
          <w:szCs w:val="24"/>
        </w:rPr>
        <w:t>30</w:t>
      </w:r>
      <w:r w:rsidRPr="00ED6B9B">
        <w:rPr>
          <w:rFonts w:ascii="Times New Roman" w:hAnsi="Times New Roman" w:cs="Times New Roman"/>
          <w:b/>
          <w:bCs/>
          <w:sz w:val="24"/>
          <w:szCs w:val="24"/>
        </w:rPr>
        <w:t>.</w:t>
      </w:r>
      <w:r w:rsidR="005128A3" w:rsidRPr="00ED6B9B">
        <w:rPr>
          <w:rFonts w:ascii="Times New Roman" w:hAnsi="Times New Roman" w:cs="Times New Roman"/>
          <w:b/>
          <w:bCs/>
          <w:sz w:val="24"/>
          <w:szCs w:val="24"/>
        </w:rPr>
        <w:t> </w:t>
      </w:r>
      <w:r w:rsidR="00B050F0" w:rsidRPr="00ED6B9B">
        <w:rPr>
          <w:rFonts w:ascii="Times New Roman" w:hAnsi="Times New Roman" w:cs="Times New Roman"/>
          <w:b/>
          <w:bCs/>
          <w:sz w:val="24"/>
          <w:szCs w:val="24"/>
        </w:rPr>
        <w:t>JANVĀ</w:t>
      </w:r>
      <w:r w:rsidR="00E117FA" w:rsidRPr="00ED6B9B">
        <w:rPr>
          <w:rFonts w:ascii="Times New Roman" w:hAnsi="Times New Roman" w:cs="Times New Roman"/>
          <w:b/>
          <w:bCs/>
          <w:sz w:val="24"/>
          <w:szCs w:val="24"/>
        </w:rPr>
        <w:t>R</w:t>
      </w:r>
      <w:r w:rsidR="00583400" w:rsidRPr="00ED6B9B">
        <w:rPr>
          <w:rFonts w:ascii="Times New Roman" w:hAnsi="Times New Roman" w:cs="Times New Roman"/>
          <w:b/>
          <w:bCs/>
          <w:sz w:val="24"/>
          <w:szCs w:val="24"/>
        </w:rPr>
        <w:t>A</w:t>
      </w:r>
    </w:p>
    <w:p w14:paraId="065977F7" w14:textId="696B7E18" w:rsidR="00996618" w:rsidRDefault="00E117FA" w:rsidP="00E117FA">
      <w:pPr>
        <w:spacing w:after="0" w:line="240" w:lineRule="auto"/>
        <w:jc w:val="center"/>
        <w:rPr>
          <w:rFonts w:ascii="Times New Roman" w:eastAsia="Times New Roman" w:hAnsi="Times New Roman" w:cs="Times New Roman"/>
          <w:sz w:val="24"/>
          <w:szCs w:val="24"/>
          <w:lang w:eastAsia="lv-LV"/>
        </w:rPr>
      </w:pPr>
      <w:r w:rsidRPr="00ED6B9B">
        <w:rPr>
          <w:rFonts w:ascii="Times New Roman" w:eastAsia="Times New Roman" w:hAnsi="Times New Roman" w:cs="Times New Roman"/>
          <w:b/>
          <w:bCs/>
          <w:sz w:val="24"/>
          <w:szCs w:val="24"/>
          <w:lang w:eastAsia="en-GB"/>
        </w:rPr>
        <w:t>SAISTOŠ</w:t>
      </w:r>
      <w:r w:rsidR="007748D1" w:rsidRPr="00ED6B9B">
        <w:rPr>
          <w:rFonts w:ascii="Times New Roman" w:eastAsia="Times New Roman" w:hAnsi="Times New Roman" w:cs="Times New Roman"/>
          <w:b/>
          <w:bCs/>
          <w:sz w:val="24"/>
          <w:szCs w:val="24"/>
          <w:lang w:eastAsia="en-GB"/>
        </w:rPr>
        <w:t>O</w:t>
      </w:r>
      <w:r w:rsidRPr="00ED6B9B">
        <w:rPr>
          <w:rFonts w:ascii="Times New Roman" w:eastAsia="Times New Roman" w:hAnsi="Times New Roman" w:cs="Times New Roman"/>
          <w:b/>
          <w:bCs/>
          <w:sz w:val="24"/>
          <w:szCs w:val="24"/>
          <w:lang w:eastAsia="en-GB"/>
        </w:rPr>
        <w:t xml:space="preserve"> NOTEIKUM</w:t>
      </w:r>
      <w:r w:rsidR="007748D1" w:rsidRPr="00ED6B9B">
        <w:rPr>
          <w:rFonts w:ascii="Times New Roman" w:eastAsia="Times New Roman" w:hAnsi="Times New Roman" w:cs="Times New Roman"/>
          <w:b/>
          <w:bCs/>
          <w:sz w:val="24"/>
          <w:szCs w:val="24"/>
          <w:lang w:eastAsia="en-GB"/>
        </w:rPr>
        <w:t>U</w:t>
      </w:r>
      <w:r w:rsidR="00996618">
        <w:rPr>
          <w:rFonts w:ascii="Times New Roman" w:eastAsia="Times New Roman" w:hAnsi="Times New Roman" w:cs="Times New Roman"/>
          <w:b/>
          <w:bCs/>
          <w:sz w:val="24"/>
          <w:szCs w:val="24"/>
          <w:lang w:eastAsia="en-GB"/>
        </w:rPr>
        <w:t xml:space="preserve"> NR.</w:t>
      </w:r>
      <w:r w:rsidR="00D806BB">
        <w:rPr>
          <w:rFonts w:ascii="Times New Roman" w:eastAsia="Times New Roman" w:hAnsi="Times New Roman" w:cs="Times New Roman"/>
          <w:b/>
          <w:bCs/>
          <w:sz w:val="24"/>
          <w:szCs w:val="24"/>
          <w:lang w:eastAsia="en-GB"/>
        </w:rPr>
        <w:t>25-1</w:t>
      </w:r>
      <w:r w:rsidRPr="00ED6B9B">
        <w:rPr>
          <w:rFonts w:ascii="Times New Roman" w:eastAsia="Times New Roman" w:hAnsi="Times New Roman" w:cs="Times New Roman"/>
          <w:sz w:val="24"/>
          <w:szCs w:val="24"/>
          <w:lang w:eastAsia="lv-LV"/>
        </w:rPr>
        <w:t xml:space="preserve"> </w:t>
      </w:r>
    </w:p>
    <w:p w14:paraId="2B222F6A" w14:textId="315BE672" w:rsidR="00996618" w:rsidRDefault="00E117FA" w:rsidP="00E117FA">
      <w:pPr>
        <w:spacing w:after="0" w:line="240" w:lineRule="auto"/>
        <w:jc w:val="center"/>
        <w:rPr>
          <w:rFonts w:ascii="Times New Roman" w:eastAsia="Times New Roman" w:hAnsi="Times New Roman" w:cs="Times New Roman"/>
          <w:b/>
          <w:sz w:val="24"/>
          <w:szCs w:val="24"/>
          <w:lang w:eastAsia="lv-LV"/>
        </w:rPr>
      </w:pPr>
      <w:r w:rsidRPr="00ED6B9B">
        <w:rPr>
          <w:rFonts w:ascii="Times New Roman" w:eastAsia="Times New Roman" w:hAnsi="Times New Roman" w:cs="Times New Roman"/>
          <w:b/>
          <w:bCs/>
          <w:sz w:val="24"/>
          <w:szCs w:val="24"/>
          <w:shd w:val="clear" w:color="auto" w:fill="FFFFFF"/>
          <w:lang w:eastAsia="lv-LV"/>
        </w:rPr>
        <w:t>“GROZĪJUM</w:t>
      </w:r>
      <w:r w:rsidR="0080513C" w:rsidRPr="00ED6B9B">
        <w:rPr>
          <w:rFonts w:ascii="Times New Roman" w:eastAsia="Times New Roman" w:hAnsi="Times New Roman" w:cs="Times New Roman"/>
          <w:b/>
          <w:bCs/>
          <w:sz w:val="24"/>
          <w:szCs w:val="24"/>
          <w:shd w:val="clear" w:color="auto" w:fill="FFFFFF"/>
          <w:lang w:eastAsia="lv-LV"/>
        </w:rPr>
        <w:t>I</w:t>
      </w:r>
      <w:r w:rsidRPr="00ED6B9B">
        <w:rPr>
          <w:rFonts w:ascii="Times New Roman" w:eastAsia="Times New Roman" w:hAnsi="Times New Roman" w:cs="Times New Roman"/>
          <w:b/>
          <w:bCs/>
          <w:sz w:val="24"/>
          <w:szCs w:val="24"/>
          <w:shd w:val="clear" w:color="auto" w:fill="FFFFFF"/>
          <w:lang w:eastAsia="lv-LV"/>
        </w:rPr>
        <w:t xml:space="preserve"> JELGAVAS PILSĒTAS PAŠVALDĪBAS 20</w:t>
      </w:r>
      <w:r w:rsidR="00226B32">
        <w:rPr>
          <w:rFonts w:ascii="Times New Roman" w:eastAsia="Times New Roman" w:hAnsi="Times New Roman" w:cs="Times New Roman"/>
          <w:b/>
          <w:bCs/>
          <w:sz w:val="24"/>
          <w:szCs w:val="24"/>
          <w:shd w:val="clear" w:color="auto" w:fill="FFFFFF"/>
          <w:lang w:eastAsia="lv-LV"/>
        </w:rPr>
        <w:t>18</w:t>
      </w:r>
      <w:r w:rsidRPr="00ED6B9B">
        <w:rPr>
          <w:rFonts w:ascii="Times New Roman" w:eastAsia="Times New Roman" w:hAnsi="Times New Roman" w:cs="Times New Roman"/>
          <w:b/>
          <w:bCs/>
          <w:sz w:val="24"/>
          <w:szCs w:val="24"/>
          <w:shd w:val="clear" w:color="auto" w:fill="FFFFFF"/>
          <w:lang w:eastAsia="lv-LV"/>
        </w:rPr>
        <w:t>. GADA 2</w:t>
      </w:r>
      <w:r w:rsidR="00226B32">
        <w:rPr>
          <w:rFonts w:ascii="Times New Roman" w:eastAsia="Times New Roman" w:hAnsi="Times New Roman" w:cs="Times New Roman"/>
          <w:b/>
          <w:bCs/>
          <w:sz w:val="24"/>
          <w:szCs w:val="24"/>
          <w:shd w:val="clear" w:color="auto" w:fill="FFFFFF"/>
          <w:lang w:eastAsia="lv-LV"/>
        </w:rPr>
        <w:t>2</w:t>
      </w:r>
      <w:r w:rsidRPr="00ED6B9B">
        <w:rPr>
          <w:rFonts w:ascii="Times New Roman" w:eastAsia="Times New Roman" w:hAnsi="Times New Roman" w:cs="Times New Roman"/>
          <w:b/>
          <w:bCs/>
          <w:sz w:val="24"/>
          <w:szCs w:val="24"/>
          <w:shd w:val="clear" w:color="auto" w:fill="FFFFFF"/>
          <w:lang w:eastAsia="lv-LV"/>
        </w:rPr>
        <w:t xml:space="preserve">. </w:t>
      </w:r>
      <w:r w:rsidR="00226B32">
        <w:rPr>
          <w:rFonts w:ascii="Times New Roman" w:eastAsia="Times New Roman" w:hAnsi="Times New Roman" w:cs="Times New Roman"/>
          <w:b/>
          <w:bCs/>
          <w:sz w:val="24"/>
          <w:szCs w:val="24"/>
          <w:shd w:val="clear" w:color="auto" w:fill="FFFFFF"/>
          <w:lang w:eastAsia="lv-LV"/>
        </w:rPr>
        <w:t>MART</w:t>
      </w:r>
      <w:r w:rsidRPr="00ED6B9B">
        <w:rPr>
          <w:rFonts w:ascii="Times New Roman" w:eastAsia="Times New Roman" w:hAnsi="Times New Roman" w:cs="Times New Roman"/>
          <w:b/>
          <w:bCs/>
          <w:sz w:val="24"/>
          <w:szCs w:val="24"/>
          <w:shd w:val="clear" w:color="auto" w:fill="FFFFFF"/>
          <w:lang w:eastAsia="lv-LV"/>
        </w:rPr>
        <w:t>A SAISTOŠAJOS NOTEIKUMOS N</w:t>
      </w:r>
      <w:r w:rsidR="001B0508" w:rsidRPr="00ED6B9B">
        <w:rPr>
          <w:rFonts w:ascii="Times New Roman" w:eastAsia="Times New Roman" w:hAnsi="Times New Roman" w:cs="Times New Roman"/>
          <w:b/>
          <w:bCs/>
          <w:sz w:val="24"/>
          <w:szCs w:val="24"/>
          <w:shd w:val="clear" w:color="auto" w:fill="FFFFFF"/>
          <w:lang w:eastAsia="lv-LV"/>
        </w:rPr>
        <w:t>R</w:t>
      </w:r>
      <w:r w:rsidRPr="00ED6B9B">
        <w:rPr>
          <w:rFonts w:ascii="Times New Roman" w:eastAsia="Times New Roman" w:hAnsi="Times New Roman" w:cs="Times New Roman"/>
          <w:b/>
          <w:bCs/>
          <w:sz w:val="24"/>
          <w:szCs w:val="24"/>
          <w:shd w:val="clear" w:color="auto" w:fill="FFFFFF"/>
          <w:lang w:eastAsia="lv-LV"/>
        </w:rPr>
        <w:t>.</w:t>
      </w:r>
      <w:r w:rsidR="00226B32">
        <w:rPr>
          <w:rFonts w:ascii="Times New Roman" w:eastAsia="Times New Roman" w:hAnsi="Times New Roman" w:cs="Times New Roman"/>
          <w:b/>
          <w:bCs/>
          <w:sz w:val="24"/>
          <w:szCs w:val="24"/>
          <w:shd w:val="clear" w:color="auto" w:fill="FFFFFF"/>
          <w:lang w:eastAsia="lv-LV"/>
        </w:rPr>
        <w:t>18</w:t>
      </w:r>
      <w:r w:rsidRPr="00ED6B9B">
        <w:rPr>
          <w:rFonts w:ascii="Times New Roman" w:eastAsia="Times New Roman" w:hAnsi="Times New Roman" w:cs="Times New Roman"/>
          <w:b/>
          <w:bCs/>
          <w:sz w:val="24"/>
          <w:szCs w:val="24"/>
          <w:shd w:val="clear" w:color="auto" w:fill="FFFFFF"/>
          <w:lang w:eastAsia="lv-LV"/>
        </w:rPr>
        <w:t>-</w:t>
      </w:r>
      <w:r w:rsidR="00226B32">
        <w:rPr>
          <w:rFonts w:ascii="Times New Roman" w:eastAsia="Times New Roman" w:hAnsi="Times New Roman" w:cs="Times New Roman"/>
          <w:b/>
          <w:bCs/>
          <w:sz w:val="24"/>
          <w:szCs w:val="24"/>
          <w:shd w:val="clear" w:color="auto" w:fill="FFFFFF"/>
          <w:lang w:eastAsia="lv-LV"/>
        </w:rPr>
        <w:t>8</w:t>
      </w:r>
      <w:r w:rsidRPr="00ED6B9B">
        <w:rPr>
          <w:rFonts w:ascii="Times New Roman" w:eastAsia="Times New Roman" w:hAnsi="Times New Roman" w:cs="Times New Roman"/>
          <w:b/>
          <w:bCs/>
          <w:sz w:val="24"/>
          <w:szCs w:val="24"/>
          <w:shd w:val="clear" w:color="auto" w:fill="FFFFFF"/>
          <w:lang w:eastAsia="lv-LV"/>
        </w:rPr>
        <w:t xml:space="preserve"> “</w:t>
      </w:r>
      <w:r w:rsidR="00226B32">
        <w:rPr>
          <w:rFonts w:ascii="Times New Roman" w:hAnsi="Times New Roman" w:cs="Times New Roman"/>
          <w:b/>
          <w:bCs/>
          <w:sz w:val="24"/>
          <w:szCs w:val="24"/>
          <w:lang w:eastAsia="en-GB"/>
        </w:rPr>
        <w:t xml:space="preserve">PAR SOCIĀLAJIEM PAKALPOJUMIEM </w:t>
      </w:r>
      <w:r w:rsidRPr="00ED6B9B">
        <w:rPr>
          <w:rFonts w:ascii="Times New Roman" w:eastAsia="Times New Roman" w:hAnsi="Times New Roman" w:cs="Times New Roman"/>
          <w:b/>
          <w:bCs/>
          <w:sz w:val="24"/>
          <w:szCs w:val="24"/>
          <w:shd w:val="clear" w:color="auto" w:fill="FFFFFF"/>
          <w:lang w:eastAsia="lv-LV"/>
        </w:rPr>
        <w:t>JELGAVAS VALSTSPILSĒTAS PAŠVALDĪBĀ””</w:t>
      </w:r>
      <w:r w:rsidRPr="00ED6B9B">
        <w:rPr>
          <w:rFonts w:ascii="Times New Roman" w:eastAsia="Times New Roman" w:hAnsi="Times New Roman" w:cs="Times New Roman"/>
          <w:b/>
          <w:sz w:val="24"/>
          <w:szCs w:val="24"/>
          <w:lang w:eastAsia="lv-LV"/>
        </w:rPr>
        <w:t xml:space="preserve"> </w:t>
      </w:r>
    </w:p>
    <w:p w14:paraId="1D0558CA" w14:textId="5981BFC3" w:rsidR="00FC7821" w:rsidRPr="00ED6B9B" w:rsidRDefault="00FC7821" w:rsidP="00E117FA">
      <w:pPr>
        <w:spacing w:after="0" w:line="240" w:lineRule="auto"/>
        <w:jc w:val="center"/>
        <w:rPr>
          <w:rFonts w:ascii="Times New Roman" w:eastAsia="Times New Roman" w:hAnsi="Times New Roman" w:cs="Times New Roman"/>
          <w:sz w:val="24"/>
          <w:szCs w:val="24"/>
          <w:lang w:eastAsia="lv-LV"/>
        </w:rPr>
      </w:pPr>
      <w:r w:rsidRPr="00ED6B9B">
        <w:rPr>
          <w:rFonts w:ascii="Times New Roman" w:hAnsi="Times New Roman" w:cs="Times New Roman"/>
          <w:b/>
          <w:sz w:val="24"/>
          <w:szCs w:val="24"/>
        </w:rPr>
        <w:t>P</w:t>
      </w:r>
      <w:r w:rsidRPr="00ED6B9B">
        <w:rPr>
          <w:rFonts w:ascii="Times New Roman" w:eastAsia="Times New Roman" w:hAnsi="Times New Roman" w:cs="Times New Roman"/>
          <w:b/>
          <w:bCs/>
          <w:sz w:val="24"/>
          <w:szCs w:val="24"/>
          <w:lang w:eastAsia="lv-LV"/>
        </w:rPr>
        <w:t>ASKAIDROJUMA RAKSTS</w:t>
      </w:r>
    </w:p>
    <w:p w14:paraId="712C00E4" w14:textId="77777777" w:rsidR="00FC7821" w:rsidRPr="00ED6B9B" w:rsidRDefault="00FC7821" w:rsidP="00FC7821">
      <w:pPr>
        <w:spacing w:after="0" w:line="240" w:lineRule="auto"/>
        <w:jc w:val="center"/>
        <w:rPr>
          <w:rFonts w:ascii="Times New Roman" w:eastAsia="Times New Roman" w:hAnsi="Times New Roman" w:cs="Times New Roman"/>
          <w:b/>
          <w:bCs/>
          <w:sz w:val="24"/>
          <w:szCs w:val="24"/>
          <w:lang w:eastAsia="lv-LV"/>
        </w:rPr>
      </w:pPr>
    </w:p>
    <w:tbl>
      <w:tblPr>
        <w:tblW w:w="9526"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7051"/>
      </w:tblGrid>
      <w:tr w:rsidR="00ED6B9B" w:rsidRPr="00ED6B9B" w14:paraId="7753DB49"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02B1DEB" w14:textId="77777777" w:rsidR="00EB0D70" w:rsidRPr="00ED6B9B" w:rsidRDefault="00EB0D70" w:rsidP="00EB0D70">
            <w:pPr>
              <w:spacing w:after="0" w:line="240" w:lineRule="auto"/>
              <w:ind w:right="39"/>
              <w:jc w:val="center"/>
              <w:textAlignment w:val="baseline"/>
              <w:rPr>
                <w:rFonts w:ascii="Times New Roman" w:eastAsia="Times New Roman" w:hAnsi="Times New Roman" w:cs="Times New Roman"/>
                <w:sz w:val="24"/>
                <w:szCs w:val="24"/>
                <w:lang w:eastAsia="lv-LV"/>
              </w:rPr>
            </w:pPr>
            <w:r w:rsidRPr="00ED6B9B">
              <w:rPr>
                <w:rFonts w:ascii="Times New Roman" w:eastAsia="Times New Roman" w:hAnsi="Times New Roman" w:cs="Times New Roman"/>
                <w:b/>
                <w:bCs/>
                <w:sz w:val="24"/>
                <w:szCs w:val="24"/>
                <w:lang w:eastAsia="lv-LV"/>
              </w:rPr>
              <w:t>Paskaidrojuma raksta sadaļa</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51279A36" w14:textId="77777777" w:rsidR="00EB0D70" w:rsidRPr="00843439" w:rsidRDefault="00EB0D70" w:rsidP="00EB0D70">
            <w:pPr>
              <w:spacing w:after="0" w:line="240" w:lineRule="auto"/>
              <w:ind w:right="102"/>
              <w:jc w:val="center"/>
              <w:textAlignment w:val="baseline"/>
              <w:rPr>
                <w:rFonts w:ascii="Times New Roman" w:eastAsia="Times New Roman" w:hAnsi="Times New Roman" w:cs="Times New Roman"/>
                <w:b/>
                <w:bCs/>
                <w:sz w:val="24"/>
                <w:szCs w:val="24"/>
                <w:lang w:eastAsia="lv-LV"/>
              </w:rPr>
            </w:pPr>
            <w:r w:rsidRPr="00843439">
              <w:rPr>
                <w:rFonts w:ascii="Times New Roman" w:eastAsia="Times New Roman" w:hAnsi="Times New Roman" w:cs="Times New Roman"/>
                <w:b/>
                <w:bCs/>
                <w:sz w:val="24"/>
                <w:szCs w:val="24"/>
                <w:lang w:eastAsia="lv-LV"/>
              </w:rPr>
              <w:t>Norādāmā informācija </w:t>
            </w:r>
          </w:p>
        </w:tc>
      </w:tr>
      <w:tr w:rsidR="001879D5" w:rsidRPr="001879D5" w14:paraId="601DE3D7" w14:textId="77777777" w:rsidTr="00B24FE4">
        <w:trPr>
          <w:trHeight w:val="635"/>
        </w:trPr>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7107F45" w14:textId="77777777" w:rsidR="00EB0D70" w:rsidRPr="00486A6C" w:rsidRDefault="00EB0D70" w:rsidP="00B24FE4">
            <w:pPr>
              <w:widowControl w:val="0"/>
              <w:numPr>
                <w:ilvl w:val="0"/>
                <w:numId w:val="1"/>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486A6C">
              <w:rPr>
                <w:rFonts w:ascii="Times New Roman" w:eastAsia="Times New Roman" w:hAnsi="Times New Roman" w:cs="Times New Roman"/>
                <w:b/>
                <w:sz w:val="24"/>
                <w:szCs w:val="24"/>
                <w:lang w:eastAsia="lv-LV"/>
              </w:rPr>
              <w:t>Mērķis un nepieciešamības pamatojums </w:t>
            </w:r>
          </w:p>
          <w:p w14:paraId="7EEF6EBA" w14:textId="77777777" w:rsidR="00E117FA" w:rsidRPr="00486A6C" w:rsidRDefault="00E117FA" w:rsidP="00E117FA">
            <w:pPr>
              <w:rPr>
                <w:rFonts w:ascii="Times New Roman" w:eastAsia="Times New Roman" w:hAnsi="Times New Roman" w:cs="Times New Roman"/>
                <w:b/>
                <w:sz w:val="24"/>
                <w:szCs w:val="24"/>
                <w:lang w:eastAsia="lv-LV"/>
              </w:rPr>
            </w:pPr>
          </w:p>
          <w:p w14:paraId="4277CEA8" w14:textId="77777777" w:rsidR="00E117FA" w:rsidRPr="001879D5" w:rsidRDefault="00E117FA" w:rsidP="00E117FA">
            <w:pPr>
              <w:rPr>
                <w:rFonts w:ascii="Times New Roman" w:eastAsia="Times New Roman" w:hAnsi="Times New Roman" w:cs="Times New Roman"/>
                <w:sz w:val="24"/>
                <w:szCs w:val="24"/>
                <w:lang w:eastAsia="lv-LV"/>
              </w:rPr>
            </w:pPr>
          </w:p>
          <w:p w14:paraId="093FCAE4" w14:textId="77777777" w:rsidR="00E117FA" w:rsidRPr="001879D5" w:rsidRDefault="00E117FA" w:rsidP="00E117FA">
            <w:pPr>
              <w:rPr>
                <w:rFonts w:ascii="Times New Roman" w:eastAsia="Times New Roman" w:hAnsi="Times New Roman" w:cs="Times New Roman"/>
                <w:sz w:val="24"/>
                <w:szCs w:val="24"/>
                <w:lang w:eastAsia="lv-LV"/>
              </w:rPr>
            </w:pPr>
          </w:p>
          <w:p w14:paraId="6F5747B8" w14:textId="77777777" w:rsidR="00E117FA" w:rsidRPr="001879D5" w:rsidRDefault="00E117FA" w:rsidP="00E117FA">
            <w:pPr>
              <w:rPr>
                <w:rFonts w:ascii="Times New Roman" w:eastAsia="Times New Roman" w:hAnsi="Times New Roman" w:cs="Times New Roman"/>
                <w:sz w:val="24"/>
                <w:szCs w:val="24"/>
                <w:lang w:eastAsia="lv-LV"/>
              </w:rPr>
            </w:pPr>
          </w:p>
          <w:p w14:paraId="02675535" w14:textId="77777777" w:rsidR="00E117FA" w:rsidRPr="001879D5" w:rsidRDefault="00E117FA" w:rsidP="00E117FA">
            <w:pPr>
              <w:rPr>
                <w:rFonts w:ascii="Times New Roman" w:eastAsia="Times New Roman" w:hAnsi="Times New Roman" w:cs="Times New Roman"/>
                <w:sz w:val="24"/>
                <w:szCs w:val="24"/>
                <w:lang w:eastAsia="lv-LV"/>
              </w:rPr>
            </w:pPr>
          </w:p>
          <w:p w14:paraId="513C935E" w14:textId="77777777" w:rsidR="00E117FA" w:rsidRPr="001879D5" w:rsidRDefault="00E117FA" w:rsidP="00E117FA">
            <w:pPr>
              <w:rPr>
                <w:rFonts w:ascii="Times New Roman" w:eastAsia="Times New Roman" w:hAnsi="Times New Roman" w:cs="Times New Roman"/>
                <w:sz w:val="24"/>
                <w:szCs w:val="24"/>
                <w:lang w:eastAsia="lv-LV"/>
              </w:rPr>
            </w:pPr>
          </w:p>
          <w:p w14:paraId="1BEE5113" w14:textId="77777777" w:rsidR="00E117FA" w:rsidRPr="001879D5" w:rsidRDefault="00E117FA" w:rsidP="00E117FA">
            <w:pPr>
              <w:rPr>
                <w:rFonts w:ascii="Times New Roman" w:eastAsia="Times New Roman" w:hAnsi="Times New Roman" w:cs="Times New Roman"/>
                <w:sz w:val="24"/>
                <w:szCs w:val="24"/>
                <w:lang w:eastAsia="lv-LV"/>
              </w:rPr>
            </w:pPr>
          </w:p>
          <w:p w14:paraId="20A8FACE" w14:textId="77777777" w:rsidR="00E117FA" w:rsidRPr="001879D5" w:rsidRDefault="00E117FA" w:rsidP="00E117FA">
            <w:pPr>
              <w:rPr>
                <w:rFonts w:ascii="Times New Roman" w:eastAsia="Times New Roman" w:hAnsi="Times New Roman" w:cs="Times New Roman"/>
                <w:sz w:val="24"/>
                <w:szCs w:val="24"/>
                <w:lang w:eastAsia="lv-LV"/>
              </w:rPr>
            </w:pPr>
          </w:p>
          <w:p w14:paraId="0DAA6D75" w14:textId="77777777" w:rsidR="00E117FA" w:rsidRPr="001879D5" w:rsidRDefault="00E117FA" w:rsidP="00E117FA">
            <w:pPr>
              <w:rPr>
                <w:rFonts w:ascii="Times New Roman" w:eastAsia="Times New Roman" w:hAnsi="Times New Roman" w:cs="Times New Roman"/>
                <w:sz w:val="24"/>
                <w:szCs w:val="24"/>
                <w:lang w:eastAsia="lv-LV"/>
              </w:rPr>
            </w:pPr>
          </w:p>
          <w:p w14:paraId="5E35D2F4" w14:textId="77777777" w:rsidR="00E117FA" w:rsidRPr="001879D5" w:rsidRDefault="00E117FA" w:rsidP="00E117FA">
            <w:pPr>
              <w:rPr>
                <w:rFonts w:ascii="Times New Roman" w:eastAsia="Times New Roman" w:hAnsi="Times New Roman" w:cs="Times New Roman"/>
                <w:sz w:val="24"/>
                <w:szCs w:val="24"/>
                <w:lang w:eastAsia="lv-LV"/>
              </w:rPr>
            </w:pPr>
          </w:p>
          <w:p w14:paraId="51EAD659" w14:textId="77777777" w:rsidR="00E117FA" w:rsidRPr="001879D5" w:rsidRDefault="00E117FA" w:rsidP="00E117FA">
            <w:pPr>
              <w:rPr>
                <w:rFonts w:ascii="Times New Roman" w:eastAsia="Times New Roman" w:hAnsi="Times New Roman" w:cs="Times New Roman"/>
                <w:sz w:val="24"/>
                <w:szCs w:val="24"/>
                <w:lang w:eastAsia="lv-LV"/>
              </w:rPr>
            </w:pPr>
          </w:p>
          <w:p w14:paraId="392DE9E7" w14:textId="77777777" w:rsidR="00E117FA" w:rsidRPr="001879D5" w:rsidRDefault="00E117FA" w:rsidP="00E117FA">
            <w:pPr>
              <w:rPr>
                <w:rFonts w:ascii="Times New Roman" w:eastAsia="Times New Roman" w:hAnsi="Times New Roman" w:cs="Times New Roman"/>
                <w:sz w:val="24"/>
                <w:szCs w:val="24"/>
                <w:lang w:eastAsia="lv-LV"/>
              </w:rPr>
            </w:pPr>
          </w:p>
          <w:p w14:paraId="31730707" w14:textId="77777777" w:rsidR="00F4224E" w:rsidRPr="001879D5" w:rsidRDefault="00F4224E" w:rsidP="00F4224E">
            <w:pPr>
              <w:rPr>
                <w:rFonts w:ascii="Times New Roman" w:eastAsia="Times New Roman" w:hAnsi="Times New Roman" w:cs="Times New Roman"/>
                <w:sz w:val="24"/>
                <w:szCs w:val="24"/>
                <w:lang w:eastAsia="lv-LV"/>
              </w:rPr>
            </w:pPr>
          </w:p>
          <w:p w14:paraId="24E175A8" w14:textId="77777777" w:rsidR="00F4224E" w:rsidRPr="001879D5" w:rsidRDefault="00F4224E" w:rsidP="00F4224E">
            <w:pPr>
              <w:jc w:val="right"/>
              <w:rPr>
                <w:rFonts w:ascii="Times New Roman" w:eastAsia="Times New Roman" w:hAnsi="Times New Roman" w:cs="Times New Roman"/>
                <w:sz w:val="24"/>
                <w:szCs w:val="24"/>
                <w:lang w:eastAsia="lv-LV"/>
              </w:rPr>
            </w:pPr>
          </w:p>
          <w:p w14:paraId="786B66E6" w14:textId="77777777" w:rsidR="00F4224E" w:rsidRPr="001879D5" w:rsidRDefault="00F4224E" w:rsidP="00F4224E">
            <w:pPr>
              <w:rPr>
                <w:rFonts w:ascii="Times New Roman" w:eastAsia="Times New Roman" w:hAnsi="Times New Roman" w:cs="Times New Roman"/>
                <w:sz w:val="24"/>
                <w:szCs w:val="24"/>
                <w:lang w:eastAsia="lv-LV"/>
              </w:rPr>
            </w:pP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8D87F8B" w14:textId="01DF38D7" w:rsidR="0049350D" w:rsidRPr="001879D5" w:rsidRDefault="00FC1180" w:rsidP="00853720">
            <w:pPr>
              <w:pStyle w:val="ListParagraph"/>
              <w:numPr>
                <w:ilvl w:val="1"/>
                <w:numId w:val="16"/>
              </w:numPr>
              <w:shd w:val="clear" w:color="auto" w:fill="FFFFFF"/>
              <w:spacing w:after="0" w:line="293" w:lineRule="atLeast"/>
              <w:jc w:val="both"/>
              <w:rPr>
                <w:rFonts w:ascii="Times New Roman" w:eastAsia="Times New Roman" w:hAnsi="Times New Roman" w:cs="Times New Roman"/>
                <w:sz w:val="24"/>
                <w:szCs w:val="24"/>
                <w:lang w:eastAsia="en-GB"/>
              </w:rPr>
            </w:pPr>
            <w:r w:rsidRPr="001879D5">
              <w:rPr>
                <w:rFonts w:ascii="Times New Roman" w:hAnsi="Times New Roman" w:cs="Times New Roman"/>
                <w:sz w:val="24"/>
                <w:szCs w:val="24"/>
              </w:rPr>
              <w:t>Saistošo noteikumu</w:t>
            </w:r>
            <w:bookmarkStart w:id="1" w:name="_Hlk175689126"/>
            <w:r w:rsidR="001B0508" w:rsidRPr="001879D5">
              <w:rPr>
                <w:rFonts w:ascii="Times New Roman" w:hAnsi="Times New Roman" w:cs="Times New Roman"/>
                <w:sz w:val="24"/>
                <w:szCs w:val="24"/>
              </w:rPr>
              <w:t xml:space="preserve"> </w:t>
            </w:r>
            <w:r w:rsidR="007748D1" w:rsidRPr="001879D5">
              <w:rPr>
                <w:rFonts w:ascii="Times New Roman" w:hAnsi="Times New Roman" w:cs="Times New Roman"/>
                <w:bCs/>
                <w:sz w:val="24"/>
                <w:szCs w:val="24"/>
              </w:rPr>
              <w:t>“Grozījum</w:t>
            </w:r>
            <w:r w:rsidR="00BB1A14" w:rsidRPr="001879D5">
              <w:rPr>
                <w:rFonts w:ascii="Times New Roman" w:hAnsi="Times New Roman" w:cs="Times New Roman"/>
                <w:bCs/>
                <w:sz w:val="24"/>
                <w:szCs w:val="24"/>
              </w:rPr>
              <w:t>i</w:t>
            </w:r>
            <w:r w:rsidR="007748D1" w:rsidRPr="001879D5">
              <w:rPr>
                <w:rFonts w:ascii="Times New Roman" w:hAnsi="Times New Roman" w:cs="Times New Roman"/>
                <w:bCs/>
                <w:sz w:val="24"/>
                <w:szCs w:val="24"/>
              </w:rPr>
              <w:t xml:space="preserve"> Jelgavas pilsētas pašvaldības 20</w:t>
            </w:r>
            <w:r w:rsidR="00226B32" w:rsidRPr="001879D5">
              <w:rPr>
                <w:rFonts w:ascii="Times New Roman" w:hAnsi="Times New Roman" w:cs="Times New Roman"/>
                <w:bCs/>
                <w:sz w:val="24"/>
                <w:szCs w:val="24"/>
              </w:rPr>
              <w:t>18</w:t>
            </w:r>
            <w:r w:rsidR="007748D1" w:rsidRPr="001879D5">
              <w:rPr>
                <w:rFonts w:ascii="Times New Roman" w:hAnsi="Times New Roman" w:cs="Times New Roman"/>
                <w:bCs/>
                <w:sz w:val="24"/>
                <w:szCs w:val="24"/>
              </w:rPr>
              <w:t>.</w:t>
            </w:r>
            <w:r w:rsidR="00686E36" w:rsidRPr="001879D5">
              <w:rPr>
                <w:rFonts w:ascii="Times New Roman" w:hAnsi="Times New Roman" w:cs="Times New Roman"/>
                <w:bCs/>
                <w:sz w:val="24"/>
                <w:szCs w:val="24"/>
              </w:rPr>
              <w:t xml:space="preserve"> </w:t>
            </w:r>
            <w:r w:rsidR="007748D1" w:rsidRPr="001879D5">
              <w:rPr>
                <w:rFonts w:ascii="Times New Roman" w:hAnsi="Times New Roman" w:cs="Times New Roman"/>
                <w:bCs/>
                <w:sz w:val="24"/>
                <w:szCs w:val="24"/>
              </w:rPr>
              <w:t>gada 2</w:t>
            </w:r>
            <w:r w:rsidR="00226B32" w:rsidRPr="001879D5">
              <w:rPr>
                <w:rFonts w:ascii="Times New Roman" w:hAnsi="Times New Roman" w:cs="Times New Roman"/>
                <w:bCs/>
                <w:sz w:val="24"/>
                <w:szCs w:val="24"/>
              </w:rPr>
              <w:t>2</w:t>
            </w:r>
            <w:r w:rsidR="007748D1" w:rsidRPr="001879D5">
              <w:rPr>
                <w:rFonts w:ascii="Times New Roman" w:hAnsi="Times New Roman" w:cs="Times New Roman"/>
                <w:bCs/>
                <w:sz w:val="24"/>
                <w:szCs w:val="24"/>
              </w:rPr>
              <w:t xml:space="preserve">. </w:t>
            </w:r>
            <w:r w:rsidR="00226B32" w:rsidRPr="001879D5">
              <w:rPr>
                <w:rFonts w:ascii="Times New Roman" w:hAnsi="Times New Roman" w:cs="Times New Roman"/>
                <w:bCs/>
                <w:sz w:val="24"/>
                <w:szCs w:val="24"/>
              </w:rPr>
              <w:t>mart</w:t>
            </w:r>
            <w:r w:rsidR="007748D1" w:rsidRPr="001879D5">
              <w:rPr>
                <w:rFonts w:ascii="Times New Roman" w:hAnsi="Times New Roman" w:cs="Times New Roman"/>
                <w:bCs/>
                <w:sz w:val="24"/>
                <w:szCs w:val="24"/>
              </w:rPr>
              <w:t xml:space="preserve">a saistošajos noteikumos Nr. </w:t>
            </w:r>
            <w:r w:rsidR="00226B32" w:rsidRPr="001879D5">
              <w:rPr>
                <w:rFonts w:ascii="Times New Roman" w:hAnsi="Times New Roman" w:cs="Times New Roman"/>
                <w:bCs/>
                <w:sz w:val="24"/>
                <w:szCs w:val="24"/>
              </w:rPr>
              <w:t>18</w:t>
            </w:r>
            <w:r w:rsidR="007748D1" w:rsidRPr="001879D5">
              <w:rPr>
                <w:rFonts w:ascii="Times New Roman" w:hAnsi="Times New Roman" w:cs="Times New Roman"/>
                <w:bCs/>
                <w:sz w:val="24"/>
                <w:szCs w:val="24"/>
              </w:rPr>
              <w:t>-</w:t>
            </w:r>
            <w:r w:rsidR="00226B32" w:rsidRPr="001879D5">
              <w:rPr>
                <w:rFonts w:ascii="Times New Roman" w:hAnsi="Times New Roman" w:cs="Times New Roman"/>
                <w:bCs/>
                <w:sz w:val="24"/>
                <w:szCs w:val="24"/>
              </w:rPr>
              <w:t>8</w:t>
            </w:r>
            <w:r w:rsidR="007748D1" w:rsidRPr="001879D5">
              <w:rPr>
                <w:rFonts w:ascii="Times New Roman" w:hAnsi="Times New Roman" w:cs="Times New Roman"/>
                <w:bCs/>
                <w:sz w:val="24"/>
                <w:szCs w:val="24"/>
              </w:rPr>
              <w:t xml:space="preserve"> “</w:t>
            </w:r>
            <w:r w:rsidR="00226B32" w:rsidRPr="001879D5">
              <w:rPr>
                <w:rFonts w:ascii="Times New Roman" w:hAnsi="Times New Roman" w:cs="Times New Roman"/>
                <w:bCs/>
                <w:sz w:val="24"/>
                <w:szCs w:val="24"/>
              </w:rPr>
              <w:t xml:space="preserve">Par sociālajiem pakalpojumiem </w:t>
            </w:r>
            <w:r w:rsidR="007748D1" w:rsidRPr="001879D5">
              <w:rPr>
                <w:rFonts w:ascii="Times New Roman" w:hAnsi="Times New Roman" w:cs="Times New Roman"/>
                <w:bCs/>
                <w:sz w:val="24"/>
                <w:szCs w:val="24"/>
              </w:rPr>
              <w:t>Jelgavas valstspilsētas pašvaldībā””</w:t>
            </w:r>
            <w:bookmarkEnd w:id="1"/>
            <w:r w:rsidR="007748D1" w:rsidRPr="001879D5">
              <w:rPr>
                <w:rFonts w:ascii="Times New Roman" w:eastAsia="Times New Roman" w:hAnsi="Times New Roman" w:cs="Times New Roman"/>
                <w:sz w:val="24"/>
                <w:szCs w:val="24"/>
                <w:lang w:eastAsia="lv-LV"/>
              </w:rPr>
              <w:t xml:space="preserve"> </w:t>
            </w:r>
            <w:r w:rsidR="001B0508" w:rsidRPr="001879D5">
              <w:rPr>
                <w:rFonts w:ascii="Times New Roman" w:eastAsia="Times New Roman" w:hAnsi="Times New Roman" w:cs="Times New Roman"/>
                <w:sz w:val="24"/>
                <w:szCs w:val="24"/>
                <w:lang w:eastAsia="lv-LV"/>
              </w:rPr>
              <w:t xml:space="preserve">projekts </w:t>
            </w:r>
            <w:r w:rsidR="007748D1" w:rsidRPr="001879D5">
              <w:rPr>
                <w:rFonts w:ascii="Times New Roman" w:eastAsia="Times New Roman" w:hAnsi="Times New Roman" w:cs="Times New Roman"/>
                <w:sz w:val="24"/>
                <w:szCs w:val="24"/>
                <w:lang w:eastAsia="lv-LV"/>
              </w:rPr>
              <w:t>(turpmāk – saistošo noteikumu projekts</w:t>
            </w:r>
            <w:r w:rsidR="00686E36" w:rsidRPr="001879D5">
              <w:rPr>
                <w:rFonts w:ascii="Times New Roman" w:eastAsia="Times New Roman" w:hAnsi="Times New Roman" w:cs="Times New Roman"/>
                <w:sz w:val="24"/>
                <w:szCs w:val="24"/>
                <w:lang w:eastAsia="lv-LV"/>
              </w:rPr>
              <w:t>)</w:t>
            </w:r>
            <w:r w:rsidR="007748D1" w:rsidRPr="001879D5">
              <w:rPr>
                <w:rFonts w:ascii="Times New Roman" w:eastAsia="Times New Roman" w:hAnsi="Times New Roman" w:cs="Times New Roman"/>
                <w:sz w:val="24"/>
                <w:szCs w:val="24"/>
                <w:lang w:eastAsia="lv-LV"/>
              </w:rPr>
              <w:t xml:space="preserve"> izstrādāts ar </w:t>
            </w:r>
            <w:r w:rsidR="00D733F9" w:rsidRPr="001879D5">
              <w:rPr>
                <w:rFonts w:ascii="Times New Roman" w:eastAsia="Times New Roman" w:hAnsi="Times New Roman" w:cs="Times New Roman"/>
                <w:sz w:val="24"/>
                <w:szCs w:val="24"/>
                <w:lang w:eastAsia="lv-LV"/>
              </w:rPr>
              <w:t>mērķi</w:t>
            </w:r>
            <w:r w:rsidR="00673D14" w:rsidRPr="001879D5">
              <w:rPr>
                <w:rFonts w:ascii="Times New Roman" w:eastAsia="Times New Roman" w:hAnsi="Times New Roman" w:cs="Times New Roman"/>
                <w:sz w:val="24"/>
                <w:szCs w:val="24"/>
                <w:lang w:eastAsia="lv-LV"/>
              </w:rPr>
              <w:t xml:space="preserve"> precizēt</w:t>
            </w:r>
            <w:r w:rsidR="0005564B" w:rsidRPr="001879D5">
              <w:rPr>
                <w:rFonts w:ascii="Times New Roman" w:eastAsia="Times New Roman" w:hAnsi="Times New Roman" w:cs="Times New Roman"/>
                <w:sz w:val="24"/>
                <w:szCs w:val="24"/>
                <w:lang w:eastAsia="lv-LV"/>
              </w:rPr>
              <w:t xml:space="preserve"> </w:t>
            </w:r>
            <w:r w:rsidR="00A41F60" w:rsidRPr="001879D5">
              <w:rPr>
                <w:rFonts w:ascii="Times New Roman" w:eastAsia="Times New Roman" w:hAnsi="Times New Roman" w:cs="Times New Roman"/>
                <w:sz w:val="24"/>
                <w:szCs w:val="24"/>
                <w:lang w:eastAsia="lv-LV"/>
              </w:rPr>
              <w:t>saistošo noteikumu izdošanas tiesisko pamatojumu</w:t>
            </w:r>
            <w:r w:rsidR="00B55AFC" w:rsidRPr="001879D5">
              <w:rPr>
                <w:rFonts w:ascii="Times New Roman" w:eastAsia="Times New Roman" w:hAnsi="Times New Roman" w:cs="Times New Roman"/>
                <w:sz w:val="24"/>
                <w:szCs w:val="24"/>
                <w:lang w:eastAsia="lv-LV"/>
              </w:rPr>
              <w:t xml:space="preserve"> saskaņā ar </w:t>
            </w:r>
            <w:r w:rsidR="009A1014" w:rsidRPr="001879D5">
              <w:rPr>
                <w:rFonts w:ascii="Times New Roman" w:eastAsia="Times New Roman" w:hAnsi="Times New Roman" w:cs="Times New Roman"/>
                <w:sz w:val="24"/>
                <w:szCs w:val="24"/>
                <w:lang w:eastAsia="lv-LV"/>
              </w:rPr>
              <w:t>l</w:t>
            </w:r>
            <w:r w:rsidR="0005564B" w:rsidRPr="001879D5">
              <w:rPr>
                <w:rFonts w:ascii="Times New Roman" w:eastAsia="Times New Roman" w:hAnsi="Times New Roman" w:cs="Times New Roman"/>
                <w:sz w:val="24"/>
                <w:szCs w:val="24"/>
                <w:lang w:eastAsia="lv-LV"/>
              </w:rPr>
              <w:t>ikumu “G</w:t>
            </w:r>
            <w:r w:rsidR="00226B32" w:rsidRPr="001879D5">
              <w:rPr>
                <w:rFonts w:ascii="Times New Roman" w:eastAsia="Times New Roman" w:hAnsi="Times New Roman" w:cs="Times New Roman"/>
                <w:sz w:val="24"/>
                <w:szCs w:val="24"/>
                <w:lang w:eastAsia="lv-LV"/>
              </w:rPr>
              <w:t>rozījumi</w:t>
            </w:r>
            <w:r w:rsidR="0005564B" w:rsidRPr="001879D5">
              <w:rPr>
                <w:rFonts w:ascii="Times New Roman" w:eastAsia="Times New Roman" w:hAnsi="Times New Roman" w:cs="Times New Roman"/>
                <w:sz w:val="24"/>
                <w:szCs w:val="24"/>
                <w:lang w:eastAsia="lv-LV"/>
              </w:rPr>
              <w:t xml:space="preserve"> </w:t>
            </w:r>
            <w:r w:rsidR="00226B32" w:rsidRPr="001879D5">
              <w:rPr>
                <w:rFonts w:ascii="Times New Roman" w:eastAsia="Times New Roman" w:hAnsi="Times New Roman" w:cs="Times New Roman"/>
                <w:sz w:val="24"/>
                <w:szCs w:val="24"/>
                <w:lang w:eastAsia="lv-LV"/>
              </w:rPr>
              <w:t>Invaliditātes likum</w:t>
            </w:r>
            <w:r w:rsidR="0005564B" w:rsidRPr="001879D5">
              <w:rPr>
                <w:rFonts w:ascii="Times New Roman" w:eastAsia="Times New Roman" w:hAnsi="Times New Roman" w:cs="Times New Roman"/>
                <w:sz w:val="24"/>
                <w:szCs w:val="24"/>
                <w:lang w:eastAsia="lv-LV"/>
              </w:rPr>
              <w:t>ā” (pieņemti 07.11.2024.)</w:t>
            </w:r>
            <w:r w:rsidR="00673D14" w:rsidRPr="001879D5">
              <w:rPr>
                <w:rFonts w:ascii="Times New Roman" w:eastAsia="Times New Roman" w:hAnsi="Times New Roman" w:cs="Times New Roman"/>
                <w:sz w:val="24"/>
                <w:szCs w:val="24"/>
                <w:lang w:eastAsia="lv-LV"/>
              </w:rPr>
              <w:t xml:space="preserve"> </w:t>
            </w:r>
            <w:r w:rsidR="0005564B" w:rsidRPr="001879D5">
              <w:rPr>
                <w:rFonts w:ascii="Times New Roman" w:eastAsia="Times New Roman" w:hAnsi="Times New Roman" w:cs="Times New Roman"/>
                <w:sz w:val="24"/>
                <w:szCs w:val="24"/>
                <w:lang w:eastAsia="lv-LV"/>
              </w:rPr>
              <w:t>ar kuriem ir izslēgt</w:t>
            </w:r>
            <w:r w:rsidR="00766ACA" w:rsidRPr="001879D5">
              <w:rPr>
                <w:rFonts w:ascii="Times New Roman" w:eastAsia="Times New Roman" w:hAnsi="Times New Roman" w:cs="Times New Roman"/>
                <w:sz w:val="24"/>
                <w:szCs w:val="24"/>
                <w:lang w:eastAsia="lv-LV"/>
              </w:rPr>
              <w:t>a</w:t>
            </w:r>
            <w:r w:rsidR="0005564B" w:rsidRPr="001879D5">
              <w:rPr>
                <w:rFonts w:ascii="Times New Roman" w:eastAsia="Times New Roman" w:hAnsi="Times New Roman" w:cs="Times New Roman"/>
                <w:sz w:val="24"/>
                <w:szCs w:val="24"/>
                <w:lang w:eastAsia="lv-LV"/>
              </w:rPr>
              <w:t xml:space="preserve"> Invaliditātes likuma 12 panta 6 </w:t>
            </w:r>
            <w:r w:rsidR="0005564B" w:rsidRPr="001879D5">
              <w:rPr>
                <w:rFonts w:ascii="Times New Roman" w:eastAsia="Times New Roman" w:hAnsi="Times New Roman" w:cs="Times New Roman"/>
                <w:sz w:val="24"/>
                <w:szCs w:val="24"/>
                <w:vertAlign w:val="superscript"/>
                <w:lang w:eastAsia="lv-LV"/>
              </w:rPr>
              <w:t xml:space="preserve">2 </w:t>
            </w:r>
            <w:r w:rsidR="0005564B" w:rsidRPr="001879D5">
              <w:rPr>
                <w:rFonts w:ascii="Times New Roman" w:eastAsia="Times New Roman" w:hAnsi="Times New Roman" w:cs="Times New Roman"/>
                <w:sz w:val="24"/>
                <w:szCs w:val="24"/>
                <w:lang w:eastAsia="lv-LV"/>
              </w:rPr>
              <w:t>daļa, ku</w:t>
            </w:r>
            <w:r w:rsidR="009A1014" w:rsidRPr="001879D5">
              <w:rPr>
                <w:rFonts w:ascii="Times New Roman" w:eastAsia="Times New Roman" w:hAnsi="Times New Roman" w:cs="Times New Roman"/>
                <w:sz w:val="24"/>
                <w:szCs w:val="24"/>
                <w:lang w:eastAsia="lv-LV"/>
              </w:rPr>
              <w:t>rā</w:t>
            </w:r>
            <w:r w:rsidR="0005564B" w:rsidRPr="001879D5">
              <w:rPr>
                <w:rFonts w:ascii="Times New Roman" w:eastAsia="Times New Roman" w:hAnsi="Times New Roman" w:cs="Times New Roman"/>
                <w:sz w:val="24"/>
                <w:szCs w:val="24"/>
                <w:lang w:eastAsia="lv-LV"/>
              </w:rPr>
              <w:t xml:space="preserve"> bija noteikts, ka  </w:t>
            </w:r>
            <w:r w:rsidR="0005564B" w:rsidRPr="001879D5">
              <w:rPr>
                <w:rFonts w:ascii="Times New Roman" w:hAnsi="Times New Roman" w:cs="Times New Roman"/>
                <w:sz w:val="24"/>
                <w:szCs w:val="24"/>
                <w:shd w:val="clear" w:color="auto" w:fill="FFFFFF"/>
              </w:rPr>
              <w:t xml:space="preserve">Ministru kabinets nosaka aprūpes </w:t>
            </w:r>
            <w:r w:rsidR="00983FF3" w:rsidRPr="001879D5">
              <w:rPr>
                <w:rFonts w:ascii="Times New Roman" w:hAnsi="Times New Roman" w:cs="Times New Roman"/>
                <w:sz w:val="24"/>
                <w:szCs w:val="24"/>
                <w:shd w:val="clear" w:color="auto" w:fill="FFFFFF"/>
              </w:rPr>
              <w:t xml:space="preserve">mājās </w:t>
            </w:r>
            <w:r w:rsidR="0005564B" w:rsidRPr="001879D5">
              <w:rPr>
                <w:rFonts w:ascii="Times New Roman" w:hAnsi="Times New Roman" w:cs="Times New Roman"/>
                <w:sz w:val="24"/>
                <w:szCs w:val="24"/>
                <w:shd w:val="clear" w:color="auto" w:fill="FFFFFF"/>
              </w:rPr>
              <w:t xml:space="preserve">pakalpojuma </w:t>
            </w:r>
            <w:r w:rsidR="00983FF3" w:rsidRPr="001879D5">
              <w:rPr>
                <w:rFonts w:ascii="Times New Roman" w:hAnsi="Times New Roman" w:cs="Times New Roman"/>
                <w:sz w:val="24"/>
                <w:szCs w:val="24"/>
                <w:shd w:val="clear" w:color="auto" w:fill="FFFFFF"/>
              </w:rPr>
              <w:t xml:space="preserve">bērnam ar invaliditāti un personai līdz 24 gadu vecumam ar invaliditāti (turpmāk – aprūpes pakalpojums) </w:t>
            </w:r>
            <w:r w:rsidR="0005564B" w:rsidRPr="001879D5">
              <w:rPr>
                <w:rFonts w:ascii="Times New Roman" w:hAnsi="Times New Roman" w:cs="Times New Roman"/>
                <w:sz w:val="24"/>
                <w:szCs w:val="24"/>
                <w:shd w:val="clear" w:color="auto" w:fill="FFFFFF"/>
              </w:rPr>
              <w:t>minimālās vienas stundas izmaksas un maksimālo aprūpes pakalpojuma apjomu</w:t>
            </w:r>
            <w:r w:rsidR="00766ACA" w:rsidRPr="001879D5">
              <w:rPr>
                <w:rFonts w:ascii="Times New Roman" w:hAnsi="Times New Roman" w:cs="Times New Roman"/>
                <w:sz w:val="24"/>
                <w:szCs w:val="24"/>
                <w:shd w:val="clear" w:color="auto" w:fill="FFFFFF"/>
              </w:rPr>
              <w:t>, kā arī, ka p</w:t>
            </w:r>
            <w:r w:rsidR="0034464C" w:rsidRPr="001879D5">
              <w:rPr>
                <w:rFonts w:ascii="Times New Roman" w:hAnsi="Times New Roman" w:cs="Times New Roman"/>
                <w:sz w:val="24"/>
                <w:szCs w:val="24"/>
                <w:shd w:val="clear" w:color="auto" w:fill="FFFFFF"/>
              </w:rPr>
              <w:t>ašvaldība saistošajos noteikumos nosaka aprūpes pakalpojuma piešķiršanas, atteikšanas, izbeigšanas un pārtraukšanas nosacījumus un kārtību, kritērijus aprūpes pakalpojuma nepieciešamības novērtēšanai un prasības aprūpes pakalpojuma sniedzējam.</w:t>
            </w:r>
            <w:r w:rsidR="00766ACA" w:rsidRPr="001879D5">
              <w:rPr>
                <w:rFonts w:ascii="Times New Roman" w:hAnsi="Times New Roman" w:cs="Times New Roman"/>
                <w:sz w:val="24"/>
                <w:szCs w:val="24"/>
                <w:shd w:val="clear" w:color="auto" w:fill="FFFFFF"/>
              </w:rPr>
              <w:t xml:space="preserve"> </w:t>
            </w:r>
          </w:p>
          <w:p w14:paraId="26B3F096" w14:textId="7FDE90F2" w:rsidR="00766ACA" w:rsidRPr="001879D5" w:rsidRDefault="00766ACA" w:rsidP="00853720">
            <w:pPr>
              <w:pStyle w:val="ListParagraph"/>
              <w:numPr>
                <w:ilvl w:val="1"/>
                <w:numId w:val="16"/>
              </w:numPr>
              <w:shd w:val="clear" w:color="auto" w:fill="FFFFFF"/>
              <w:spacing w:after="0" w:line="293" w:lineRule="atLeast"/>
              <w:jc w:val="both"/>
              <w:rPr>
                <w:rFonts w:ascii="Times New Roman" w:eastAsia="Times New Roman" w:hAnsi="Times New Roman" w:cs="Times New Roman"/>
                <w:sz w:val="24"/>
                <w:szCs w:val="24"/>
                <w:lang w:eastAsia="en-GB"/>
              </w:rPr>
            </w:pPr>
            <w:r w:rsidRPr="001879D5">
              <w:rPr>
                <w:rFonts w:ascii="Times New Roman" w:hAnsi="Times New Roman" w:cs="Times New Roman"/>
                <w:sz w:val="24"/>
                <w:szCs w:val="24"/>
                <w:shd w:val="clear" w:color="auto" w:fill="FFFFFF"/>
              </w:rPr>
              <w:t>Saistošo noteikumu izdošanas tiesisk</w:t>
            </w:r>
            <w:r w:rsidR="00B82FCD" w:rsidRPr="001879D5">
              <w:rPr>
                <w:rFonts w:ascii="Times New Roman" w:hAnsi="Times New Roman" w:cs="Times New Roman"/>
                <w:sz w:val="24"/>
                <w:szCs w:val="24"/>
                <w:shd w:val="clear" w:color="auto" w:fill="FFFFFF"/>
              </w:rPr>
              <w:t>o</w:t>
            </w:r>
            <w:r w:rsidRPr="001879D5">
              <w:rPr>
                <w:rFonts w:ascii="Times New Roman" w:hAnsi="Times New Roman" w:cs="Times New Roman"/>
                <w:sz w:val="24"/>
                <w:szCs w:val="24"/>
                <w:shd w:val="clear" w:color="auto" w:fill="FFFFFF"/>
              </w:rPr>
              <w:t xml:space="preserve"> pamatojumu</w:t>
            </w:r>
            <w:r w:rsidR="00983FF3" w:rsidRPr="001879D5">
              <w:rPr>
                <w:rFonts w:ascii="Times New Roman" w:hAnsi="Times New Roman" w:cs="Times New Roman"/>
                <w:sz w:val="24"/>
                <w:szCs w:val="24"/>
                <w:shd w:val="clear" w:color="auto" w:fill="FFFFFF"/>
              </w:rPr>
              <w:t xml:space="preserve"> turpmāk </w:t>
            </w:r>
            <w:r w:rsidR="007A6144" w:rsidRPr="001879D5">
              <w:rPr>
                <w:rFonts w:ascii="Times New Roman" w:hAnsi="Times New Roman" w:cs="Times New Roman"/>
                <w:sz w:val="24"/>
                <w:szCs w:val="24"/>
                <w:shd w:val="clear" w:color="auto" w:fill="FFFFFF"/>
              </w:rPr>
              <w:t xml:space="preserve">regulē </w:t>
            </w:r>
            <w:r w:rsidR="0049350D" w:rsidRPr="001879D5">
              <w:rPr>
                <w:rFonts w:ascii="Times New Roman" w:hAnsi="Times New Roman" w:cs="Times New Roman"/>
                <w:sz w:val="24"/>
                <w:szCs w:val="24"/>
                <w:shd w:val="clear" w:color="auto" w:fill="FFFFFF"/>
              </w:rPr>
              <w:t xml:space="preserve"> </w:t>
            </w:r>
            <w:r w:rsidRPr="001879D5">
              <w:rPr>
                <w:rFonts w:ascii="Times New Roman" w:hAnsi="Times New Roman" w:cs="Times New Roman"/>
                <w:sz w:val="24"/>
                <w:szCs w:val="24"/>
                <w:shd w:val="clear" w:color="auto" w:fill="FFFFFF"/>
              </w:rPr>
              <w:t>Sociālo pakalpojumu un sociālās palīdzības likuma 3. panta</w:t>
            </w:r>
            <w:r w:rsidRPr="001879D5">
              <w:rPr>
                <w:rFonts w:ascii="Times New Roman" w:hAnsi="Times New Roman" w:cs="Times New Roman"/>
                <w:sz w:val="24"/>
                <w:szCs w:val="24"/>
              </w:rPr>
              <w:t xml:space="preserve"> </w:t>
            </w:r>
            <w:r w:rsidR="00983FF3" w:rsidRPr="001879D5">
              <w:rPr>
                <w:rFonts w:ascii="Times New Roman" w:hAnsi="Times New Roman" w:cs="Times New Roman"/>
                <w:sz w:val="24"/>
                <w:szCs w:val="24"/>
              </w:rPr>
              <w:t>treš</w:t>
            </w:r>
            <w:r w:rsidR="00B82FCD" w:rsidRPr="001879D5">
              <w:rPr>
                <w:rFonts w:ascii="Times New Roman" w:hAnsi="Times New Roman" w:cs="Times New Roman"/>
                <w:sz w:val="24"/>
                <w:szCs w:val="24"/>
              </w:rPr>
              <w:t>aj</w:t>
            </w:r>
            <w:r w:rsidR="00983FF3" w:rsidRPr="001879D5">
              <w:rPr>
                <w:rFonts w:ascii="Times New Roman" w:hAnsi="Times New Roman" w:cs="Times New Roman"/>
                <w:sz w:val="24"/>
                <w:szCs w:val="24"/>
              </w:rPr>
              <w:t xml:space="preserve">ā </w:t>
            </w:r>
            <w:r w:rsidR="00076C62" w:rsidRPr="001879D5">
              <w:rPr>
                <w:rFonts w:ascii="Times New Roman" w:hAnsi="Times New Roman" w:cs="Times New Roman"/>
                <w:sz w:val="24"/>
                <w:szCs w:val="24"/>
              </w:rPr>
              <w:t xml:space="preserve">daļā </w:t>
            </w:r>
            <w:r w:rsidR="00983FF3" w:rsidRPr="001879D5">
              <w:rPr>
                <w:rFonts w:ascii="Times New Roman" w:hAnsi="Times New Roman" w:cs="Times New Roman"/>
                <w:sz w:val="24"/>
                <w:szCs w:val="24"/>
              </w:rPr>
              <w:t>noteiktais, ka k</w:t>
            </w:r>
            <w:r w:rsidR="00983FF3" w:rsidRPr="001879D5">
              <w:rPr>
                <w:rFonts w:ascii="Times New Roman" w:hAnsi="Times New Roman" w:cs="Times New Roman"/>
                <w:sz w:val="24"/>
                <w:szCs w:val="24"/>
                <w:shd w:val="clear" w:color="auto" w:fill="FFFFFF"/>
              </w:rPr>
              <w:t>ārtību, kādā saņemami pašvaldību sniegtie sociālie pakalpojumi, nosaka pašvaldību saistošajos noteikumos, attiecīgi aprūpes pakalpojuma saņemšanas kārt</w:t>
            </w:r>
            <w:r w:rsidR="00B82FCD" w:rsidRPr="001879D5">
              <w:rPr>
                <w:rFonts w:ascii="Times New Roman" w:hAnsi="Times New Roman" w:cs="Times New Roman"/>
                <w:sz w:val="24"/>
                <w:szCs w:val="24"/>
                <w:shd w:val="clear" w:color="auto" w:fill="FFFFFF"/>
              </w:rPr>
              <w:t>ī</w:t>
            </w:r>
            <w:r w:rsidR="00983FF3" w:rsidRPr="001879D5">
              <w:rPr>
                <w:rFonts w:ascii="Times New Roman" w:hAnsi="Times New Roman" w:cs="Times New Roman"/>
                <w:sz w:val="24"/>
                <w:szCs w:val="24"/>
                <w:shd w:val="clear" w:color="auto" w:fill="FFFFFF"/>
              </w:rPr>
              <w:t>bai jābūt noteiktai pašvaldības saistošajos noteikumos</w:t>
            </w:r>
            <w:r w:rsidR="00076C62" w:rsidRPr="001879D5">
              <w:rPr>
                <w:rFonts w:ascii="Times New Roman" w:hAnsi="Times New Roman" w:cs="Times New Roman"/>
                <w:sz w:val="24"/>
                <w:szCs w:val="24"/>
                <w:shd w:val="clear" w:color="auto" w:fill="FFFFFF"/>
              </w:rPr>
              <w:t>,</w:t>
            </w:r>
            <w:r w:rsidR="0049350D" w:rsidRPr="001879D5">
              <w:rPr>
                <w:rFonts w:ascii="Times New Roman" w:hAnsi="Times New Roman" w:cs="Times New Roman"/>
                <w:sz w:val="24"/>
                <w:szCs w:val="24"/>
                <w:shd w:val="clear" w:color="auto" w:fill="FFFFFF"/>
              </w:rPr>
              <w:t xml:space="preserve"> un </w:t>
            </w:r>
            <w:r w:rsidR="00983FF3" w:rsidRPr="001879D5">
              <w:rPr>
                <w:rFonts w:ascii="Times New Roman" w:hAnsi="Times New Roman" w:cs="Times New Roman"/>
                <w:sz w:val="24"/>
                <w:szCs w:val="24"/>
                <w:shd w:val="clear" w:color="auto" w:fill="FFFFFF"/>
              </w:rPr>
              <w:t xml:space="preserve"> </w:t>
            </w:r>
            <w:r w:rsidRPr="001879D5">
              <w:rPr>
                <w:rFonts w:ascii="Times New Roman" w:hAnsi="Times New Roman" w:cs="Times New Roman"/>
                <w:sz w:val="24"/>
                <w:szCs w:val="24"/>
              </w:rPr>
              <w:t>Ministru kabineta 2003. gada 27. maija noteikumu Nr. 2</w:t>
            </w:r>
            <w:r w:rsidR="00AD7340" w:rsidRPr="001879D5">
              <w:rPr>
                <w:rFonts w:ascii="Times New Roman" w:hAnsi="Times New Roman" w:cs="Times New Roman"/>
                <w:sz w:val="24"/>
                <w:szCs w:val="24"/>
              </w:rPr>
              <w:t>75</w:t>
            </w:r>
            <w:r w:rsidRPr="001879D5">
              <w:rPr>
                <w:rFonts w:ascii="Times New Roman" w:hAnsi="Times New Roman" w:cs="Times New Roman"/>
                <w:sz w:val="24"/>
                <w:szCs w:val="24"/>
              </w:rPr>
              <w:t xml:space="preserve"> “</w:t>
            </w:r>
            <w:r w:rsidRPr="001879D5">
              <w:rPr>
                <w:rFonts w:ascii="Times New Roman" w:hAnsi="Times New Roman" w:cs="Times New Roman"/>
                <w:bCs/>
                <w:sz w:val="24"/>
                <w:szCs w:val="24"/>
                <w:shd w:val="clear" w:color="auto" w:fill="FFFFFF"/>
              </w:rPr>
              <w:t>Sociālās aprūpes un sociālās rehabilitācijas pakalpojuma samaksas kārt</w:t>
            </w:r>
            <w:r w:rsidR="00B82FCD" w:rsidRPr="001879D5">
              <w:rPr>
                <w:rFonts w:ascii="Times New Roman" w:hAnsi="Times New Roman" w:cs="Times New Roman"/>
                <w:bCs/>
                <w:sz w:val="24"/>
                <w:szCs w:val="24"/>
                <w:shd w:val="clear" w:color="auto" w:fill="FFFFFF"/>
              </w:rPr>
              <w:t>ī</w:t>
            </w:r>
            <w:r w:rsidRPr="001879D5">
              <w:rPr>
                <w:rFonts w:ascii="Times New Roman" w:hAnsi="Times New Roman" w:cs="Times New Roman"/>
                <w:bCs/>
                <w:sz w:val="24"/>
                <w:szCs w:val="24"/>
                <w:shd w:val="clear" w:color="auto" w:fill="FFFFFF"/>
              </w:rPr>
              <w:t>ba un k</w:t>
            </w:r>
            <w:r w:rsidR="00B82FCD" w:rsidRPr="001879D5">
              <w:rPr>
                <w:rFonts w:ascii="Times New Roman" w:hAnsi="Times New Roman" w:cs="Times New Roman"/>
                <w:bCs/>
                <w:sz w:val="24"/>
                <w:szCs w:val="24"/>
                <w:shd w:val="clear" w:color="auto" w:fill="FFFFFF"/>
              </w:rPr>
              <w:t>ā</w:t>
            </w:r>
            <w:r w:rsidRPr="001879D5">
              <w:rPr>
                <w:rFonts w:ascii="Times New Roman" w:hAnsi="Times New Roman" w:cs="Times New Roman"/>
                <w:bCs/>
                <w:sz w:val="24"/>
                <w:szCs w:val="24"/>
                <w:shd w:val="clear" w:color="auto" w:fill="FFFFFF"/>
              </w:rPr>
              <w:t>rtība, kādā pakalpojuma izmaksas tiek segtas no pašvaldības budžeta</w:t>
            </w:r>
            <w:r w:rsidRPr="001879D5">
              <w:rPr>
                <w:rFonts w:ascii="Times New Roman" w:hAnsi="Times New Roman" w:cs="Times New Roman"/>
                <w:sz w:val="24"/>
                <w:szCs w:val="24"/>
              </w:rPr>
              <w:t>” 6.  punkt</w:t>
            </w:r>
            <w:r w:rsidR="00983FF3" w:rsidRPr="001879D5">
              <w:rPr>
                <w:rFonts w:ascii="Times New Roman" w:hAnsi="Times New Roman" w:cs="Times New Roman"/>
                <w:sz w:val="24"/>
                <w:szCs w:val="24"/>
              </w:rPr>
              <w:t xml:space="preserve">ā noteiktais regulējums, ka </w:t>
            </w:r>
            <w:r w:rsidR="0049350D" w:rsidRPr="001879D5">
              <w:rPr>
                <w:rFonts w:ascii="Times New Roman" w:hAnsi="Times New Roman" w:cs="Times New Roman"/>
                <w:sz w:val="24"/>
                <w:szCs w:val="24"/>
                <w:shd w:val="clear" w:color="auto" w:fill="FFFFFF"/>
              </w:rPr>
              <w:t> pašvaldība atbilstoši finansiālajām iespējām var noteikt klientam citu (labvēlīgāku) samaksas kārtību par pakalpojumu.</w:t>
            </w:r>
            <w:r w:rsidRPr="001879D5">
              <w:rPr>
                <w:rFonts w:ascii="Times New Roman" w:hAnsi="Times New Roman" w:cs="Times New Roman"/>
                <w:sz w:val="24"/>
                <w:szCs w:val="24"/>
                <w:shd w:val="clear" w:color="auto" w:fill="FFFFFF"/>
              </w:rPr>
              <w:t xml:space="preserve"> </w:t>
            </w:r>
          </w:p>
          <w:p w14:paraId="72410F68" w14:textId="7F5B1E69" w:rsidR="0049350D" w:rsidRPr="001879D5" w:rsidRDefault="0049350D" w:rsidP="00853720">
            <w:pPr>
              <w:numPr>
                <w:ilvl w:val="1"/>
                <w:numId w:val="16"/>
              </w:numPr>
              <w:shd w:val="clear" w:color="auto" w:fill="FFFFFF"/>
              <w:spacing w:after="0" w:line="293" w:lineRule="atLeast"/>
              <w:contextualSpacing/>
              <w:jc w:val="both"/>
              <w:rPr>
                <w:rFonts w:ascii="Times New Roman" w:eastAsia="Times New Roman" w:hAnsi="Times New Roman" w:cs="Times New Roman"/>
                <w:sz w:val="24"/>
                <w:szCs w:val="24"/>
                <w:lang w:eastAsia="en-GB"/>
              </w:rPr>
            </w:pPr>
            <w:r w:rsidRPr="001879D5">
              <w:rPr>
                <w:rFonts w:ascii="Times New Roman" w:eastAsia="Times New Roman" w:hAnsi="Times New Roman" w:cs="Times New Roman"/>
                <w:sz w:val="24"/>
                <w:szCs w:val="24"/>
                <w:lang w:eastAsia="en-GB"/>
              </w:rPr>
              <w:t>Saistošo noteikumu projekta mērķis ir precizēt sociālo pakalpojumu saņemšanas kārtību šādiem sociālajiem pakalpojumiem:</w:t>
            </w:r>
          </w:p>
          <w:p w14:paraId="2A56F1B6" w14:textId="1FCA2804" w:rsidR="00AA3017" w:rsidRPr="001879D5" w:rsidRDefault="00AA3017" w:rsidP="00843439">
            <w:pPr>
              <w:pStyle w:val="ListParagraph"/>
              <w:numPr>
                <w:ilvl w:val="1"/>
                <w:numId w:val="17"/>
              </w:numPr>
              <w:shd w:val="clear" w:color="auto" w:fill="FFFFFF"/>
              <w:spacing w:after="0" w:line="293" w:lineRule="atLeast"/>
              <w:jc w:val="both"/>
              <w:rPr>
                <w:rFonts w:ascii="Times New Roman" w:eastAsia="Times New Roman" w:hAnsi="Times New Roman" w:cs="Times New Roman"/>
                <w:sz w:val="24"/>
                <w:szCs w:val="24"/>
                <w:lang w:eastAsia="en-GB"/>
              </w:rPr>
            </w:pPr>
            <w:r w:rsidRPr="001879D5">
              <w:rPr>
                <w:rFonts w:ascii="Times New Roman" w:eastAsia="Times New Roman" w:hAnsi="Times New Roman" w:cs="Times New Roman"/>
                <w:sz w:val="24"/>
                <w:szCs w:val="24"/>
                <w:lang w:eastAsia="en-GB"/>
              </w:rPr>
              <w:t>aprūpes mājās pakalpojuma  bērniem ar invaliditāti  un personām līdz 24 gadu vecumam ar invaliditāti saņemšanas kārtīb</w:t>
            </w:r>
            <w:r w:rsidR="00F11C70" w:rsidRPr="001879D5">
              <w:rPr>
                <w:rFonts w:ascii="Times New Roman" w:eastAsia="Times New Roman" w:hAnsi="Times New Roman" w:cs="Times New Roman"/>
                <w:sz w:val="24"/>
                <w:szCs w:val="24"/>
                <w:lang w:eastAsia="en-GB"/>
              </w:rPr>
              <w:t>a ir precizēta</w:t>
            </w:r>
            <w:r w:rsidRPr="001879D5">
              <w:rPr>
                <w:rFonts w:ascii="Times New Roman" w:eastAsia="Times New Roman" w:hAnsi="Times New Roman" w:cs="Times New Roman"/>
                <w:sz w:val="24"/>
                <w:szCs w:val="24"/>
                <w:lang w:eastAsia="en-GB"/>
              </w:rPr>
              <w:t xml:space="preserve"> saskaņā ar 2024.gada 17.decembra grozījumiem</w:t>
            </w:r>
            <w:r w:rsidR="00F11C70" w:rsidRPr="001879D5">
              <w:rPr>
                <w:rFonts w:ascii="Times New Roman" w:eastAsia="Times New Roman" w:hAnsi="Times New Roman" w:cs="Times New Roman"/>
                <w:sz w:val="24"/>
                <w:szCs w:val="24"/>
                <w:lang w:eastAsia="en-GB"/>
              </w:rPr>
              <w:t xml:space="preserve"> </w:t>
            </w:r>
            <w:r w:rsidRPr="001879D5">
              <w:rPr>
                <w:rFonts w:ascii="Times New Roman" w:eastAsia="Times New Roman" w:hAnsi="Times New Roman" w:cs="Times New Roman"/>
                <w:sz w:val="24"/>
                <w:szCs w:val="24"/>
                <w:lang w:eastAsia="en-GB"/>
              </w:rPr>
              <w:t>Ministru kabineta 2021. gada 18.maija noteikumos Nr.316 “Noteikumi par asistenta, pavadoņa un aprūpes mājās pakalpojumu personām ar invaliditāti”</w:t>
            </w:r>
            <w:r w:rsidR="00F11C70" w:rsidRPr="001879D5">
              <w:rPr>
                <w:rFonts w:ascii="Times New Roman" w:eastAsia="Times New Roman" w:hAnsi="Times New Roman" w:cs="Times New Roman"/>
                <w:sz w:val="24"/>
                <w:szCs w:val="24"/>
                <w:lang w:eastAsia="en-GB"/>
              </w:rPr>
              <w:t xml:space="preserve"> (turpmāk - MK Nr.316). </w:t>
            </w:r>
            <w:r w:rsidR="00CF5247" w:rsidRPr="001879D5">
              <w:rPr>
                <w:rFonts w:ascii="Times New Roman" w:eastAsia="Times New Roman" w:hAnsi="Times New Roman" w:cs="Times New Roman"/>
                <w:sz w:val="24"/>
                <w:szCs w:val="24"/>
                <w:lang w:eastAsia="en-GB"/>
              </w:rPr>
              <w:t xml:space="preserve">Saskaņā </w:t>
            </w:r>
            <w:r w:rsidR="00F11C70" w:rsidRPr="001879D5">
              <w:rPr>
                <w:rFonts w:ascii="Times New Roman" w:eastAsia="Times New Roman" w:hAnsi="Times New Roman" w:cs="Times New Roman"/>
                <w:sz w:val="24"/>
                <w:szCs w:val="24"/>
                <w:lang w:eastAsia="en-GB"/>
              </w:rPr>
              <w:t>ar MK Nr.316 tiek precizēt</w:t>
            </w:r>
            <w:r w:rsidR="007A6A93" w:rsidRPr="001879D5">
              <w:rPr>
                <w:rFonts w:ascii="Times New Roman" w:eastAsia="Times New Roman" w:hAnsi="Times New Roman" w:cs="Times New Roman"/>
                <w:sz w:val="24"/>
                <w:szCs w:val="24"/>
                <w:lang w:eastAsia="en-GB"/>
              </w:rPr>
              <w:t>a</w:t>
            </w:r>
            <w:r w:rsidR="00F11C70" w:rsidRPr="001879D5">
              <w:rPr>
                <w:rFonts w:ascii="Times New Roman" w:eastAsia="Times New Roman" w:hAnsi="Times New Roman" w:cs="Times New Roman"/>
                <w:sz w:val="24"/>
                <w:szCs w:val="24"/>
                <w:lang w:eastAsia="en-GB"/>
              </w:rPr>
              <w:t xml:space="preserve"> aprūpes pakalpojuma </w:t>
            </w:r>
            <w:r w:rsidR="007A6A93" w:rsidRPr="001879D5">
              <w:rPr>
                <w:rFonts w:ascii="Times New Roman" w:eastAsia="Times New Roman" w:hAnsi="Times New Roman" w:cs="Times New Roman"/>
                <w:sz w:val="24"/>
                <w:szCs w:val="24"/>
                <w:lang w:eastAsia="en-GB"/>
              </w:rPr>
              <w:t xml:space="preserve">mērķa grupa un </w:t>
            </w:r>
            <w:r w:rsidR="00F11C70" w:rsidRPr="001879D5">
              <w:rPr>
                <w:rFonts w:ascii="Times New Roman" w:eastAsia="Times New Roman" w:hAnsi="Times New Roman" w:cs="Times New Roman"/>
                <w:sz w:val="24"/>
                <w:szCs w:val="24"/>
                <w:lang w:eastAsia="en-GB"/>
              </w:rPr>
              <w:t xml:space="preserve">nosaukums, kas turpmāk definēts, </w:t>
            </w:r>
            <w:r w:rsidR="00CF5247" w:rsidRPr="001879D5">
              <w:rPr>
                <w:rFonts w:ascii="Times New Roman" w:eastAsia="Times New Roman" w:hAnsi="Times New Roman" w:cs="Times New Roman"/>
                <w:sz w:val="24"/>
                <w:szCs w:val="24"/>
                <w:lang w:eastAsia="en-GB"/>
              </w:rPr>
              <w:t xml:space="preserve">kā </w:t>
            </w:r>
            <w:r w:rsidR="00F11C70" w:rsidRPr="001879D5">
              <w:rPr>
                <w:rFonts w:ascii="Times New Roman" w:eastAsia="Times New Roman" w:hAnsi="Times New Roman" w:cs="Times New Roman"/>
                <w:sz w:val="24"/>
                <w:szCs w:val="24"/>
                <w:lang w:eastAsia="en-GB"/>
              </w:rPr>
              <w:t>aprūpes mājās pakalpojums bērnam ar invaliditāti un personai  ar invaliditāti līdz 24 gadu vecumam.</w:t>
            </w:r>
            <w:r w:rsidR="001909AF" w:rsidRPr="001879D5">
              <w:rPr>
                <w:rFonts w:ascii="Times New Roman" w:eastAsia="Times New Roman" w:hAnsi="Times New Roman" w:cs="Times New Roman"/>
                <w:sz w:val="24"/>
                <w:szCs w:val="24"/>
                <w:lang w:eastAsia="en-GB"/>
              </w:rPr>
              <w:t xml:space="preserve"> Š</w:t>
            </w:r>
            <w:r w:rsidR="002B4534" w:rsidRPr="001879D5">
              <w:rPr>
                <w:rFonts w:ascii="Times New Roman" w:eastAsia="Times New Roman" w:hAnsi="Times New Roman" w:cs="Times New Roman"/>
                <w:sz w:val="24"/>
                <w:szCs w:val="24"/>
                <w:lang w:eastAsia="en-GB"/>
              </w:rPr>
              <w:t>i</w:t>
            </w:r>
            <w:r w:rsidR="001909AF" w:rsidRPr="001879D5">
              <w:rPr>
                <w:rFonts w:ascii="Times New Roman" w:eastAsia="Times New Roman" w:hAnsi="Times New Roman" w:cs="Times New Roman"/>
                <w:sz w:val="24"/>
                <w:szCs w:val="24"/>
                <w:lang w:eastAsia="en-GB"/>
              </w:rPr>
              <w:t>m p</w:t>
            </w:r>
            <w:r w:rsidR="00F11C70" w:rsidRPr="001879D5">
              <w:rPr>
                <w:rFonts w:ascii="Times New Roman" w:hAnsi="Times New Roman" w:cs="Times New Roman"/>
                <w:sz w:val="24"/>
                <w:szCs w:val="24"/>
                <w:lang w:eastAsia="en-GB"/>
              </w:rPr>
              <w:t>akalpojuma</w:t>
            </w:r>
            <w:r w:rsidR="00853720" w:rsidRPr="001879D5">
              <w:rPr>
                <w:rFonts w:ascii="Times New Roman" w:hAnsi="Times New Roman" w:cs="Times New Roman"/>
                <w:sz w:val="24"/>
                <w:szCs w:val="24"/>
                <w:lang w:eastAsia="en-GB"/>
              </w:rPr>
              <w:t>m</w:t>
            </w:r>
            <w:r w:rsidR="00F11C70" w:rsidRPr="001879D5">
              <w:rPr>
                <w:rFonts w:ascii="Times New Roman" w:hAnsi="Times New Roman" w:cs="Times New Roman"/>
                <w:sz w:val="24"/>
                <w:szCs w:val="24"/>
                <w:lang w:eastAsia="en-GB"/>
              </w:rPr>
              <w:t xml:space="preserve"> </w:t>
            </w:r>
            <w:r w:rsidR="00853720" w:rsidRPr="001879D5">
              <w:rPr>
                <w:rFonts w:ascii="Times New Roman" w:hAnsi="Times New Roman" w:cs="Times New Roman"/>
                <w:sz w:val="24"/>
                <w:szCs w:val="24"/>
                <w:lang w:eastAsia="en-GB"/>
              </w:rPr>
              <w:t xml:space="preserve"> </w:t>
            </w:r>
            <w:r w:rsidR="00F11C70" w:rsidRPr="001879D5">
              <w:rPr>
                <w:rFonts w:ascii="Times New Roman" w:hAnsi="Times New Roman" w:cs="Times New Roman"/>
                <w:sz w:val="24"/>
                <w:szCs w:val="24"/>
                <w:lang w:eastAsia="en-GB"/>
              </w:rPr>
              <w:lastRenderedPageBreak/>
              <w:t>maksimālais apmērs ir 80 stundas mēnesī.</w:t>
            </w:r>
            <w:r w:rsidR="001909AF" w:rsidRPr="001879D5">
              <w:rPr>
                <w:rFonts w:ascii="Verdana" w:eastAsia="Times New Roman" w:hAnsi="Verdana" w:cs="Times New Roman"/>
                <w:sz w:val="19"/>
                <w:szCs w:val="19"/>
                <w:lang w:val="fr-FR"/>
              </w:rPr>
              <w:t xml:space="preserve"> </w:t>
            </w:r>
            <w:r w:rsidR="00853720" w:rsidRPr="001879D5">
              <w:rPr>
                <w:rFonts w:ascii="Times New Roman" w:eastAsia="Times New Roman" w:hAnsi="Times New Roman" w:cs="Times New Roman"/>
                <w:sz w:val="24"/>
                <w:szCs w:val="24"/>
              </w:rPr>
              <w:t>Turpmāk p</w:t>
            </w:r>
            <w:r w:rsidR="001909AF" w:rsidRPr="001879D5">
              <w:rPr>
                <w:rFonts w:ascii="Times New Roman" w:eastAsia="Times New Roman" w:hAnsi="Times New Roman" w:cs="Times New Roman"/>
                <w:sz w:val="24"/>
                <w:szCs w:val="24"/>
              </w:rPr>
              <w:t>ašvaldībām, aprēķinot un nosakot aprūpes mājās pakalpojuma izmaksas, ir jāņem vērā Darba likuma 61.panta pirmajā daļā noteiktais, ka minimālā darba alga pakalpojuma sniegšanā iesaistītajām personām nedrīkst būt mazāka par valsts noteikto minimumu</w:t>
            </w:r>
            <w:r w:rsidR="00CF5247" w:rsidRPr="001879D5">
              <w:rPr>
                <w:rFonts w:ascii="Times New Roman" w:eastAsia="Times New Roman" w:hAnsi="Times New Roman" w:cs="Times New Roman"/>
                <w:sz w:val="24"/>
                <w:szCs w:val="24"/>
              </w:rPr>
              <w:t xml:space="preserve">. </w:t>
            </w:r>
            <w:r w:rsidR="00853720" w:rsidRPr="001879D5">
              <w:rPr>
                <w:rFonts w:ascii="Times New Roman" w:eastAsia="Times New Roman" w:hAnsi="Times New Roman" w:cs="Times New Roman"/>
                <w:sz w:val="24"/>
                <w:szCs w:val="24"/>
              </w:rPr>
              <w:t xml:space="preserve">2024.gadā </w:t>
            </w:r>
            <w:r w:rsidR="00CF5247" w:rsidRPr="001879D5">
              <w:rPr>
                <w:rFonts w:ascii="Times New Roman" w:eastAsia="Times New Roman" w:hAnsi="Times New Roman" w:cs="Times New Roman"/>
                <w:sz w:val="24"/>
                <w:szCs w:val="24"/>
              </w:rPr>
              <w:t xml:space="preserve">aprūpe mājās pakalpojuma maksa </w:t>
            </w:r>
            <w:r w:rsidR="007A6A93" w:rsidRPr="001879D5">
              <w:rPr>
                <w:rFonts w:ascii="Times New Roman" w:eastAsia="Times New Roman" w:hAnsi="Times New Roman" w:cs="Times New Roman"/>
                <w:sz w:val="24"/>
                <w:szCs w:val="24"/>
              </w:rPr>
              <w:t xml:space="preserve">bija </w:t>
            </w:r>
            <w:r w:rsidR="00853720" w:rsidRPr="001879D5">
              <w:rPr>
                <w:rFonts w:ascii="Times New Roman" w:eastAsia="Times New Roman" w:hAnsi="Times New Roman" w:cs="Times New Roman"/>
                <w:sz w:val="24"/>
                <w:szCs w:val="24"/>
              </w:rPr>
              <w:t xml:space="preserve">5,24 </w:t>
            </w:r>
            <w:r w:rsidR="00853720" w:rsidRPr="001879D5">
              <w:rPr>
                <w:rFonts w:ascii="Times New Roman" w:eastAsia="Times New Roman" w:hAnsi="Times New Roman" w:cs="Times New Roman"/>
                <w:i/>
                <w:sz w:val="24"/>
                <w:szCs w:val="24"/>
              </w:rPr>
              <w:t xml:space="preserve">euro </w:t>
            </w:r>
            <w:r w:rsidR="00853720" w:rsidRPr="001879D5">
              <w:rPr>
                <w:rFonts w:ascii="Times New Roman" w:eastAsia="Times New Roman" w:hAnsi="Times New Roman" w:cs="Times New Roman"/>
                <w:sz w:val="24"/>
                <w:szCs w:val="24"/>
              </w:rPr>
              <w:t xml:space="preserve"> par vienu pakalpojuma sniegšanas stundu (kas ietver darba samaksu, valsts sociālās apdrošināšanas obligātās iemaksas (darba devēja un darba ņēmēja daļu personām, kurām nodokļu samaksu veic darba devējs) un iedzīvotāju ienākuma nodokli), bet 2025.gadā - 5,</w:t>
            </w:r>
            <w:r w:rsidR="002B4534" w:rsidRPr="001879D5">
              <w:rPr>
                <w:rFonts w:ascii="Times New Roman" w:eastAsia="Times New Roman" w:hAnsi="Times New Roman" w:cs="Times New Roman"/>
                <w:sz w:val="24"/>
                <w:szCs w:val="24"/>
              </w:rPr>
              <w:t>5</w:t>
            </w:r>
            <w:r w:rsidR="00BC01D0" w:rsidRPr="001879D5">
              <w:rPr>
                <w:rFonts w:ascii="Times New Roman" w:eastAsia="Times New Roman" w:hAnsi="Times New Roman" w:cs="Times New Roman"/>
                <w:sz w:val="24"/>
                <w:szCs w:val="24"/>
              </w:rPr>
              <w:t>4</w:t>
            </w:r>
            <w:r w:rsidR="00853720" w:rsidRPr="001879D5">
              <w:rPr>
                <w:rFonts w:ascii="Times New Roman" w:eastAsia="Times New Roman" w:hAnsi="Times New Roman" w:cs="Times New Roman"/>
                <w:i/>
                <w:iCs/>
                <w:sz w:val="24"/>
                <w:szCs w:val="24"/>
              </w:rPr>
              <w:t xml:space="preserve"> euro</w:t>
            </w:r>
            <w:r w:rsidR="00853720" w:rsidRPr="001879D5">
              <w:rPr>
                <w:rFonts w:ascii="Times New Roman" w:eastAsia="Times New Roman" w:hAnsi="Times New Roman" w:cs="Times New Roman"/>
                <w:sz w:val="24"/>
                <w:szCs w:val="24"/>
              </w:rPr>
              <w:t xml:space="preserve">. 2024.gadā </w:t>
            </w:r>
            <w:r w:rsidR="00853720" w:rsidRPr="001879D5">
              <w:rPr>
                <w:rFonts w:ascii="Times New Roman" w:eastAsia="Times New Roman" w:hAnsi="Times New Roman" w:cs="Times New Roman"/>
                <w:sz w:val="24"/>
                <w:szCs w:val="24"/>
                <w:lang w:eastAsia="en-GB"/>
              </w:rPr>
              <w:t>aprūpes mājās pakalpojumu bērnam ar invaliditāti un personai ar invaliditāti līdz 24 gadu vecumam saņēma 53 personas un to sniedza 53 aprūpētāji saskaņā ar uzņēmuma līgumu.</w:t>
            </w:r>
            <w:r w:rsidR="00843439" w:rsidRPr="001879D5">
              <w:rPr>
                <w:rFonts w:ascii="Times New Roman" w:eastAsia="Times New Roman" w:hAnsi="Times New Roman" w:cs="Times New Roman"/>
                <w:sz w:val="24"/>
                <w:szCs w:val="24"/>
                <w:lang w:eastAsia="en-GB"/>
              </w:rPr>
              <w:t xml:space="preserve"> Pašvaldības izdevumi par sniegto pakalpojumu kompensēti no valsts budžeta līdzekļiem 50% apmērā</w:t>
            </w:r>
            <w:r w:rsidR="009A1014" w:rsidRPr="001879D5">
              <w:rPr>
                <w:rFonts w:ascii="Times New Roman" w:eastAsia="Times New Roman" w:hAnsi="Times New Roman" w:cs="Times New Roman"/>
                <w:sz w:val="24"/>
                <w:szCs w:val="24"/>
                <w:lang w:eastAsia="en-GB"/>
              </w:rPr>
              <w:t>;</w:t>
            </w:r>
          </w:p>
          <w:p w14:paraId="5524C668" w14:textId="77777777" w:rsidR="009A1014" w:rsidRPr="001879D5" w:rsidRDefault="009A1014" w:rsidP="009A1014">
            <w:pPr>
              <w:pStyle w:val="ListParagraph"/>
              <w:numPr>
                <w:ilvl w:val="1"/>
                <w:numId w:val="17"/>
              </w:numPr>
              <w:shd w:val="clear" w:color="auto" w:fill="FFFFFF"/>
              <w:spacing w:after="0" w:line="293" w:lineRule="atLeast"/>
              <w:jc w:val="both"/>
              <w:rPr>
                <w:rFonts w:ascii="Times New Roman" w:eastAsia="Times New Roman" w:hAnsi="Times New Roman" w:cs="Times New Roman"/>
                <w:sz w:val="24"/>
                <w:szCs w:val="24"/>
                <w:lang w:eastAsia="en-GB"/>
              </w:rPr>
            </w:pPr>
            <w:r w:rsidRPr="001879D5">
              <w:rPr>
                <w:rFonts w:ascii="Times New Roman" w:eastAsia="Times New Roman" w:hAnsi="Times New Roman" w:cs="Times New Roman"/>
                <w:sz w:val="24"/>
                <w:szCs w:val="24"/>
                <w:lang w:eastAsia="en-GB"/>
              </w:rPr>
              <w:t xml:space="preserve">naktspatversmes pakalpojumu diennakts režīmā varēs saņemt  krīzes situācijā nonākušas personas, bez noteiktas dzīvesvietas, kurām ir ģimenes ārsta izsniegta izziņa "Izraksts no stacionāra pacienta/ambulatorā pacienta medicīniskās kartes" (veidlapa Nr. 027/u) par mājas režīma ievērošanu infekcijas slimības  gadījumā vai sociālā darbinieka atzinums, ka personai ar funkcionāliem traucējumiem ir nepieciešams atbalsts līdz atbilstošākā un vispiemērotākā sociālā pakalpojuma saņemšanai. Vidējais naktspatversmes apmeklējums 2024.gadā bija 20 personas, un nepieciešamība uzturēties visu diennakti veselības problēmas dēļ (infekcija, pārvietošanas grūtības u.c.) bija 4 personām; </w:t>
            </w:r>
          </w:p>
          <w:p w14:paraId="7EDC712D" w14:textId="061B3365" w:rsidR="009A1014" w:rsidRPr="001879D5" w:rsidRDefault="009A1014" w:rsidP="009A1014">
            <w:pPr>
              <w:pStyle w:val="ListParagraph"/>
              <w:numPr>
                <w:ilvl w:val="1"/>
                <w:numId w:val="17"/>
              </w:numPr>
              <w:shd w:val="clear" w:color="auto" w:fill="FFFFFF"/>
              <w:spacing w:after="0" w:line="293" w:lineRule="atLeast"/>
              <w:jc w:val="both"/>
              <w:rPr>
                <w:rFonts w:ascii="Times New Roman" w:eastAsia="Times New Roman" w:hAnsi="Times New Roman" w:cs="Times New Roman"/>
                <w:sz w:val="24"/>
                <w:szCs w:val="24"/>
                <w:lang w:eastAsia="en-GB"/>
              </w:rPr>
            </w:pPr>
            <w:r w:rsidRPr="001879D5">
              <w:rPr>
                <w:rFonts w:ascii="Times New Roman" w:eastAsia="Times New Roman" w:hAnsi="Times New Roman" w:cs="Times New Roman"/>
                <w:sz w:val="24"/>
                <w:szCs w:val="24"/>
                <w:lang w:eastAsia="en-GB"/>
              </w:rPr>
              <w:t>precizēta uzvedības sociālās korekcijas programmas  saņemšanas kārtība. Uzvedības sociālās korekcijas programmas saņēmēju skaits 2024.gadā – 116 bērni.</w:t>
            </w:r>
          </w:p>
          <w:p w14:paraId="012DCD2C" w14:textId="77777777" w:rsidR="009A1014" w:rsidRPr="001879D5" w:rsidRDefault="009A1014" w:rsidP="009A1014">
            <w:pPr>
              <w:pStyle w:val="ListParagraph"/>
              <w:shd w:val="clear" w:color="auto" w:fill="FFFFFF"/>
              <w:spacing w:after="0" w:line="293" w:lineRule="atLeast"/>
              <w:ind w:left="1440"/>
              <w:jc w:val="both"/>
              <w:rPr>
                <w:rFonts w:ascii="Times New Roman" w:eastAsia="Times New Roman" w:hAnsi="Times New Roman" w:cs="Times New Roman"/>
                <w:sz w:val="24"/>
                <w:szCs w:val="24"/>
                <w:lang w:eastAsia="en-GB"/>
              </w:rPr>
            </w:pPr>
          </w:p>
          <w:p w14:paraId="7F439E53" w14:textId="30C77F2A" w:rsidR="002745F0" w:rsidRPr="001879D5" w:rsidRDefault="0044146D" w:rsidP="00843439">
            <w:pPr>
              <w:pStyle w:val="ListParagraph"/>
              <w:numPr>
                <w:ilvl w:val="1"/>
                <w:numId w:val="16"/>
              </w:numPr>
              <w:shd w:val="clear" w:color="auto" w:fill="FFFFFF"/>
              <w:spacing w:after="0" w:line="293" w:lineRule="atLeast"/>
              <w:jc w:val="both"/>
              <w:rPr>
                <w:rFonts w:ascii="Times New Roman" w:eastAsia="Times New Roman" w:hAnsi="Times New Roman" w:cs="Times New Roman"/>
                <w:sz w:val="24"/>
                <w:szCs w:val="24"/>
                <w:lang w:eastAsia="en-GB"/>
              </w:rPr>
            </w:pPr>
            <w:r w:rsidRPr="001879D5">
              <w:rPr>
                <w:rFonts w:ascii="Times New Roman" w:hAnsi="Times New Roman" w:cs="Times New Roman"/>
                <w:sz w:val="24"/>
                <w:szCs w:val="24"/>
              </w:rPr>
              <w:t xml:space="preserve">Saistošie noteikumi </w:t>
            </w:r>
            <w:r w:rsidR="00154045" w:rsidRPr="001879D5">
              <w:rPr>
                <w:rFonts w:ascii="Times New Roman" w:hAnsi="Times New Roman" w:cs="Times New Roman"/>
                <w:sz w:val="24"/>
                <w:szCs w:val="24"/>
              </w:rPr>
              <w:t>piemērojami ar</w:t>
            </w:r>
            <w:r w:rsidRPr="001879D5">
              <w:rPr>
                <w:rFonts w:ascii="Times New Roman" w:hAnsi="Times New Roman" w:cs="Times New Roman"/>
                <w:sz w:val="24"/>
                <w:szCs w:val="24"/>
              </w:rPr>
              <w:t xml:space="preserve"> 202</w:t>
            </w:r>
            <w:r w:rsidR="0048752E" w:rsidRPr="001879D5">
              <w:rPr>
                <w:rFonts w:ascii="Times New Roman" w:hAnsi="Times New Roman" w:cs="Times New Roman"/>
                <w:sz w:val="24"/>
                <w:szCs w:val="24"/>
              </w:rPr>
              <w:t>5</w:t>
            </w:r>
            <w:r w:rsidRPr="001879D5">
              <w:rPr>
                <w:rFonts w:ascii="Times New Roman" w:hAnsi="Times New Roman" w:cs="Times New Roman"/>
                <w:sz w:val="24"/>
                <w:szCs w:val="24"/>
              </w:rPr>
              <w:t xml:space="preserve">. gada 1. </w:t>
            </w:r>
            <w:r w:rsidR="00BC01D0" w:rsidRPr="001879D5">
              <w:rPr>
                <w:rFonts w:ascii="Times New Roman" w:hAnsi="Times New Roman" w:cs="Times New Roman"/>
                <w:sz w:val="24"/>
                <w:szCs w:val="24"/>
              </w:rPr>
              <w:t>janv</w:t>
            </w:r>
            <w:r w:rsidR="00154045" w:rsidRPr="001879D5">
              <w:rPr>
                <w:rFonts w:ascii="Times New Roman" w:hAnsi="Times New Roman" w:cs="Times New Roman"/>
                <w:sz w:val="24"/>
                <w:szCs w:val="24"/>
              </w:rPr>
              <w:t>āri</w:t>
            </w:r>
            <w:r w:rsidRPr="001879D5">
              <w:rPr>
                <w:rFonts w:ascii="Times New Roman" w:hAnsi="Times New Roman" w:cs="Times New Roman"/>
                <w:sz w:val="24"/>
                <w:szCs w:val="24"/>
              </w:rPr>
              <w:t>.</w:t>
            </w:r>
          </w:p>
        </w:tc>
      </w:tr>
      <w:tr w:rsidR="001879D5" w:rsidRPr="001879D5" w14:paraId="0164DCED" w14:textId="77777777" w:rsidTr="00A829A4">
        <w:trPr>
          <w:trHeight w:val="779"/>
        </w:trPr>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5BA9B86" w14:textId="77777777" w:rsidR="00EB0D70" w:rsidRPr="00486A6C" w:rsidRDefault="00EB0D70" w:rsidP="00B24FE4">
            <w:pPr>
              <w:widowControl w:val="0"/>
              <w:numPr>
                <w:ilvl w:val="0"/>
                <w:numId w:val="2"/>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486A6C">
              <w:rPr>
                <w:rFonts w:ascii="Times New Roman" w:eastAsia="Times New Roman" w:hAnsi="Times New Roman" w:cs="Times New Roman"/>
                <w:b/>
                <w:sz w:val="24"/>
                <w:szCs w:val="24"/>
                <w:lang w:eastAsia="lv-LV"/>
              </w:rPr>
              <w:lastRenderedPageBreak/>
              <w:t>Fiskālā ietekme uz pašvaldības budžetu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2ED5D84" w14:textId="3C67A5C8" w:rsidR="0053743A" w:rsidRPr="001879D5" w:rsidRDefault="00FB6FA0" w:rsidP="00996618">
            <w:pPr>
              <w:pStyle w:val="ListParagraph"/>
              <w:widowControl w:val="0"/>
              <w:spacing w:after="0" w:line="240" w:lineRule="auto"/>
              <w:ind w:left="412" w:right="102" w:hanging="412"/>
              <w:jc w:val="both"/>
              <w:textAlignment w:val="baseline"/>
              <w:rPr>
                <w:rFonts w:ascii="Times New Roman" w:eastAsia="Times New Roman" w:hAnsi="Times New Roman" w:cs="Times New Roman"/>
                <w:sz w:val="24"/>
                <w:szCs w:val="24"/>
                <w:lang w:eastAsia="lv-LV"/>
              </w:rPr>
            </w:pPr>
            <w:r w:rsidRPr="001879D5">
              <w:rPr>
                <w:rFonts w:ascii="Times New Roman" w:eastAsia="Times New Roman" w:hAnsi="Times New Roman" w:cs="Times New Roman"/>
                <w:sz w:val="24"/>
                <w:szCs w:val="24"/>
                <w:lang w:eastAsia="lv-LV"/>
              </w:rPr>
              <w:t>2.1.</w:t>
            </w:r>
            <w:r w:rsidR="0053743A" w:rsidRPr="001879D5">
              <w:rPr>
                <w:rFonts w:ascii="Times New Roman" w:eastAsia="Times New Roman" w:hAnsi="Times New Roman" w:cs="Times New Roman"/>
                <w:sz w:val="24"/>
                <w:szCs w:val="24"/>
                <w:lang w:eastAsia="lv-LV"/>
              </w:rPr>
              <w:t>Saistošo noteikumu īstenošanas fiskālās ietekmes prognoze uz pašvaldības budžetu:</w:t>
            </w:r>
          </w:p>
          <w:p w14:paraId="372951EB" w14:textId="0DFB4AFF" w:rsidR="0053743A" w:rsidRPr="001879D5" w:rsidRDefault="006159A2" w:rsidP="006159A2">
            <w:pPr>
              <w:widowControl w:val="0"/>
              <w:spacing w:after="0" w:line="240" w:lineRule="auto"/>
              <w:ind w:left="360" w:right="102" w:firstLine="52"/>
              <w:jc w:val="both"/>
              <w:textAlignment w:val="baseline"/>
              <w:rPr>
                <w:rFonts w:ascii="Times New Roman" w:eastAsia="Times New Roman" w:hAnsi="Times New Roman" w:cs="Times New Roman"/>
                <w:sz w:val="24"/>
                <w:szCs w:val="24"/>
                <w:lang w:eastAsia="lv-LV"/>
              </w:rPr>
            </w:pPr>
            <w:r w:rsidRPr="001879D5">
              <w:rPr>
                <w:rFonts w:ascii="Times New Roman" w:eastAsia="Times New Roman" w:hAnsi="Times New Roman" w:cs="Times New Roman"/>
                <w:sz w:val="24"/>
                <w:szCs w:val="24"/>
                <w:lang w:eastAsia="lv-LV"/>
              </w:rPr>
              <w:t>2.1.1.</w:t>
            </w:r>
            <w:r w:rsidR="0053743A" w:rsidRPr="001879D5">
              <w:rPr>
                <w:rFonts w:ascii="Times New Roman" w:eastAsia="Times New Roman" w:hAnsi="Times New Roman" w:cs="Times New Roman"/>
                <w:sz w:val="24"/>
                <w:szCs w:val="24"/>
                <w:lang w:eastAsia="lv-LV"/>
              </w:rPr>
              <w:t xml:space="preserve"> </w:t>
            </w:r>
            <w:r w:rsidR="00843439" w:rsidRPr="001879D5">
              <w:rPr>
                <w:rFonts w:ascii="Times New Roman" w:eastAsia="Times New Roman" w:hAnsi="Times New Roman" w:cs="Times New Roman"/>
                <w:sz w:val="24"/>
                <w:szCs w:val="24"/>
                <w:lang w:eastAsia="en-GB"/>
              </w:rPr>
              <w:t xml:space="preserve">aprūpes mājās pakalpojumu bērnam ar invaliditāti un personai ar invaliditāti līdz 24 gadu vecumam 2025.gada JSLP </w:t>
            </w:r>
            <w:r w:rsidR="00005D6C" w:rsidRPr="001879D5">
              <w:rPr>
                <w:rFonts w:ascii="Times New Roman" w:eastAsia="Times New Roman" w:hAnsi="Times New Roman" w:cs="Times New Roman"/>
                <w:sz w:val="24"/>
                <w:szCs w:val="24"/>
                <w:lang w:eastAsia="en-GB"/>
              </w:rPr>
              <w:t xml:space="preserve">budžetā </w:t>
            </w:r>
            <w:r w:rsidR="00FB1B0B" w:rsidRPr="001879D5">
              <w:rPr>
                <w:rFonts w:ascii="Times New Roman" w:eastAsia="Times New Roman" w:hAnsi="Times New Roman" w:cs="Times New Roman"/>
                <w:sz w:val="24"/>
                <w:szCs w:val="24"/>
                <w:lang w:eastAsia="en-GB"/>
              </w:rPr>
              <w:t xml:space="preserve">provizoriski </w:t>
            </w:r>
            <w:r w:rsidR="00843439" w:rsidRPr="001879D5">
              <w:rPr>
                <w:rFonts w:ascii="Times New Roman" w:eastAsia="Times New Roman" w:hAnsi="Times New Roman" w:cs="Times New Roman"/>
                <w:sz w:val="24"/>
                <w:szCs w:val="24"/>
                <w:lang w:eastAsia="en-GB"/>
              </w:rPr>
              <w:t>tiek plānota kompensācija 50% apmērā</w:t>
            </w:r>
            <w:r w:rsidR="00FB1B0B" w:rsidRPr="001879D5">
              <w:rPr>
                <w:rFonts w:ascii="Times New Roman" w:eastAsia="Times New Roman" w:hAnsi="Times New Roman" w:cs="Times New Roman"/>
                <w:sz w:val="24"/>
                <w:szCs w:val="24"/>
                <w:lang w:eastAsia="en-GB"/>
              </w:rPr>
              <w:t xml:space="preserve"> 1</w:t>
            </w:r>
            <w:r w:rsidR="00890DBC" w:rsidRPr="001879D5">
              <w:rPr>
                <w:rFonts w:ascii="Times New Roman" w:eastAsia="Times New Roman" w:hAnsi="Times New Roman" w:cs="Times New Roman"/>
                <w:sz w:val="24"/>
                <w:szCs w:val="24"/>
                <w:lang w:eastAsia="en-GB"/>
              </w:rPr>
              <w:t>7</w:t>
            </w:r>
            <w:r w:rsidR="00713E5A" w:rsidRPr="001879D5">
              <w:rPr>
                <w:rFonts w:ascii="Times New Roman" w:eastAsia="Times New Roman" w:hAnsi="Times New Roman" w:cs="Times New Roman"/>
                <w:sz w:val="24"/>
                <w:szCs w:val="24"/>
                <w:lang w:eastAsia="en-GB"/>
              </w:rPr>
              <w:t>2848</w:t>
            </w:r>
            <w:r w:rsidR="00FB1B0B" w:rsidRPr="001879D5">
              <w:rPr>
                <w:rFonts w:ascii="Times New Roman" w:eastAsia="Times New Roman" w:hAnsi="Times New Roman" w:cs="Times New Roman"/>
                <w:sz w:val="24"/>
                <w:szCs w:val="24"/>
                <w:lang w:eastAsia="en-GB"/>
              </w:rPr>
              <w:t>,00</w:t>
            </w:r>
            <w:r w:rsidR="00843439" w:rsidRPr="001879D5">
              <w:rPr>
                <w:rFonts w:ascii="Times New Roman" w:eastAsia="Times New Roman" w:hAnsi="Times New Roman" w:cs="Times New Roman"/>
                <w:sz w:val="24"/>
                <w:szCs w:val="24"/>
                <w:lang w:eastAsia="en-GB"/>
              </w:rPr>
              <w:t xml:space="preserve"> </w:t>
            </w:r>
            <w:r w:rsidR="00843439" w:rsidRPr="001879D5">
              <w:rPr>
                <w:rFonts w:ascii="Times New Roman" w:eastAsia="Times New Roman" w:hAnsi="Times New Roman" w:cs="Times New Roman"/>
                <w:i/>
                <w:sz w:val="24"/>
                <w:szCs w:val="24"/>
                <w:lang w:eastAsia="en-GB"/>
              </w:rPr>
              <w:t>euro</w:t>
            </w:r>
            <w:r w:rsidR="000004CB" w:rsidRPr="001879D5">
              <w:rPr>
                <w:rFonts w:ascii="Times New Roman" w:eastAsia="Times New Roman" w:hAnsi="Times New Roman" w:cs="Times New Roman"/>
                <w:iCs/>
                <w:sz w:val="24"/>
                <w:szCs w:val="24"/>
                <w:lang w:eastAsia="en-GB"/>
              </w:rPr>
              <w:t>;</w:t>
            </w:r>
          </w:p>
          <w:p w14:paraId="62E61DC9" w14:textId="7C2C4493" w:rsidR="00C307E8" w:rsidRPr="001879D5" w:rsidRDefault="006159A2" w:rsidP="00C307E8">
            <w:pPr>
              <w:widowControl w:val="0"/>
              <w:spacing w:after="0" w:line="240" w:lineRule="auto"/>
              <w:ind w:left="360" w:right="102" w:firstLine="52"/>
              <w:jc w:val="both"/>
              <w:textAlignment w:val="baseline"/>
              <w:rPr>
                <w:rFonts w:ascii="Times New Roman" w:eastAsia="Times New Roman" w:hAnsi="Times New Roman" w:cs="Times New Roman"/>
                <w:sz w:val="24"/>
                <w:szCs w:val="24"/>
                <w:lang w:eastAsia="lv-LV"/>
              </w:rPr>
            </w:pPr>
            <w:r w:rsidRPr="001879D5">
              <w:rPr>
                <w:rFonts w:ascii="Times New Roman" w:eastAsia="Times New Roman" w:hAnsi="Times New Roman" w:cs="Times New Roman"/>
                <w:sz w:val="24"/>
                <w:szCs w:val="24"/>
                <w:lang w:eastAsia="lv-LV"/>
              </w:rPr>
              <w:t xml:space="preserve">2.1.2. </w:t>
            </w:r>
            <w:r w:rsidR="00154045" w:rsidRPr="001879D5">
              <w:rPr>
                <w:rFonts w:ascii="Times New Roman" w:eastAsia="Times New Roman" w:hAnsi="Times New Roman" w:cs="Times New Roman"/>
                <w:sz w:val="24"/>
                <w:szCs w:val="24"/>
                <w:lang w:eastAsia="lv-LV"/>
              </w:rPr>
              <w:t>nav</w:t>
            </w:r>
            <w:r w:rsidR="0053743A" w:rsidRPr="001879D5">
              <w:rPr>
                <w:rFonts w:ascii="Times New Roman" w:eastAsia="Times New Roman" w:hAnsi="Times New Roman" w:cs="Times New Roman"/>
                <w:sz w:val="24"/>
                <w:szCs w:val="24"/>
                <w:lang w:eastAsia="lv-LV"/>
              </w:rPr>
              <w:t xml:space="preserve"> ietekme</w:t>
            </w:r>
            <w:r w:rsidR="00154045" w:rsidRPr="001879D5">
              <w:rPr>
                <w:rFonts w:ascii="Times New Roman" w:eastAsia="Times New Roman" w:hAnsi="Times New Roman" w:cs="Times New Roman"/>
                <w:sz w:val="24"/>
                <w:szCs w:val="24"/>
                <w:lang w:eastAsia="lv-LV"/>
              </w:rPr>
              <w:t>s</w:t>
            </w:r>
            <w:r w:rsidR="0053743A" w:rsidRPr="001879D5">
              <w:rPr>
                <w:rFonts w:ascii="Times New Roman" w:eastAsia="Times New Roman" w:hAnsi="Times New Roman" w:cs="Times New Roman"/>
                <w:sz w:val="24"/>
                <w:szCs w:val="24"/>
                <w:lang w:eastAsia="lv-LV"/>
              </w:rPr>
              <w:t xml:space="preserve"> uz izdevumu daļu</w:t>
            </w:r>
            <w:r w:rsidRPr="001879D5">
              <w:rPr>
                <w:rFonts w:ascii="Times New Roman" w:eastAsia="Times New Roman" w:hAnsi="Times New Roman" w:cs="Times New Roman"/>
                <w:sz w:val="24"/>
                <w:szCs w:val="24"/>
                <w:lang w:eastAsia="lv-LV"/>
              </w:rPr>
              <w:t xml:space="preserve">, </w:t>
            </w:r>
            <w:r w:rsidR="0053743A" w:rsidRPr="001879D5">
              <w:rPr>
                <w:rFonts w:ascii="Times New Roman" w:eastAsia="Times New Roman" w:hAnsi="Times New Roman" w:cs="Times New Roman"/>
                <w:sz w:val="24"/>
                <w:szCs w:val="24"/>
                <w:lang w:eastAsia="lv-LV"/>
              </w:rPr>
              <w:t xml:space="preserve">jo </w:t>
            </w:r>
            <w:r w:rsidR="00154045" w:rsidRPr="001879D5">
              <w:rPr>
                <w:rFonts w:ascii="Times New Roman" w:eastAsia="Times New Roman" w:hAnsi="Times New Roman" w:cs="Times New Roman"/>
                <w:sz w:val="24"/>
                <w:szCs w:val="24"/>
                <w:lang w:eastAsia="lv-LV"/>
              </w:rPr>
              <w:t xml:space="preserve">esošo sociālo pakalpojumu nodrošināšanai </w:t>
            </w:r>
            <w:r w:rsidR="009A1014" w:rsidRPr="001879D5">
              <w:rPr>
                <w:rFonts w:ascii="Times New Roman" w:eastAsia="Times New Roman" w:hAnsi="Times New Roman" w:cs="Times New Roman"/>
                <w:sz w:val="24"/>
                <w:szCs w:val="24"/>
                <w:lang w:eastAsia="lv-LV"/>
              </w:rPr>
              <w:t>ir</w:t>
            </w:r>
            <w:r w:rsidR="00154045" w:rsidRPr="001879D5">
              <w:rPr>
                <w:rFonts w:ascii="Times New Roman" w:eastAsia="Times New Roman" w:hAnsi="Times New Roman" w:cs="Times New Roman"/>
                <w:sz w:val="24"/>
                <w:szCs w:val="24"/>
                <w:lang w:eastAsia="lv-LV"/>
              </w:rPr>
              <w:t xml:space="preserve"> paredzēti naudas līdzekļi 2025.gada JSLP budžet</w:t>
            </w:r>
            <w:r w:rsidR="009A1014" w:rsidRPr="001879D5">
              <w:rPr>
                <w:rFonts w:ascii="Times New Roman" w:eastAsia="Times New Roman" w:hAnsi="Times New Roman" w:cs="Times New Roman"/>
                <w:sz w:val="24"/>
                <w:szCs w:val="24"/>
                <w:lang w:eastAsia="lv-LV"/>
              </w:rPr>
              <w:t>a projektā</w:t>
            </w:r>
            <w:r w:rsidR="002B4534" w:rsidRPr="001879D5">
              <w:rPr>
                <w:rFonts w:ascii="Times New Roman" w:eastAsia="Times New Roman" w:hAnsi="Times New Roman" w:cs="Times New Roman"/>
                <w:sz w:val="24"/>
                <w:szCs w:val="24"/>
                <w:lang w:eastAsia="lv-LV"/>
              </w:rPr>
              <w:t xml:space="preserve">. </w:t>
            </w:r>
            <w:r w:rsidR="00907B39" w:rsidRPr="001879D5">
              <w:rPr>
                <w:rFonts w:ascii="Times New Roman" w:eastAsia="Times New Roman" w:hAnsi="Times New Roman" w:cs="Times New Roman"/>
                <w:sz w:val="24"/>
                <w:szCs w:val="24"/>
                <w:lang w:eastAsia="lv-LV"/>
              </w:rPr>
              <w:t xml:space="preserve"> </w:t>
            </w:r>
            <w:r w:rsidR="00FB1B0B" w:rsidRPr="001879D5">
              <w:rPr>
                <w:rFonts w:ascii="Times New Roman" w:eastAsia="Times New Roman" w:hAnsi="Times New Roman" w:cs="Times New Roman"/>
                <w:sz w:val="24"/>
                <w:szCs w:val="24"/>
                <w:lang w:eastAsia="lv-LV"/>
              </w:rPr>
              <w:t>A</w:t>
            </w:r>
            <w:r w:rsidR="00907B39" w:rsidRPr="001879D5">
              <w:rPr>
                <w:rFonts w:ascii="Times New Roman" w:eastAsia="Times New Roman" w:hAnsi="Times New Roman" w:cs="Times New Roman"/>
                <w:sz w:val="24"/>
                <w:szCs w:val="24"/>
                <w:lang w:eastAsia="en-GB"/>
              </w:rPr>
              <w:t>prūpes mājās pakalpojum</w:t>
            </w:r>
            <w:r w:rsidR="00FB1B0B" w:rsidRPr="001879D5">
              <w:rPr>
                <w:rFonts w:ascii="Times New Roman" w:eastAsia="Times New Roman" w:hAnsi="Times New Roman" w:cs="Times New Roman"/>
                <w:sz w:val="24"/>
                <w:szCs w:val="24"/>
                <w:lang w:eastAsia="en-GB"/>
              </w:rPr>
              <w:t>a</w:t>
            </w:r>
            <w:r w:rsidR="00907B39" w:rsidRPr="001879D5">
              <w:rPr>
                <w:rFonts w:ascii="Times New Roman" w:eastAsia="Times New Roman" w:hAnsi="Times New Roman" w:cs="Times New Roman"/>
                <w:sz w:val="24"/>
                <w:szCs w:val="24"/>
                <w:lang w:eastAsia="en-GB"/>
              </w:rPr>
              <w:t xml:space="preserve"> bērnam ar invaliditāti un personai ar invaliditāti līdz 24 gadu vecumam</w:t>
            </w:r>
            <w:r w:rsidR="00FB1B0B" w:rsidRPr="001879D5">
              <w:rPr>
                <w:rFonts w:ascii="Times New Roman" w:eastAsia="Times New Roman" w:hAnsi="Times New Roman" w:cs="Times New Roman"/>
                <w:sz w:val="24"/>
                <w:szCs w:val="24"/>
                <w:lang w:eastAsia="en-GB"/>
              </w:rPr>
              <w:t xml:space="preserve"> nodrošināšan</w:t>
            </w:r>
            <w:r w:rsidR="00C307E8" w:rsidRPr="001879D5">
              <w:rPr>
                <w:rFonts w:ascii="Times New Roman" w:eastAsia="Times New Roman" w:hAnsi="Times New Roman" w:cs="Times New Roman"/>
                <w:sz w:val="24"/>
                <w:szCs w:val="24"/>
                <w:lang w:eastAsia="en-GB"/>
              </w:rPr>
              <w:t>a</w:t>
            </w:r>
            <w:r w:rsidR="00FB1B0B" w:rsidRPr="001879D5">
              <w:rPr>
                <w:rFonts w:ascii="Times New Roman" w:eastAsia="Times New Roman" w:hAnsi="Times New Roman" w:cs="Times New Roman"/>
                <w:sz w:val="24"/>
                <w:szCs w:val="24"/>
                <w:lang w:eastAsia="en-GB"/>
              </w:rPr>
              <w:t xml:space="preserve">i ir </w:t>
            </w:r>
            <w:r w:rsidR="00C307E8" w:rsidRPr="001879D5">
              <w:rPr>
                <w:rFonts w:ascii="Times New Roman" w:eastAsia="Times New Roman" w:hAnsi="Times New Roman" w:cs="Times New Roman"/>
                <w:sz w:val="24"/>
                <w:szCs w:val="24"/>
                <w:lang w:eastAsia="en-GB"/>
              </w:rPr>
              <w:t>nepieciešami 3</w:t>
            </w:r>
            <w:r w:rsidR="00890DBC" w:rsidRPr="001879D5">
              <w:rPr>
                <w:rFonts w:ascii="Times New Roman" w:eastAsia="Times New Roman" w:hAnsi="Times New Roman" w:cs="Times New Roman"/>
                <w:sz w:val="24"/>
                <w:szCs w:val="24"/>
                <w:lang w:eastAsia="en-GB"/>
              </w:rPr>
              <w:t>4</w:t>
            </w:r>
            <w:r w:rsidR="00713E5A" w:rsidRPr="001879D5">
              <w:rPr>
                <w:rFonts w:ascii="Times New Roman" w:eastAsia="Times New Roman" w:hAnsi="Times New Roman" w:cs="Times New Roman"/>
                <w:sz w:val="24"/>
                <w:szCs w:val="24"/>
                <w:lang w:eastAsia="en-GB"/>
              </w:rPr>
              <w:t>5</w:t>
            </w:r>
            <w:r w:rsidR="00890DBC" w:rsidRPr="001879D5">
              <w:rPr>
                <w:rFonts w:ascii="Times New Roman" w:eastAsia="Times New Roman" w:hAnsi="Times New Roman" w:cs="Times New Roman"/>
                <w:sz w:val="24"/>
                <w:szCs w:val="24"/>
                <w:lang w:eastAsia="en-GB"/>
              </w:rPr>
              <w:t xml:space="preserve"> </w:t>
            </w:r>
            <w:r w:rsidR="00713E5A" w:rsidRPr="001879D5">
              <w:rPr>
                <w:rFonts w:ascii="Times New Roman" w:eastAsia="Times New Roman" w:hAnsi="Times New Roman" w:cs="Times New Roman"/>
                <w:sz w:val="24"/>
                <w:szCs w:val="24"/>
                <w:lang w:eastAsia="en-GB"/>
              </w:rPr>
              <w:t>696</w:t>
            </w:r>
            <w:r w:rsidR="00C307E8" w:rsidRPr="001879D5">
              <w:rPr>
                <w:rFonts w:ascii="Times New Roman" w:eastAsia="Times New Roman" w:hAnsi="Times New Roman" w:cs="Times New Roman"/>
                <w:sz w:val="24"/>
                <w:szCs w:val="24"/>
                <w:lang w:eastAsia="en-GB"/>
              </w:rPr>
              <w:t xml:space="preserve">,00 </w:t>
            </w:r>
            <w:r w:rsidR="00C307E8" w:rsidRPr="001879D5">
              <w:rPr>
                <w:rFonts w:ascii="Times New Roman" w:eastAsia="Times New Roman" w:hAnsi="Times New Roman" w:cs="Times New Roman"/>
                <w:i/>
                <w:iCs/>
                <w:sz w:val="24"/>
                <w:szCs w:val="24"/>
                <w:lang w:eastAsia="en-GB"/>
              </w:rPr>
              <w:t xml:space="preserve">euro </w:t>
            </w:r>
            <w:r w:rsidR="00FB1B0B" w:rsidRPr="001879D5">
              <w:rPr>
                <w:rFonts w:ascii="Times New Roman" w:eastAsia="Times New Roman" w:hAnsi="Times New Roman" w:cs="Times New Roman"/>
                <w:sz w:val="24"/>
                <w:szCs w:val="24"/>
                <w:lang w:eastAsia="en-GB"/>
              </w:rPr>
              <w:t xml:space="preserve"> </w:t>
            </w:r>
            <w:r w:rsidR="00C307E8" w:rsidRPr="001879D5">
              <w:rPr>
                <w:rFonts w:ascii="Times New Roman" w:eastAsia="Times New Roman" w:hAnsi="Times New Roman" w:cs="Times New Roman"/>
                <w:sz w:val="24"/>
                <w:szCs w:val="24"/>
                <w:lang w:eastAsia="en-GB"/>
              </w:rPr>
              <w:t>(6</w:t>
            </w:r>
            <w:r w:rsidR="00890DBC" w:rsidRPr="001879D5">
              <w:rPr>
                <w:rFonts w:ascii="Times New Roman" w:eastAsia="Times New Roman" w:hAnsi="Times New Roman" w:cs="Times New Roman"/>
                <w:sz w:val="24"/>
                <w:szCs w:val="24"/>
                <w:lang w:eastAsia="en-GB"/>
              </w:rPr>
              <w:t>5</w:t>
            </w:r>
            <w:r w:rsidR="00C307E8" w:rsidRPr="001879D5">
              <w:rPr>
                <w:rFonts w:ascii="Times New Roman" w:eastAsia="Times New Roman" w:hAnsi="Times New Roman" w:cs="Times New Roman"/>
                <w:sz w:val="24"/>
                <w:szCs w:val="24"/>
                <w:lang w:eastAsia="en-GB"/>
              </w:rPr>
              <w:t xml:space="preserve"> personām x 80 stundas mēnesī (maksimālais stundu apjoms) x 12 mēneši x 5,5</w:t>
            </w:r>
            <w:r w:rsidR="00713E5A" w:rsidRPr="001879D5">
              <w:rPr>
                <w:rFonts w:ascii="Times New Roman" w:eastAsia="Times New Roman" w:hAnsi="Times New Roman" w:cs="Times New Roman"/>
                <w:sz w:val="24"/>
                <w:szCs w:val="24"/>
                <w:lang w:eastAsia="en-GB"/>
              </w:rPr>
              <w:t>4</w:t>
            </w:r>
            <w:r w:rsidR="00482F03" w:rsidRPr="001879D5">
              <w:rPr>
                <w:rFonts w:ascii="Times New Roman" w:eastAsia="Times New Roman" w:hAnsi="Times New Roman" w:cs="Times New Roman"/>
                <w:sz w:val="24"/>
                <w:szCs w:val="24"/>
                <w:lang w:eastAsia="en-GB"/>
              </w:rPr>
              <w:t xml:space="preserve"> </w:t>
            </w:r>
            <w:r w:rsidR="00482F03" w:rsidRPr="001879D5">
              <w:rPr>
                <w:rFonts w:ascii="Times New Roman" w:eastAsia="Times New Roman" w:hAnsi="Times New Roman" w:cs="Times New Roman"/>
                <w:i/>
                <w:iCs/>
                <w:sz w:val="24"/>
                <w:szCs w:val="24"/>
                <w:lang w:eastAsia="en-GB"/>
              </w:rPr>
              <w:t>euro</w:t>
            </w:r>
            <w:r w:rsidR="00C307E8" w:rsidRPr="001879D5">
              <w:rPr>
                <w:rFonts w:ascii="Times New Roman" w:eastAsia="Times New Roman" w:hAnsi="Times New Roman" w:cs="Times New Roman"/>
                <w:sz w:val="24"/>
                <w:szCs w:val="24"/>
                <w:lang w:eastAsia="en-GB"/>
              </w:rPr>
              <w:t xml:space="preserve"> vienas stundas izmaksa)</w:t>
            </w:r>
            <w:r w:rsidR="00482F03" w:rsidRPr="001879D5">
              <w:rPr>
                <w:rFonts w:ascii="Times New Roman" w:eastAsia="Times New Roman" w:hAnsi="Times New Roman" w:cs="Times New Roman"/>
                <w:sz w:val="24"/>
                <w:szCs w:val="24"/>
                <w:lang w:eastAsia="en-GB"/>
              </w:rPr>
              <w:t>.</w:t>
            </w:r>
            <w:r w:rsidR="00C307E8" w:rsidRPr="001879D5">
              <w:rPr>
                <w:rFonts w:ascii="Times New Roman" w:eastAsia="Times New Roman" w:hAnsi="Times New Roman" w:cs="Times New Roman"/>
                <w:sz w:val="24"/>
                <w:szCs w:val="24"/>
                <w:lang w:eastAsia="en-GB"/>
              </w:rPr>
              <w:t xml:space="preserve"> </w:t>
            </w:r>
          </w:p>
          <w:p w14:paraId="07C3E640" w14:textId="17C7B136" w:rsidR="00A829A4" w:rsidRPr="001879D5" w:rsidRDefault="00527728" w:rsidP="00996618">
            <w:pPr>
              <w:widowControl w:val="0"/>
              <w:spacing w:after="0" w:line="240" w:lineRule="auto"/>
              <w:ind w:left="360" w:right="102" w:hanging="360"/>
              <w:jc w:val="both"/>
              <w:textAlignment w:val="baseline"/>
              <w:rPr>
                <w:rFonts w:ascii="Times New Roman" w:hAnsi="Times New Roman" w:cs="Times New Roman"/>
                <w:sz w:val="24"/>
                <w:szCs w:val="24"/>
              </w:rPr>
            </w:pPr>
            <w:r w:rsidRPr="001879D5">
              <w:rPr>
                <w:rFonts w:ascii="Times New Roman" w:eastAsia="Times New Roman" w:hAnsi="Times New Roman" w:cs="Times New Roman"/>
                <w:sz w:val="24"/>
                <w:szCs w:val="24"/>
                <w:lang w:eastAsia="lv-LV"/>
              </w:rPr>
              <w:lastRenderedPageBreak/>
              <w:t xml:space="preserve">2.2. </w:t>
            </w:r>
            <w:r w:rsidR="0053743A" w:rsidRPr="001879D5">
              <w:rPr>
                <w:rFonts w:ascii="Times New Roman" w:eastAsia="Times New Roman" w:hAnsi="Times New Roman" w:cs="Times New Roman"/>
                <w:sz w:val="24"/>
                <w:szCs w:val="24"/>
                <w:lang w:eastAsia="lv-LV"/>
              </w:rPr>
              <w:t>Ietekme uz citām pozīcijām budžeta ieņēmumu vai izdevumu daļā nav paredzēta.</w:t>
            </w:r>
          </w:p>
        </w:tc>
      </w:tr>
      <w:tr w:rsidR="001879D5" w:rsidRPr="001879D5" w14:paraId="60502965"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57C2201" w14:textId="77777777" w:rsidR="00EB0D70" w:rsidRPr="00486A6C" w:rsidRDefault="00EB0D70" w:rsidP="00FC7757">
            <w:pPr>
              <w:pStyle w:val="ListParagraph"/>
              <w:widowControl w:val="0"/>
              <w:numPr>
                <w:ilvl w:val="0"/>
                <w:numId w:val="9"/>
              </w:numPr>
              <w:spacing w:after="0" w:line="240" w:lineRule="auto"/>
              <w:ind w:right="39"/>
              <w:textAlignment w:val="baseline"/>
              <w:rPr>
                <w:rFonts w:ascii="Times New Roman" w:eastAsia="Times New Roman" w:hAnsi="Times New Roman" w:cs="Times New Roman"/>
                <w:b/>
                <w:sz w:val="24"/>
                <w:szCs w:val="24"/>
                <w:lang w:eastAsia="lv-LV"/>
              </w:rPr>
            </w:pPr>
            <w:r w:rsidRPr="00486A6C">
              <w:rPr>
                <w:rFonts w:ascii="Times New Roman" w:eastAsia="Times New Roman" w:hAnsi="Times New Roman" w:cs="Times New Roman"/>
                <w:b/>
                <w:sz w:val="24"/>
                <w:szCs w:val="24"/>
                <w:lang w:eastAsia="lv-LV"/>
              </w:rPr>
              <w:lastRenderedPageBreak/>
              <w:t>Sociālā ietekme, ietekme uz vidi, iedzīvotāju veselību, uzņēmējdarbības vidi pašvaldības teritorijā, kā arī plānotā regulējuma ietekme uz konkurenci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63132CA" w14:textId="4A26DA7D" w:rsidR="00BF72FE" w:rsidRPr="001879D5" w:rsidRDefault="00F710E9" w:rsidP="00996618">
            <w:pPr>
              <w:pStyle w:val="ListParagraph"/>
              <w:widowControl w:val="0"/>
              <w:numPr>
                <w:ilvl w:val="1"/>
                <w:numId w:val="9"/>
              </w:numPr>
              <w:spacing w:after="0" w:line="240" w:lineRule="auto"/>
              <w:ind w:right="102" w:hanging="377"/>
              <w:jc w:val="both"/>
              <w:textAlignment w:val="baseline"/>
              <w:rPr>
                <w:rFonts w:ascii="Times New Roman" w:eastAsia="Times New Roman" w:hAnsi="Times New Roman" w:cs="Times New Roman"/>
                <w:bCs/>
                <w:sz w:val="24"/>
                <w:szCs w:val="24"/>
                <w:lang w:eastAsia="lv-LV"/>
              </w:rPr>
            </w:pPr>
            <w:r w:rsidRPr="001879D5">
              <w:rPr>
                <w:rFonts w:ascii="Times New Roman" w:eastAsia="Times New Roman" w:hAnsi="Times New Roman" w:cs="Times New Roman"/>
                <w:sz w:val="24"/>
                <w:szCs w:val="24"/>
                <w:lang w:eastAsia="lv-LV"/>
              </w:rPr>
              <w:t>S</w:t>
            </w:r>
            <w:r w:rsidR="00EB0D70" w:rsidRPr="001879D5">
              <w:rPr>
                <w:rFonts w:ascii="Times New Roman" w:eastAsia="Times New Roman" w:hAnsi="Times New Roman" w:cs="Times New Roman"/>
                <w:sz w:val="24"/>
                <w:szCs w:val="24"/>
                <w:lang w:eastAsia="lv-LV"/>
              </w:rPr>
              <w:t>ociālā ietekme</w:t>
            </w:r>
            <w:r w:rsidRPr="001879D5">
              <w:rPr>
                <w:rFonts w:ascii="Times New Roman" w:eastAsia="Times New Roman" w:hAnsi="Times New Roman" w:cs="Times New Roman"/>
                <w:sz w:val="24"/>
                <w:szCs w:val="24"/>
                <w:lang w:eastAsia="lv-LV"/>
              </w:rPr>
              <w:t xml:space="preserve"> –</w:t>
            </w:r>
            <w:r w:rsidR="00A829A4" w:rsidRPr="001879D5">
              <w:rPr>
                <w:rFonts w:ascii="Times New Roman" w:eastAsia="Times New Roman" w:hAnsi="Times New Roman" w:cs="Times New Roman"/>
                <w:sz w:val="24"/>
                <w:szCs w:val="24"/>
                <w:lang w:eastAsia="lv-LV"/>
              </w:rPr>
              <w:t xml:space="preserve"> </w:t>
            </w:r>
            <w:r w:rsidR="00CE34D9" w:rsidRPr="001879D5">
              <w:rPr>
                <w:rFonts w:ascii="Times New Roman" w:eastAsia="Times New Roman" w:hAnsi="Times New Roman" w:cs="Times New Roman"/>
                <w:sz w:val="24"/>
                <w:szCs w:val="24"/>
                <w:lang w:eastAsia="lv-LV"/>
              </w:rPr>
              <w:t xml:space="preserve">ir nodrošināta </w:t>
            </w:r>
            <w:r w:rsidR="00E7474F" w:rsidRPr="001879D5">
              <w:rPr>
                <w:rFonts w:ascii="Times New Roman" w:eastAsia="Times New Roman" w:hAnsi="Times New Roman" w:cs="Times New Roman"/>
                <w:sz w:val="24"/>
                <w:szCs w:val="24"/>
                <w:lang w:eastAsia="lv-LV"/>
              </w:rPr>
              <w:t>sociālo pakalpojumu sniegšana saskaņā ar spēkā esošajiem normatīvajiem aktiem</w:t>
            </w:r>
            <w:r w:rsidR="00843439" w:rsidRPr="001879D5">
              <w:rPr>
                <w:rFonts w:ascii="Times New Roman" w:eastAsia="Times New Roman" w:hAnsi="Times New Roman" w:cs="Times New Roman"/>
                <w:sz w:val="24"/>
                <w:szCs w:val="24"/>
                <w:lang w:eastAsia="lv-LV"/>
              </w:rPr>
              <w:t xml:space="preserve"> </w:t>
            </w:r>
            <w:r w:rsidR="000004CB" w:rsidRPr="001879D5">
              <w:rPr>
                <w:rFonts w:ascii="Times New Roman" w:eastAsia="Times New Roman" w:hAnsi="Times New Roman" w:cs="Times New Roman"/>
                <w:sz w:val="24"/>
                <w:szCs w:val="24"/>
                <w:lang w:eastAsia="lv-LV"/>
              </w:rPr>
              <w:t>un paplašināta iespēja saņemt</w:t>
            </w:r>
            <w:r w:rsidR="00300159" w:rsidRPr="001879D5">
              <w:rPr>
                <w:rFonts w:ascii="Times New Roman" w:eastAsia="Times New Roman" w:hAnsi="Times New Roman" w:cs="Times New Roman"/>
                <w:sz w:val="24"/>
                <w:szCs w:val="24"/>
                <w:lang w:eastAsia="lv-LV"/>
              </w:rPr>
              <w:t xml:space="preserve"> </w:t>
            </w:r>
            <w:r w:rsidR="00E7474F" w:rsidRPr="001879D5">
              <w:rPr>
                <w:rFonts w:ascii="Times New Roman" w:eastAsia="Times New Roman" w:hAnsi="Times New Roman" w:cs="Times New Roman"/>
                <w:sz w:val="24"/>
                <w:szCs w:val="24"/>
                <w:lang w:eastAsia="lv-LV"/>
              </w:rPr>
              <w:t>naktspatversmes</w:t>
            </w:r>
            <w:r w:rsidR="00300159" w:rsidRPr="001879D5">
              <w:rPr>
                <w:rFonts w:ascii="Times New Roman" w:eastAsia="Times New Roman" w:hAnsi="Times New Roman" w:cs="Times New Roman"/>
                <w:sz w:val="24"/>
                <w:szCs w:val="24"/>
                <w:lang w:eastAsia="lv-LV"/>
              </w:rPr>
              <w:t xml:space="preserve"> </w:t>
            </w:r>
            <w:r w:rsidR="00E7474F" w:rsidRPr="001879D5">
              <w:rPr>
                <w:rFonts w:ascii="Times New Roman" w:eastAsia="Times New Roman" w:hAnsi="Times New Roman" w:cs="Times New Roman"/>
                <w:sz w:val="24"/>
                <w:szCs w:val="24"/>
                <w:lang w:eastAsia="lv-LV"/>
              </w:rPr>
              <w:t xml:space="preserve"> pakalpojumu</w:t>
            </w:r>
            <w:r w:rsidR="00005D6C" w:rsidRPr="001879D5">
              <w:rPr>
                <w:rFonts w:ascii="Times New Roman" w:eastAsia="Times New Roman" w:hAnsi="Times New Roman" w:cs="Times New Roman"/>
                <w:sz w:val="24"/>
                <w:szCs w:val="24"/>
                <w:lang w:eastAsia="lv-LV"/>
              </w:rPr>
              <w:t xml:space="preserve"> visu</w:t>
            </w:r>
            <w:r w:rsidR="00E7474F" w:rsidRPr="001879D5">
              <w:rPr>
                <w:rFonts w:ascii="Times New Roman" w:eastAsia="Times New Roman" w:hAnsi="Times New Roman" w:cs="Times New Roman"/>
                <w:sz w:val="24"/>
                <w:szCs w:val="24"/>
                <w:lang w:eastAsia="lv-LV"/>
              </w:rPr>
              <w:t xml:space="preserve"> </w:t>
            </w:r>
            <w:r w:rsidR="00005D6C" w:rsidRPr="001879D5">
              <w:rPr>
                <w:rFonts w:ascii="Times New Roman" w:eastAsia="Times New Roman" w:hAnsi="Times New Roman" w:cs="Times New Roman"/>
                <w:sz w:val="24"/>
                <w:szCs w:val="24"/>
                <w:lang w:eastAsia="lv-LV"/>
              </w:rPr>
              <w:t xml:space="preserve">diennakti </w:t>
            </w:r>
            <w:r w:rsidR="00E7474F" w:rsidRPr="001879D5">
              <w:rPr>
                <w:rFonts w:ascii="Times New Roman" w:eastAsia="Times New Roman" w:hAnsi="Times New Roman" w:cs="Times New Roman"/>
                <w:sz w:val="24"/>
                <w:szCs w:val="24"/>
                <w:lang w:eastAsia="lv-LV"/>
              </w:rPr>
              <w:t>personām, kur</w:t>
            </w:r>
            <w:r w:rsidR="002B4534" w:rsidRPr="001879D5">
              <w:rPr>
                <w:rFonts w:ascii="Times New Roman" w:eastAsia="Times New Roman" w:hAnsi="Times New Roman" w:cs="Times New Roman"/>
                <w:sz w:val="24"/>
                <w:szCs w:val="24"/>
                <w:lang w:eastAsia="lv-LV"/>
              </w:rPr>
              <w:t>as</w:t>
            </w:r>
            <w:r w:rsidR="00E7474F" w:rsidRPr="001879D5">
              <w:rPr>
                <w:rFonts w:ascii="Times New Roman" w:eastAsia="Times New Roman" w:hAnsi="Times New Roman" w:cs="Times New Roman"/>
                <w:sz w:val="24"/>
                <w:szCs w:val="24"/>
                <w:lang w:eastAsia="lv-LV"/>
              </w:rPr>
              <w:t xml:space="preserve"> nonākuš</w:t>
            </w:r>
            <w:r w:rsidR="002B4534" w:rsidRPr="001879D5">
              <w:rPr>
                <w:rFonts w:ascii="Times New Roman" w:eastAsia="Times New Roman" w:hAnsi="Times New Roman" w:cs="Times New Roman"/>
                <w:sz w:val="24"/>
                <w:szCs w:val="24"/>
                <w:lang w:eastAsia="lv-LV"/>
              </w:rPr>
              <w:t>as</w:t>
            </w:r>
            <w:r w:rsidR="00E7474F" w:rsidRPr="001879D5">
              <w:rPr>
                <w:rFonts w:ascii="Times New Roman" w:eastAsia="Times New Roman" w:hAnsi="Times New Roman" w:cs="Times New Roman"/>
                <w:sz w:val="24"/>
                <w:szCs w:val="24"/>
                <w:lang w:eastAsia="lv-LV"/>
              </w:rPr>
              <w:t xml:space="preserve"> krīzes situācijā</w:t>
            </w:r>
            <w:r w:rsidR="00300159" w:rsidRPr="001879D5">
              <w:rPr>
                <w:rFonts w:ascii="Times New Roman" w:eastAsia="Times New Roman" w:hAnsi="Times New Roman" w:cs="Times New Roman"/>
                <w:sz w:val="24"/>
                <w:szCs w:val="24"/>
                <w:lang w:eastAsia="lv-LV"/>
              </w:rPr>
              <w:t xml:space="preserve"> veselības traucējuma dēļ. </w:t>
            </w:r>
          </w:p>
          <w:p w14:paraId="38765E17" w14:textId="77777777" w:rsidR="00C06F69" w:rsidRPr="001879D5" w:rsidRDefault="00C9217B" w:rsidP="00996618">
            <w:pPr>
              <w:pStyle w:val="ListParagraph"/>
              <w:widowControl w:val="0"/>
              <w:numPr>
                <w:ilvl w:val="1"/>
                <w:numId w:val="9"/>
              </w:numPr>
              <w:spacing w:after="0" w:line="240" w:lineRule="auto"/>
              <w:ind w:left="409" w:right="102" w:hanging="409"/>
              <w:jc w:val="both"/>
              <w:textAlignment w:val="baseline"/>
              <w:rPr>
                <w:rFonts w:ascii="Times New Roman" w:eastAsia="Times New Roman" w:hAnsi="Times New Roman" w:cs="Times New Roman"/>
                <w:bCs/>
                <w:sz w:val="24"/>
                <w:szCs w:val="24"/>
                <w:lang w:eastAsia="lv-LV"/>
              </w:rPr>
            </w:pPr>
            <w:r w:rsidRPr="001879D5">
              <w:rPr>
                <w:rFonts w:ascii="Times New Roman" w:eastAsia="Times New Roman" w:hAnsi="Times New Roman" w:cs="Times New Roman"/>
                <w:sz w:val="24"/>
                <w:szCs w:val="24"/>
                <w:lang w:eastAsia="lv-LV"/>
              </w:rPr>
              <w:t xml:space="preserve">Nav </w:t>
            </w:r>
            <w:r w:rsidR="00EB0D70" w:rsidRPr="001879D5">
              <w:rPr>
                <w:rFonts w:ascii="Times New Roman" w:eastAsia="Times New Roman" w:hAnsi="Times New Roman" w:cs="Times New Roman"/>
                <w:sz w:val="24"/>
                <w:szCs w:val="24"/>
                <w:lang w:eastAsia="lv-LV"/>
              </w:rPr>
              <w:t>ietekme</w:t>
            </w:r>
            <w:r w:rsidR="00E43893" w:rsidRPr="001879D5">
              <w:rPr>
                <w:rFonts w:ascii="Times New Roman" w:eastAsia="Times New Roman" w:hAnsi="Times New Roman" w:cs="Times New Roman"/>
                <w:sz w:val="24"/>
                <w:szCs w:val="24"/>
                <w:lang w:eastAsia="lv-LV"/>
              </w:rPr>
              <w:t>s</w:t>
            </w:r>
            <w:r w:rsidRPr="001879D5">
              <w:rPr>
                <w:rFonts w:ascii="Times New Roman" w:eastAsia="Times New Roman" w:hAnsi="Times New Roman" w:cs="Times New Roman"/>
                <w:sz w:val="24"/>
                <w:szCs w:val="24"/>
                <w:lang w:eastAsia="lv-LV"/>
              </w:rPr>
              <w:t xml:space="preserve"> uz vidi.</w:t>
            </w:r>
          </w:p>
          <w:p w14:paraId="30046D53" w14:textId="77777777" w:rsidR="00C06F69" w:rsidRPr="001879D5" w:rsidRDefault="00B7750D" w:rsidP="00996618">
            <w:pPr>
              <w:pStyle w:val="ListParagraph"/>
              <w:widowControl w:val="0"/>
              <w:numPr>
                <w:ilvl w:val="1"/>
                <w:numId w:val="9"/>
              </w:numPr>
              <w:spacing w:after="0" w:line="240" w:lineRule="auto"/>
              <w:ind w:left="409" w:right="102" w:hanging="409"/>
              <w:jc w:val="both"/>
              <w:textAlignment w:val="baseline"/>
              <w:rPr>
                <w:rFonts w:ascii="Times New Roman" w:eastAsia="Times New Roman" w:hAnsi="Times New Roman" w:cs="Times New Roman"/>
                <w:bCs/>
                <w:sz w:val="24"/>
                <w:szCs w:val="24"/>
                <w:lang w:eastAsia="lv-LV"/>
              </w:rPr>
            </w:pPr>
            <w:r w:rsidRPr="001879D5">
              <w:rPr>
                <w:rFonts w:ascii="Times New Roman" w:eastAsia="Times New Roman" w:hAnsi="Times New Roman" w:cs="Times New Roman"/>
                <w:sz w:val="24"/>
                <w:szCs w:val="24"/>
                <w:lang w:eastAsia="lv-LV"/>
              </w:rPr>
              <w:t xml:space="preserve">Nav ietekmes uz </w:t>
            </w:r>
            <w:r w:rsidR="00C9217B" w:rsidRPr="001879D5">
              <w:rPr>
                <w:rFonts w:ascii="Times New Roman" w:eastAsia="Times New Roman" w:hAnsi="Times New Roman" w:cs="Times New Roman"/>
                <w:sz w:val="24"/>
                <w:szCs w:val="24"/>
                <w:lang w:eastAsia="lv-LV"/>
              </w:rPr>
              <w:t>veselību</w:t>
            </w:r>
            <w:r w:rsidRPr="001879D5">
              <w:rPr>
                <w:rFonts w:ascii="Times New Roman" w:eastAsia="Times New Roman" w:hAnsi="Times New Roman" w:cs="Times New Roman"/>
                <w:sz w:val="24"/>
                <w:szCs w:val="24"/>
                <w:lang w:eastAsia="lv-LV"/>
              </w:rPr>
              <w:t>.</w:t>
            </w:r>
          </w:p>
          <w:p w14:paraId="34E2E23E" w14:textId="77777777" w:rsidR="00C06F69" w:rsidRPr="001879D5" w:rsidRDefault="006405B6" w:rsidP="00996618">
            <w:pPr>
              <w:pStyle w:val="ListParagraph"/>
              <w:widowControl w:val="0"/>
              <w:numPr>
                <w:ilvl w:val="1"/>
                <w:numId w:val="9"/>
              </w:numPr>
              <w:spacing w:after="0" w:line="240" w:lineRule="auto"/>
              <w:ind w:left="409" w:right="102" w:hanging="409"/>
              <w:jc w:val="both"/>
              <w:textAlignment w:val="baseline"/>
              <w:rPr>
                <w:rFonts w:ascii="Times New Roman" w:eastAsia="Times New Roman" w:hAnsi="Times New Roman" w:cs="Times New Roman"/>
                <w:bCs/>
                <w:sz w:val="24"/>
                <w:szCs w:val="24"/>
                <w:lang w:eastAsia="lv-LV"/>
              </w:rPr>
            </w:pPr>
            <w:r w:rsidRPr="001879D5">
              <w:rPr>
                <w:rFonts w:ascii="Times New Roman" w:eastAsia="Times New Roman" w:hAnsi="Times New Roman" w:cs="Times New Roman"/>
                <w:sz w:val="24"/>
                <w:szCs w:val="24"/>
                <w:lang w:eastAsia="lv-LV"/>
              </w:rPr>
              <w:t>Nav i</w:t>
            </w:r>
            <w:r w:rsidR="00EB0D70" w:rsidRPr="001879D5">
              <w:rPr>
                <w:rFonts w:ascii="Times New Roman" w:eastAsia="Times New Roman" w:hAnsi="Times New Roman" w:cs="Times New Roman"/>
                <w:sz w:val="24"/>
                <w:szCs w:val="24"/>
                <w:lang w:eastAsia="lv-LV"/>
              </w:rPr>
              <w:t>etekme</w:t>
            </w:r>
            <w:r w:rsidR="00967689" w:rsidRPr="001879D5">
              <w:rPr>
                <w:rFonts w:ascii="Times New Roman" w:eastAsia="Times New Roman" w:hAnsi="Times New Roman" w:cs="Times New Roman"/>
                <w:sz w:val="24"/>
                <w:szCs w:val="24"/>
                <w:lang w:eastAsia="lv-LV"/>
              </w:rPr>
              <w:t>s</w:t>
            </w:r>
            <w:r w:rsidR="00EB0D70" w:rsidRPr="001879D5">
              <w:rPr>
                <w:rFonts w:ascii="Times New Roman" w:eastAsia="Times New Roman" w:hAnsi="Times New Roman" w:cs="Times New Roman"/>
                <w:sz w:val="24"/>
                <w:szCs w:val="24"/>
                <w:lang w:eastAsia="lv-LV"/>
              </w:rPr>
              <w:t xml:space="preserve"> uz uzņēmējdarbīb</w:t>
            </w:r>
            <w:r w:rsidRPr="001879D5">
              <w:rPr>
                <w:rFonts w:ascii="Times New Roman" w:eastAsia="Times New Roman" w:hAnsi="Times New Roman" w:cs="Times New Roman"/>
                <w:sz w:val="24"/>
                <w:szCs w:val="24"/>
                <w:lang w:eastAsia="lv-LV"/>
              </w:rPr>
              <w:t>u.</w:t>
            </w:r>
          </w:p>
          <w:p w14:paraId="7F0E3D3C" w14:textId="77777777" w:rsidR="00FB0C7C" w:rsidRPr="001879D5" w:rsidRDefault="00C9217B" w:rsidP="00996618">
            <w:pPr>
              <w:pStyle w:val="ListParagraph"/>
              <w:widowControl w:val="0"/>
              <w:numPr>
                <w:ilvl w:val="1"/>
                <w:numId w:val="9"/>
              </w:numPr>
              <w:spacing w:after="0" w:line="240" w:lineRule="auto"/>
              <w:ind w:left="409" w:right="102" w:hanging="409"/>
              <w:jc w:val="both"/>
              <w:textAlignment w:val="baseline"/>
              <w:rPr>
                <w:rFonts w:ascii="Times New Roman" w:eastAsia="Times New Roman" w:hAnsi="Times New Roman" w:cs="Times New Roman"/>
                <w:bCs/>
                <w:sz w:val="24"/>
                <w:szCs w:val="24"/>
                <w:lang w:eastAsia="lv-LV"/>
              </w:rPr>
            </w:pPr>
            <w:r w:rsidRPr="001879D5">
              <w:rPr>
                <w:rFonts w:ascii="Times New Roman" w:eastAsia="Times New Roman" w:hAnsi="Times New Roman" w:cs="Times New Roman"/>
                <w:sz w:val="24"/>
                <w:szCs w:val="24"/>
                <w:lang w:eastAsia="lv-LV"/>
              </w:rPr>
              <w:t xml:space="preserve">Nav </w:t>
            </w:r>
            <w:r w:rsidR="00EB0D70" w:rsidRPr="001879D5">
              <w:rPr>
                <w:rFonts w:ascii="Times New Roman" w:eastAsia="Times New Roman" w:hAnsi="Times New Roman" w:cs="Times New Roman"/>
                <w:sz w:val="24"/>
                <w:szCs w:val="24"/>
                <w:lang w:eastAsia="lv-LV"/>
              </w:rPr>
              <w:t>ietekme</w:t>
            </w:r>
            <w:r w:rsidR="00967689" w:rsidRPr="001879D5">
              <w:rPr>
                <w:rFonts w:ascii="Times New Roman" w:eastAsia="Times New Roman" w:hAnsi="Times New Roman" w:cs="Times New Roman"/>
                <w:sz w:val="24"/>
                <w:szCs w:val="24"/>
                <w:lang w:eastAsia="lv-LV"/>
              </w:rPr>
              <w:t>s</w:t>
            </w:r>
            <w:r w:rsidR="00EB0D70" w:rsidRPr="001879D5">
              <w:rPr>
                <w:rFonts w:ascii="Times New Roman" w:eastAsia="Times New Roman" w:hAnsi="Times New Roman" w:cs="Times New Roman"/>
                <w:sz w:val="24"/>
                <w:szCs w:val="24"/>
                <w:lang w:eastAsia="lv-LV"/>
              </w:rPr>
              <w:t xml:space="preserve"> uz konkurenci.</w:t>
            </w:r>
          </w:p>
        </w:tc>
      </w:tr>
      <w:tr w:rsidR="001879D5" w:rsidRPr="001879D5" w14:paraId="38E22173"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E50F89B" w14:textId="77777777" w:rsidR="00EB0D70" w:rsidRPr="00486A6C" w:rsidRDefault="00EB0D70" w:rsidP="00FC7757">
            <w:pPr>
              <w:widowControl w:val="0"/>
              <w:numPr>
                <w:ilvl w:val="0"/>
                <w:numId w:val="3"/>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486A6C">
              <w:rPr>
                <w:rFonts w:ascii="Times New Roman" w:eastAsia="Times New Roman" w:hAnsi="Times New Roman" w:cs="Times New Roman"/>
                <w:b/>
                <w:sz w:val="24"/>
                <w:szCs w:val="24"/>
                <w:lang w:eastAsia="lv-LV"/>
              </w:rPr>
              <w:t>Ietekme uz administratīvajām procedūrām un to izmaksām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35E4840" w14:textId="77777777" w:rsidR="00EB0D70" w:rsidRPr="001879D5" w:rsidRDefault="00BA7CC3" w:rsidP="00996618">
            <w:pPr>
              <w:pStyle w:val="ListParagraph"/>
              <w:widowControl w:val="0"/>
              <w:spacing w:after="0" w:line="240" w:lineRule="auto"/>
              <w:ind w:left="0" w:right="102"/>
              <w:jc w:val="both"/>
              <w:textAlignment w:val="baseline"/>
              <w:rPr>
                <w:rFonts w:ascii="Times New Roman" w:eastAsia="Times New Roman" w:hAnsi="Times New Roman" w:cs="Times New Roman"/>
                <w:sz w:val="24"/>
                <w:szCs w:val="24"/>
                <w:lang w:eastAsia="lv-LV"/>
              </w:rPr>
            </w:pPr>
            <w:r w:rsidRPr="001879D5">
              <w:rPr>
                <w:rFonts w:ascii="Times New Roman" w:eastAsia="Times New Roman" w:hAnsi="Times New Roman" w:cs="Times New Roman"/>
                <w:sz w:val="24"/>
                <w:szCs w:val="24"/>
                <w:lang w:eastAsia="lv-LV"/>
              </w:rPr>
              <w:t xml:space="preserve">Neietekmē. </w:t>
            </w:r>
          </w:p>
          <w:p w14:paraId="53066F21" w14:textId="77777777" w:rsidR="00EB0D70" w:rsidRPr="001879D5" w:rsidRDefault="00EB0D70" w:rsidP="00996618">
            <w:pPr>
              <w:widowControl w:val="0"/>
              <w:spacing w:after="0" w:line="240" w:lineRule="auto"/>
              <w:ind w:right="102"/>
              <w:jc w:val="both"/>
              <w:textAlignment w:val="baseline"/>
              <w:rPr>
                <w:rFonts w:ascii="Times New Roman" w:eastAsia="Times New Roman" w:hAnsi="Times New Roman" w:cs="Times New Roman"/>
                <w:sz w:val="24"/>
                <w:szCs w:val="24"/>
                <w:lang w:eastAsia="lv-LV"/>
              </w:rPr>
            </w:pPr>
          </w:p>
        </w:tc>
      </w:tr>
      <w:tr w:rsidR="001879D5" w:rsidRPr="001879D5" w14:paraId="66D86CD6"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62A1829" w14:textId="77777777" w:rsidR="00EB0D70" w:rsidRPr="00486A6C" w:rsidRDefault="00EB0D70" w:rsidP="00FC7757">
            <w:pPr>
              <w:widowControl w:val="0"/>
              <w:numPr>
                <w:ilvl w:val="0"/>
                <w:numId w:val="4"/>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486A6C">
              <w:rPr>
                <w:rFonts w:ascii="Times New Roman" w:eastAsia="Times New Roman" w:hAnsi="Times New Roman" w:cs="Times New Roman"/>
                <w:b/>
                <w:sz w:val="24"/>
                <w:szCs w:val="24"/>
                <w:lang w:eastAsia="lv-LV"/>
              </w:rPr>
              <w:t>Ietekme uz pašvaldības funkcijām un cilvēkresursiem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7EDBF81" w14:textId="77777777" w:rsidR="00FF582B" w:rsidRPr="001879D5" w:rsidRDefault="0009398E" w:rsidP="00996618">
            <w:pPr>
              <w:pStyle w:val="ListParagraph"/>
              <w:widowControl w:val="0"/>
              <w:spacing w:after="0" w:line="240" w:lineRule="auto"/>
              <w:ind w:left="0" w:right="102"/>
              <w:jc w:val="both"/>
              <w:textAlignment w:val="baseline"/>
              <w:rPr>
                <w:rFonts w:ascii="Times New Roman" w:eastAsia="Times New Roman" w:hAnsi="Times New Roman" w:cs="Times New Roman"/>
                <w:sz w:val="24"/>
                <w:szCs w:val="24"/>
                <w:lang w:eastAsia="lv-LV"/>
              </w:rPr>
            </w:pPr>
            <w:r w:rsidRPr="001879D5">
              <w:rPr>
                <w:rFonts w:ascii="Times New Roman" w:eastAsia="Times New Roman" w:hAnsi="Times New Roman" w:cs="Times New Roman"/>
                <w:sz w:val="24"/>
                <w:szCs w:val="24"/>
                <w:lang w:eastAsia="lv-LV"/>
              </w:rPr>
              <w:t xml:space="preserve">Neietekmē pašvaldības funkcijas un cilvēkresursus. </w:t>
            </w:r>
          </w:p>
        </w:tc>
      </w:tr>
      <w:tr w:rsidR="001879D5" w:rsidRPr="001879D5" w14:paraId="3AEE905B"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7D437B2" w14:textId="77777777" w:rsidR="00EB0D70" w:rsidRPr="00486A6C" w:rsidRDefault="00EB0D70" w:rsidP="00FC7757">
            <w:pPr>
              <w:widowControl w:val="0"/>
              <w:numPr>
                <w:ilvl w:val="0"/>
                <w:numId w:val="5"/>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486A6C">
              <w:rPr>
                <w:rFonts w:ascii="Times New Roman" w:eastAsia="Times New Roman" w:hAnsi="Times New Roman" w:cs="Times New Roman"/>
                <w:b/>
                <w:sz w:val="24"/>
                <w:szCs w:val="24"/>
                <w:lang w:eastAsia="lv-LV"/>
              </w:rPr>
              <w:t>Informācija par izpildes nodrošināšanu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36954FF" w14:textId="5D122290" w:rsidR="00EB0D70" w:rsidRPr="001879D5" w:rsidRDefault="002821A8" w:rsidP="00996618">
            <w:pPr>
              <w:pStyle w:val="ListParagraph"/>
              <w:widowControl w:val="0"/>
              <w:spacing w:after="0" w:line="240" w:lineRule="auto"/>
              <w:ind w:left="0" w:right="102"/>
              <w:jc w:val="both"/>
              <w:textAlignment w:val="baseline"/>
              <w:rPr>
                <w:rFonts w:ascii="Times New Roman" w:eastAsia="Times New Roman" w:hAnsi="Times New Roman" w:cs="Times New Roman"/>
                <w:sz w:val="24"/>
                <w:szCs w:val="24"/>
                <w:lang w:eastAsia="lv-LV"/>
              </w:rPr>
            </w:pPr>
            <w:r w:rsidRPr="001879D5">
              <w:rPr>
                <w:rFonts w:ascii="Times New Roman" w:eastAsia="Times New Roman" w:hAnsi="Times New Roman" w:cs="Times New Roman"/>
                <w:sz w:val="24"/>
                <w:szCs w:val="24"/>
                <w:lang w:eastAsia="lv-LV"/>
              </w:rPr>
              <w:t>S</w:t>
            </w:r>
            <w:r w:rsidR="00EB0D70" w:rsidRPr="001879D5">
              <w:rPr>
                <w:rFonts w:ascii="Times New Roman" w:eastAsia="Times New Roman" w:hAnsi="Times New Roman" w:cs="Times New Roman"/>
                <w:sz w:val="24"/>
                <w:szCs w:val="24"/>
                <w:lang w:eastAsia="lv-LV"/>
              </w:rPr>
              <w:t>aistošo noteikumu izpild</w:t>
            </w:r>
            <w:r w:rsidR="0053743A" w:rsidRPr="001879D5">
              <w:rPr>
                <w:rFonts w:ascii="Times New Roman" w:eastAsia="Times New Roman" w:hAnsi="Times New Roman" w:cs="Times New Roman"/>
                <w:sz w:val="24"/>
                <w:szCs w:val="24"/>
                <w:lang w:eastAsia="lv-LV"/>
              </w:rPr>
              <w:t>ei</w:t>
            </w:r>
            <w:r w:rsidR="00EB0D70" w:rsidRPr="001879D5">
              <w:rPr>
                <w:rFonts w:ascii="Times New Roman" w:eastAsia="Times New Roman" w:hAnsi="Times New Roman" w:cs="Times New Roman"/>
                <w:sz w:val="24"/>
                <w:szCs w:val="24"/>
                <w:lang w:eastAsia="lv-LV"/>
              </w:rPr>
              <w:t xml:space="preserve"> </w:t>
            </w:r>
            <w:r w:rsidR="0009398E" w:rsidRPr="001879D5">
              <w:rPr>
                <w:rFonts w:ascii="Times New Roman" w:eastAsia="Times New Roman" w:hAnsi="Times New Roman" w:cs="Times New Roman"/>
                <w:sz w:val="24"/>
                <w:szCs w:val="24"/>
                <w:lang w:eastAsia="lv-LV"/>
              </w:rPr>
              <w:t xml:space="preserve">nav </w:t>
            </w:r>
            <w:r w:rsidR="00EB0D70" w:rsidRPr="001879D5">
              <w:rPr>
                <w:rFonts w:ascii="Times New Roman" w:eastAsia="Times New Roman" w:hAnsi="Times New Roman" w:cs="Times New Roman"/>
                <w:sz w:val="24"/>
                <w:szCs w:val="24"/>
                <w:lang w:eastAsia="lv-LV"/>
              </w:rPr>
              <w:t>paredzēt</w:t>
            </w:r>
            <w:r w:rsidR="00A73309" w:rsidRPr="001879D5">
              <w:rPr>
                <w:rFonts w:ascii="Times New Roman" w:eastAsia="Times New Roman" w:hAnsi="Times New Roman" w:cs="Times New Roman"/>
                <w:sz w:val="24"/>
                <w:szCs w:val="24"/>
                <w:lang w:eastAsia="lv-LV"/>
              </w:rPr>
              <w:t>s izveidot</w:t>
            </w:r>
            <w:r w:rsidR="00EB0D70" w:rsidRPr="001879D5">
              <w:rPr>
                <w:rFonts w:ascii="Times New Roman" w:eastAsia="Times New Roman" w:hAnsi="Times New Roman" w:cs="Times New Roman"/>
                <w:sz w:val="24"/>
                <w:szCs w:val="24"/>
                <w:lang w:eastAsia="lv-LV"/>
              </w:rPr>
              <w:t xml:space="preserve"> jaunu institūciju</w:t>
            </w:r>
            <w:r w:rsidR="00FB3D6A" w:rsidRPr="001879D5">
              <w:rPr>
                <w:rFonts w:ascii="Times New Roman" w:eastAsia="Times New Roman" w:hAnsi="Times New Roman" w:cs="Times New Roman"/>
                <w:sz w:val="24"/>
                <w:szCs w:val="24"/>
                <w:lang w:eastAsia="lv-LV"/>
              </w:rPr>
              <w:t xml:space="preserve">. Ir </w:t>
            </w:r>
            <w:r w:rsidR="00A829A4" w:rsidRPr="001879D5">
              <w:rPr>
                <w:rFonts w:ascii="Times New Roman" w:eastAsia="Times New Roman" w:hAnsi="Times New Roman" w:cs="Times New Roman"/>
                <w:sz w:val="24"/>
                <w:szCs w:val="24"/>
                <w:lang w:eastAsia="lv-LV"/>
              </w:rPr>
              <w:t xml:space="preserve">nepieciešama sadarbība ar </w:t>
            </w:r>
            <w:r w:rsidR="00E7474F" w:rsidRPr="001879D5">
              <w:rPr>
                <w:rFonts w:ascii="Times New Roman" w:eastAsia="Times New Roman" w:hAnsi="Times New Roman" w:cs="Times New Roman"/>
                <w:sz w:val="24"/>
                <w:szCs w:val="24"/>
                <w:lang w:eastAsia="lv-LV"/>
              </w:rPr>
              <w:t>sociālo</w:t>
            </w:r>
            <w:r w:rsidR="00CE34D9" w:rsidRPr="001879D5">
              <w:rPr>
                <w:rFonts w:ascii="Times New Roman" w:eastAsia="Times New Roman" w:hAnsi="Times New Roman" w:cs="Times New Roman"/>
                <w:sz w:val="24"/>
                <w:szCs w:val="24"/>
                <w:lang w:eastAsia="lv-LV"/>
              </w:rPr>
              <w:t xml:space="preserve"> pakalpojum</w:t>
            </w:r>
            <w:r w:rsidR="00E7474F" w:rsidRPr="001879D5">
              <w:rPr>
                <w:rFonts w:ascii="Times New Roman" w:eastAsia="Times New Roman" w:hAnsi="Times New Roman" w:cs="Times New Roman"/>
                <w:sz w:val="24"/>
                <w:szCs w:val="24"/>
                <w:lang w:eastAsia="lv-LV"/>
              </w:rPr>
              <w:t>u</w:t>
            </w:r>
            <w:r w:rsidR="00CE34D9" w:rsidRPr="001879D5">
              <w:rPr>
                <w:rFonts w:ascii="Times New Roman" w:eastAsia="Times New Roman" w:hAnsi="Times New Roman" w:cs="Times New Roman"/>
                <w:sz w:val="24"/>
                <w:szCs w:val="24"/>
                <w:lang w:eastAsia="lv-LV"/>
              </w:rPr>
              <w:t xml:space="preserve"> sniedzēj</w:t>
            </w:r>
            <w:r w:rsidR="00300159" w:rsidRPr="001879D5">
              <w:rPr>
                <w:rFonts w:ascii="Times New Roman" w:eastAsia="Times New Roman" w:hAnsi="Times New Roman" w:cs="Times New Roman"/>
                <w:sz w:val="24"/>
                <w:szCs w:val="24"/>
                <w:lang w:eastAsia="lv-LV"/>
              </w:rPr>
              <w:t>iem</w:t>
            </w:r>
            <w:r w:rsidR="00A829A4" w:rsidRPr="001879D5">
              <w:rPr>
                <w:rFonts w:ascii="Times New Roman" w:eastAsia="Times New Roman" w:hAnsi="Times New Roman" w:cs="Times New Roman"/>
                <w:sz w:val="24"/>
                <w:szCs w:val="24"/>
                <w:lang w:eastAsia="lv-LV"/>
              </w:rPr>
              <w:t>.</w:t>
            </w:r>
          </w:p>
        </w:tc>
      </w:tr>
      <w:tr w:rsidR="001879D5" w:rsidRPr="001879D5" w14:paraId="43FE36FB"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D24C51A" w14:textId="77777777" w:rsidR="00EB0D70" w:rsidRPr="00486A6C" w:rsidRDefault="00EB0D70" w:rsidP="00FC7757">
            <w:pPr>
              <w:widowControl w:val="0"/>
              <w:numPr>
                <w:ilvl w:val="0"/>
                <w:numId w:val="6"/>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486A6C">
              <w:rPr>
                <w:rFonts w:ascii="Times New Roman" w:eastAsia="Times New Roman" w:hAnsi="Times New Roman" w:cs="Times New Roman"/>
                <w:b/>
                <w:sz w:val="24"/>
                <w:szCs w:val="24"/>
                <w:lang w:eastAsia="lv-LV"/>
              </w:rPr>
              <w:t>Prasību un izmaksu samērīgums pret ieguvumiem, ko sniedz mērķa sasniegšana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6AA72AD" w14:textId="77777777" w:rsidR="00EB0D70" w:rsidRPr="001879D5" w:rsidRDefault="002821A8" w:rsidP="00996618">
            <w:pPr>
              <w:pStyle w:val="ListParagraph"/>
              <w:widowControl w:val="0"/>
              <w:spacing w:after="0" w:line="240" w:lineRule="auto"/>
              <w:ind w:left="0" w:right="102"/>
              <w:jc w:val="both"/>
              <w:textAlignment w:val="baseline"/>
              <w:rPr>
                <w:rFonts w:ascii="Times New Roman" w:eastAsia="Times New Roman" w:hAnsi="Times New Roman" w:cs="Times New Roman"/>
                <w:sz w:val="24"/>
                <w:szCs w:val="24"/>
                <w:lang w:eastAsia="lv-LV"/>
              </w:rPr>
            </w:pPr>
            <w:r w:rsidRPr="001879D5">
              <w:rPr>
                <w:rFonts w:ascii="Times New Roman" w:eastAsia="Times New Roman" w:hAnsi="Times New Roman" w:cs="Times New Roman"/>
                <w:sz w:val="24"/>
                <w:szCs w:val="24"/>
                <w:lang w:eastAsia="lv-LV"/>
              </w:rPr>
              <w:t>S</w:t>
            </w:r>
            <w:r w:rsidR="00EB0D70" w:rsidRPr="001879D5">
              <w:rPr>
                <w:rFonts w:ascii="Times New Roman" w:eastAsia="Times New Roman" w:hAnsi="Times New Roman" w:cs="Times New Roman"/>
                <w:sz w:val="24"/>
                <w:szCs w:val="24"/>
                <w:lang w:eastAsia="lv-LV"/>
              </w:rPr>
              <w:t>aistošie noteikumi ir</w:t>
            </w:r>
            <w:r w:rsidR="00681091" w:rsidRPr="001879D5">
              <w:rPr>
                <w:rFonts w:ascii="Times New Roman" w:eastAsia="Times New Roman" w:hAnsi="Times New Roman" w:cs="Times New Roman"/>
                <w:sz w:val="24"/>
                <w:szCs w:val="24"/>
                <w:lang w:eastAsia="lv-LV"/>
              </w:rPr>
              <w:t xml:space="preserve"> samērīgi.</w:t>
            </w:r>
          </w:p>
        </w:tc>
      </w:tr>
      <w:tr w:rsidR="001879D5" w:rsidRPr="001879D5" w14:paraId="049E3C16"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A9016C0" w14:textId="77777777" w:rsidR="00EB0D70" w:rsidRPr="00486A6C" w:rsidRDefault="00EB0D70" w:rsidP="00FC7757">
            <w:pPr>
              <w:widowControl w:val="0"/>
              <w:numPr>
                <w:ilvl w:val="0"/>
                <w:numId w:val="7"/>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486A6C">
              <w:rPr>
                <w:rFonts w:ascii="Times New Roman" w:eastAsia="Times New Roman" w:hAnsi="Times New Roman" w:cs="Times New Roman"/>
                <w:b/>
                <w:sz w:val="24"/>
                <w:szCs w:val="24"/>
                <w:lang w:eastAsia="lv-LV"/>
              </w:rPr>
              <w:t>Izstrādes gaitā veiktās konsultācijas ar privātpersonām un institūcijām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45A4320" w14:textId="5957F00E" w:rsidR="003E761B" w:rsidRDefault="002D5A2D" w:rsidP="00996618">
            <w:pPr>
              <w:pStyle w:val="ListParagraph"/>
              <w:widowControl w:val="0"/>
              <w:spacing w:after="0" w:line="240" w:lineRule="auto"/>
              <w:ind w:left="409" w:right="102" w:hanging="409"/>
              <w:jc w:val="both"/>
              <w:textAlignment w:val="baseline"/>
              <w:rPr>
                <w:rFonts w:ascii="Times New Roman" w:eastAsia="Times New Roman" w:hAnsi="Times New Roman" w:cs="Times New Roman"/>
                <w:sz w:val="24"/>
                <w:szCs w:val="24"/>
                <w:lang w:eastAsia="lv-LV"/>
              </w:rPr>
            </w:pPr>
            <w:r w:rsidRPr="001879D5">
              <w:rPr>
                <w:rFonts w:ascii="Times New Roman" w:eastAsia="Times New Roman" w:hAnsi="Times New Roman" w:cs="Times New Roman"/>
                <w:sz w:val="24"/>
                <w:szCs w:val="24"/>
                <w:lang w:eastAsia="lv-LV"/>
              </w:rPr>
              <w:t xml:space="preserve">8.1. </w:t>
            </w:r>
            <w:r w:rsidR="00B71C0D" w:rsidRPr="001879D5">
              <w:rPr>
                <w:rFonts w:ascii="Times New Roman" w:eastAsia="Times New Roman" w:hAnsi="Times New Roman" w:cs="Times New Roman"/>
                <w:sz w:val="24"/>
                <w:szCs w:val="24"/>
                <w:lang w:eastAsia="lv-LV"/>
              </w:rPr>
              <w:t>Saistošo noteikumu projekts un tam pievienotais paskaidrojuma raksts</w:t>
            </w:r>
            <w:r w:rsidR="00951EA1" w:rsidRPr="001879D5">
              <w:rPr>
                <w:rFonts w:ascii="Times New Roman" w:eastAsia="Times New Roman" w:hAnsi="Times New Roman" w:cs="Times New Roman"/>
                <w:sz w:val="24"/>
                <w:szCs w:val="24"/>
                <w:lang w:eastAsia="lv-LV"/>
              </w:rPr>
              <w:t xml:space="preserve"> </w:t>
            </w:r>
            <w:r w:rsidR="00E74CAE" w:rsidRPr="001879D5">
              <w:rPr>
                <w:rFonts w:ascii="Times New Roman" w:eastAsia="Times New Roman" w:hAnsi="Times New Roman" w:cs="Times New Roman"/>
                <w:sz w:val="24"/>
                <w:szCs w:val="24"/>
                <w:lang w:eastAsia="lv-LV"/>
              </w:rPr>
              <w:t>1</w:t>
            </w:r>
            <w:r w:rsidR="00E7474F" w:rsidRPr="001879D5">
              <w:rPr>
                <w:rFonts w:ascii="Times New Roman" w:eastAsia="Times New Roman" w:hAnsi="Times New Roman" w:cs="Times New Roman"/>
                <w:sz w:val="24"/>
                <w:szCs w:val="24"/>
                <w:lang w:eastAsia="lv-LV"/>
              </w:rPr>
              <w:t>3</w:t>
            </w:r>
            <w:r w:rsidR="00D231CA" w:rsidRPr="001879D5">
              <w:rPr>
                <w:rFonts w:ascii="Times New Roman" w:eastAsia="Times New Roman" w:hAnsi="Times New Roman" w:cs="Times New Roman"/>
                <w:sz w:val="24"/>
                <w:szCs w:val="24"/>
                <w:lang w:eastAsia="lv-LV"/>
              </w:rPr>
              <w:t>.</w:t>
            </w:r>
            <w:r w:rsidR="00E7474F" w:rsidRPr="001879D5">
              <w:rPr>
                <w:rFonts w:ascii="Times New Roman" w:eastAsia="Times New Roman" w:hAnsi="Times New Roman" w:cs="Times New Roman"/>
                <w:sz w:val="24"/>
                <w:szCs w:val="24"/>
                <w:lang w:eastAsia="lv-LV"/>
              </w:rPr>
              <w:t>01</w:t>
            </w:r>
            <w:r w:rsidR="00B71C0D" w:rsidRPr="001879D5">
              <w:rPr>
                <w:rFonts w:ascii="Times New Roman" w:eastAsia="Times New Roman" w:hAnsi="Times New Roman" w:cs="Times New Roman"/>
                <w:sz w:val="24"/>
                <w:szCs w:val="24"/>
                <w:lang w:eastAsia="lv-LV"/>
              </w:rPr>
              <w:t>.20</w:t>
            </w:r>
            <w:r w:rsidR="00E7474F" w:rsidRPr="001879D5">
              <w:rPr>
                <w:rFonts w:ascii="Times New Roman" w:eastAsia="Times New Roman" w:hAnsi="Times New Roman" w:cs="Times New Roman"/>
                <w:sz w:val="24"/>
                <w:szCs w:val="24"/>
                <w:lang w:eastAsia="lv-LV"/>
              </w:rPr>
              <w:t>25</w:t>
            </w:r>
            <w:r w:rsidR="00B71C0D" w:rsidRPr="001879D5">
              <w:rPr>
                <w:rFonts w:ascii="Times New Roman" w:eastAsia="Times New Roman" w:hAnsi="Times New Roman" w:cs="Times New Roman"/>
                <w:sz w:val="24"/>
                <w:szCs w:val="24"/>
                <w:lang w:eastAsia="lv-LV"/>
              </w:rPr>
              <w:t xml:space="preserve">. </w:t>
            </w:r>
            <w:r w:rsidR="003E761B" w:rsidRPr="001879D5">
              <w:rPr>
                <w:rFonts w:ascii="Times New Roman" w:eastAsia="Times New Roman" w:hAnsi="Times New Roman" w:cs="Times New Roman"/>
                <w:sz w:val="24"/>
                <w:szCs w:val="24"/>
                <w:lang w:eastAsia="lv-LV"/>
              </w:rPr>
              <w:t>ti</w:t>
            </w:r>
            <w:r w:rsidR="0093655E" w:rsidRPr="001879D5">
              <w:rPr>
                <w:rFonts w:ascii="Times New Roman" w:eastAsia="Times New Roman" w:hAnsi="Times New Roman" w:cs="Times New Roman"/>
                <w:sz w:val="24"/>
                <w:szCs w:val="24"/>
                <w:lang w:eastAsia="lv-LV"/>
              </w:rPr>
              <w:t xml:space="preserve">ka </w:t>
            </w:r>
            <w:r w:rsidR="003E761B" w:rsidRPr="001879D5">
              <w:rPr>
                <w:rFonts w:ascii="Times New Roman" w:eastAsia="Times New Roman" w:hAnsi="Times New Roman" w:cs="Times New Roman"/>
                <w:sz w:val="24"/>
                <w:szCs w:val="24"/>
                <w:lang w:eastAsia="lv-LV"/>
              </w:rPr>
              <w:t xml:space="preserve"> </w:t>
            </w:r>
            <w:r w:rsidR="00B71C0D" w:rsidRPr="001879D5">
              <w:rPr>
                <w:rFonts w:ascii="Times New Roman" w:eastAsia="Times New Roman" w:hAnsi="Times New Roman" w:cs="Times New Roman"/>
                <w:sz w:val="24"/>
                <w:szCs w:val="24"/>
                <w:lang w:eastAsia="lv-LV"/>
              </w:rPr>
              <w:t xml:space="preserve">publicēts pašvaldības oficiālajā tīmekļvietnē </w:t>
            </w:r>
            <w:hyperlink r:id="rId8" w:history="1">
              <w:r w:rsidR="00B71C0D" w:rsidRPr="001879D5">
                <w:rPr>
                  <w:rStyle w:val="Hyperlink"/>
                  <w:rFonts w:ascii="Times New Roman" w:eastAsia="Times New Roman" w:hAnsi="Times New Roman" w:cs="Times New Roman"/>
                  <w:color w:val="auto"/>
                  <w:sz w:val="24"/>
                  <w:szCs w:val="24"/>
                  <w:lang w:eastAsia="lv-LV"/>
                </w:rPr>
                <w:t>www.jelgava.lv</w:t>
              </w:r>
            </w:hyperlink>
            <w:r w:rsidR="00B71C0D" w:rsidRPr="001879D5">
              <w:rPr>
                <w:rFonts w:ascii="Times New Roman" w:eastAsia="Times New Roman" w:hAnsi="Times New Roman" w:cs="Times New Roman"/>
                <w:sz w:val="24"/>
                <w:szCs w:val="24"/>
                <w:lang w:eastAsia="lv-LV"/>
              </w:rPr>
              <w:t xml:space="preserve"> sabiedrības viedokļa noskaidrošanai, paredzot termiņu viedokļu sniegšanai līdz </w:t>
            </w:r>
            <w:r w:rsidR="00E7474F" w:rsidRPr="001879D5">
              <w:rPr>
                <w:rFonts w:ascii="Times New Roman" w:eastAsia="Times New Roman" w:hAnsi="Times New Roman" w:cs="Times New Roman"/>
                <w:sz w:val="24"/>
                <w:szCs w:val="24"/>
                <w:lang w:eastAsia="lv-LV"/>
              </w:rPr>
              <w:t>26</w:t>
            </w:r>
            <w:r w:rsidR="00D231CA" w:rsidRPr="001879D5">
              <w:rPr>
                <w:rFonts w:ascii="Times New Roman" w:eastAsia="Times New Roman" w:hAnsi="Times New Roman" w:cs="Times New Roman"/>
                <w:sz w:val="24"/>
                <w:szCs w:val="24"/>
                <w:lang w:eastAsia="lv-LV"/>
              </w:rPr>
              <w:t>.</w:t>
            </w:r>
            <w:r w:rsidR="00E74CAE" w:rsidRPr="001879D5">
              <w:rPr>
                <w:rFonts w:ascii="Times New Roman" w:eastAsia="Times New Roman" w:hAnsi="Times New Roman" w:cs="Times New Roman"/>
                <w:sz w:val="24"/>
                <w:szCs w:val="24"/>
                <w:lang w:eastAsia="lv-LV"/>
              </w:rPr>
              <w:t>01</w:t>
            </w:r>
            <w:r w:rsidR="00B71C0D" w:rsidRPr="001879D5">
              <w:rPr>
                <w:rFonts w:ascii="Times New Roman" w:eastAsia="Times New Roman" w:hAnsi="Times New Roman" w:cs="Times New Roman"/>
                <w:sz w:val="24"/>
                <w:szCs w:val="24"/>
                <w:lang w:eastAsia="lv-LV"/>
              </w:rPr>
              <w:t>.202</w:t>
            </w:r>
            <w:r w:rsidR="00E74CAE" w:rsidRPr="001879D5">
              <w:rPr>
                <w:rFonts w:ascii="Times New Roman" w:eastAsia="Times New Roman" w:hAnsi="Times New Roman" w:cs="Times New Roman"/>
                <w:sz w:val="24"/>
                <w:szCs w:val="24"/>
                <w:lang w:eastAsia="lv-LV"/>
              </w:rPr>
              <w:t>5</w:t>
            </w:r>
            <w:r w:rsidR="00B71C0D" w:rsidRPr="001879D5">
              <w:rPr>
                <w:rFonts w:ascii="Times New Roman" w:eastAsia="Times New Roman" w:hAnsi="Times New Roman" w:cs="Times New Roman"/>
                <w:sz w:val="24"/>
                <w:szCs w:val="24"/>
                <w:lang w:eastAsia="lv-LV"/>
              </w:rPr>
              <w:t>.</w:t>
            </w:r>
          </w:p>
          <w:p w14:paraId="03378963" w14:textId="5F930892" w:rsidR="001A3E5C" w:rsidRPr="001879D5" w:rsidRDefault="00D806BB" w:rsidP="00D806BB">
            <w:pPr>
              <w:pStyle w:val="ListParagraph"/>
              <w:widowControl w:val="0"/>
              <w:spacing w:after="0" w:line="240" w:lineRule="auto"/>
              <w:ind w:left="409" w:right="102" w:hanging="409"/>
              <w:jc w:val="both"/>
              <w:textAlignment w:val="baseline"/>
              <w:rPr>
                <w:rFonts w:ascii="Times New Roman" w:eastAsia="Times New Roman" w:hAnsi="Times New Roman" w:cs="Times New Roman"/>
                <w:sz w:val="24"/>
                <w:szCs w:val="24"/>
                <w:lang w:eastAsia="lv-LV"/>
              </w:rPr>
            </w:pPr>
            <w:r w:rsidRPr="00C97797">
              <w:rPr>
                <w:rFonts w:ascii="Times New Roman" w:eastAsia="Times New Roman" w:hAnsi="Times New Roman" w:cs="Times New Roman"/>
                <w:sz w:val="24"/>
                <w:szCs w:val="24"/>
                <w:lang w:eastAsia="lv-LV"/>
              </w:rPr>
              <w:t>8.2. Par saistošo noteikumu projektu pašvaldība nav saņēmusi viedokļus un priekšlikumus.</w:t>
            </w:r>
          </w:p>
        </w:tc>
      </w:tr>
    </w:tbl>
    <w:p w14:paraId="4573D669" w14:textId="77777777" w:rsidR="00EB0D70" w:rsidRDefault="00EB0D70" w:rsidP="00B24FE4">
      <w:pPr>
        <w:spacing w:after="0"/>
        <w:rPr>
          <w:rFonts w:ascii="Times New Roman" w:eastAsia="Times New Roman" w:hAnsi="Times New Roman" w:cs="Times New Roman"/>
          <w:sz w:val="24"/>
          <w:szCs w:val="24"/>
          <w:lang w:eastAsia="lv-LV"/>
        </w:rPr>
      </w:pPr>
    </w:p>
    <w:p w14:paraId="26129165" w14:textId="77777777" w:rsidR="00996618" w:rsidRPr="001879D5" w:rsidRDefault="00996618" w:rsidP="00B24FE4">
      <w:pPr>
        <w:spacing w:after="0"/>
        <w:rPr>
          <w:rFonts w:ascii="Times New Roman" w:eastAsia="Times New Roman" w:hAnsi="Times New Roman" w:cs="Times New Roman"/>
          <w:sz w:val="24"/>
          <w:szCs w:val="24"/>
          <w:lang w:eastAsia="lv-LV"/>
        </w:rPr>
      </w:pPr>
    </w:p>
    <w:p w14:paraId="361EF13A" w14:textId="329D21DA" w:rsidR="002F6BE9" w:rsidRPr="001879D5" w:rsidRDefault="0080513C" w:rsidP="00B24FE4">
      <w:pPr>
        <w:spacing w:after="0"/>
        <w:rPr>
          <w:rFonts w:ascii="Times New Roman" w:eastAsia="Times New Roman" w:hAnsi="Times New Roman" w:cs="Times New Roman"/>
          <w:iCs/>
          <w:sz w:val="24"/>
          <w:szCs w:val="24"/>
          <w:lang w:eastAsia="lv-LV"/>
        </w:rPr>
      </w:pPr>
      <w:r w:rsidRPr="001879D5">
        <w:rPr>
          <w:rFonts w:ascii="Times New Roman" w:eastAsia="Times New Roman" w:hAnsi="Times New Roman" w:cs="Times New Roman"/>
          <w:sz w:val="24"/>
          <w:szCs w:val="24"/>
          <w:lang w:eastAsia="lv-LV"/>
        </w:rPr>
        <w:t>Jelgavas valstspilsētas pašvaldības d</w:t>
      </w:r>
      <w:r w:rsidR="006A6FC2" w:rsidRPr="001879D5">
        <w:rPr>
          <w:rFonts w:ascii="Times New Roman" w:eastAsia="Times New Roman" w:hAnsi="Times New Roman" w:cs="Times New Roman"/>
          <w:sz w:val="24"/>
          <w:szCs w:val="24"/>
          <w:lang w:eastAsia="lv-LV"/>
        </w:rPr>
        <w:t>omes priekšsēdētājs</w:t>
      </w:r>
      <w:r w:rsidR="00486A6C">
        <w:rPr>
          <w:rFonts w:ascii="Times New Roman" w:eastAsia="Times New Roman" w:hAnsi="Times New Roman" w:cs="Times New Roman"/>
          <w:sz w:val="24"/>
          <w:szCs w:val="24"/>
          <w:lang w:eastAsia="lv-LV"/>
        </w:rPr>
        <w:tab/>
      </w:r>
      <w:r w:rsidR="00486A6C">
        <w:rPr>
          <w:rFonts w:ascii="Times New Roman" w:eastAsia="Times New Roman" w:hAnsi="Times New Roman" w:cs="Times New Roman"/>
          <w:sz w:val="24"/>
          <w:szCs w:val="24"/>
          <w:lang w:eastAsia="lv-LV"/>
        </w:rPr>
        <w:tab/>
      </w:r>
      <w:r w:rsidR="00486A6C">
        <w:rPr>
          <w:rFonts w:ascii="Times New Roman" w:eastAsia="Times New Roman" w:hAnsi="Times New Roman" w:cs="Times New Roman"/>
          <w:sz w:val="24"/>
          <w:szCs w:val="24"/>
          <w:lang w:eastAsia="lv-LV"/>
        </w:rPr>
        <w:tab/>
      </w:r>
      <w:r w:rsidR="00486A6C">
        <w:rPr>
          <w:rFonts w:ascii="Times New Roman" w:eastAsia="Times New Roman" w:hAnsi="Times New Roman" w:cs="Times New Roman"/>
          <w:sz w:val="24"/>
          <w:szCs w:val="24"/>
          <w:lang w:eastAsia="lv-LV"/>
        </w:rPr>
        <w:tab/>
      </w:r>
      <w:bookmarkStart w:id="2" w:name="_GoBack"/>
      <w:bookmarkEnd w:id="2"/>
      <w:r w:rsidRPr="001879D5">
        <w:rPr>
          <w:rFonts w:ascii="Times New Roman" w:eastAsia="Times New Roman" w:hAnsi="Times New Roman" w:cs="Times New Roman"/>
          <w:sz w:val="24"/>
          <w:szCs w:val="24"/>
          <w:lang w:eastAsia="lv-LV"/>
        </w:rPr>
        <w:t>A.Rāviņš</w:t>
      </w:r>
      <w:r w:rsidR="00BC1EA2" w:rsidRPr="001879D5">
        <w:rPr>
          <w:rFonts w:ascii="Times New Roman" w:eastAsia="Times New Roman" w:hAnsi="Times New Roman" w:cs="Times New Roman"/>
          <w:sz w:val="24"/>
          <w:szCs w:val="24"/>
          <w:lang w:eastAsia="lv-LV"/>
        </w:rPr>
        <w:t xml:space="preserve">                                                                  </w:t>
      </w:r>
    </w:p>
    <w:p w14:paraId="1B66EFEB" w14:textId="03FC6209" w:rsidR="000E7D9A" w:rsidRPr="001879D5" w:rsidRDefault="000E7D9A" w:rsidP="00B24FE4">
      <w:pPr>
        <w:spacing w:after="0"/>
        <w:rPr>
          <w:rFonts w:ascii="Times New Roman" w:eastAsia="Times New Roman" w:hAnsi="Times New Roman" w:cs="Times New Roman"/>
          <w:iCs/>
          <w:sz w:val="24"/>
          <w:szCs w:val="24"/>
          <w:lang w:eastAsia="lv-LV"/>
        </w:rPr>
      </w:pPr>
    </w:p>
    <w:sectPr w:rsidR="000E7D9A" w:rsidRPr="001879D5" w:rsidSect="009E092C">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E3BA0D" w14:textId="77777777" w:rsidR="008E0A9A" w:rsidRDefault="008E0A9A" w:rsidP="008438A6">
      <w:pPr>
        <w:spacing w:after="0" w:line="240" w:lineRule="auto"/>
      </w:pPr>
      <w:r>
        <w:separator/>
      </w:r>
    </w:p>
  </w:endnote>
  <w:endnote w:type="continuationSeparator" w:id="0">
    <w:p w14:paraId="648CB692" w14:textId="77777777" w:rsidR="008E0A9A" w:rsidRDefault="008E0A9A" w:rsidP="00843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0395333"/>
      <w:docPartObj>
        <w:docPartGallery w:val="Page Numbers (Bottom of Page)"/>
        <w:docPartUnique/>
      </w:docPartObj>
    </w:sdtPr>
    <w:sdtEndPr>
      <w:rPr>
        <w:noProof/>
      </w:rPr>
    </w:sdtEndPr>
    <w:sdtContent>
      <w:p w14:paraId="254466BF" w14:textId="6B6777BB" w:rsidR="00FF4C8E" w:rsidRPr="005B7447" w:rsidRDefault="00FF4C8E" w:rsidP="00D806BB">
        <w:pPr>
          <w:pStyle w:val="Footer"/>
          <w:jc w:val="center"/>
        </w:pPr>
        <w:r>
          <w:fldChar w:fldCharType="begin"/>
        </w:r>
        <w:r>
          <w:instrText xml:space="preserve"> PAGE   \* MERGEFORMAT </w:instrText>
        </w:r>
        <w:r>
          <w:fldChar w:fldCharType="separate"/>
        </w:r>
        <w:r w:rsidR="00486A6C">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A7E60E" w14:textId="77777777" w:rsidR="008E0A9A" w:rsidRDefault="008E0A9A" w:rsidP="008438A6">
      <w:pPr>
        <w:spacing w:after="0" w:line="240" w:lineRule="auto"/>
      </w:pPr>
      <w:r>
        <w:separator/>
      </w:r>
    </w:p>
  </w:footnote>
  <w:footnote w:type="continuationSeparator" w:id="0">
    <w:p w14:paraId="1B45B49C" w14:textId="77777777" w:rsidR="008E0A9A" w:rsidRDefault="008E0A9A" w:rsidP="008438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03396"/>
    <w:multiLevelType w:val="multilevel"/>
    <w:tmpl w:val="8DE4D096"/>
    <w:lvl w:ilvl="0">
      <w:start w:val="1"/>
      <w:numFmt w:val="decimal"/>
      <w:lvlText w:val="%1."/>
      <w:lvlJc w:val="left"/>
      <w:pPr>
        <w:tabs>
          <w:tab w:val="num" w:pos="720"/>
        </w:tabs>
        <w:ind w:left="720" w:hanging="360"/>
      </w:pPr>
      <w:rPr>
        <w:b w:val="0"/>
        <w:bCs/>
      </w:rPr>
    </w:lvl>
    <w:lvl w:ilvl="1">
      <w:numFmt w:val="bullet"/>
      <w:lvlText w:val="-"/>
      <w:lvlJc w:val="left"/>
      <w:pPr>
        <w:ind w:left="1440" w:hanging="360"/>
      </w:pPr>
      <w:rPr>
        <w:rFonts w:ascii="Times New Roman" w:eastAsia="Calibri" w:hAnsi="Times New Roman" w:cs="Times New Roman" w:hint="default"/>
        <w:color w:val="auto"/>
      </w:rPr>
    </w:lvl>
    <w:lvl w:ilvl="2">
      <w:start w:val="2"/>
      <w:numFmt w:val="bullet"/>
      <w:lvlText w:val="-"/>
      <w:lvlJc w:val="left"/>
      <w:pPr>
        <w:ind w:left="216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954C2E"/>
    <w:multiLevelType w:val="multilevel"/>
    <w:tmpl w:val="A3BAB1A6"/>
    <w:lvl w:ilvl="0">
      <w:start w:val="1"/>
      <w:numFmt w:val="decimal"/>
      <w:lvlText w:val="%1."/>
      <w:lvlJc w:val="left"/>
      <w:pPr>
        <w:tabs>
          <w:tab w:val="num" w:pos="720"/>
        </w:tabs>
        <w:ind w:left="720" w:hanging="360"/>
      </w:pPr>
      <w:rPr>
        <w:b w:val="0"/>
        <w:bCs/>
      </w:rPr>
    </w:lvl>
    <w:lvl w:ilvl="1">
      <w:numFmt w:val="bullet"/>
      <w:lvlText w:val="-"/>
      <w:lvlJc w:val="left"/>
      <w:pPr>
        <w:ind w:left="1440" w:hanging="360"/>
      </w:pPr>
      <w:rPr>
        <w:rFonts w:ascii="Times New Roman" w:eastAsia="Calibri" w:hAnsi="Times New Roman" w:cs="Times New Roman" w:hint="default"/>
      </w:rPr>
    </w:lvl>
    <w:lvl w:ilvl="2">
      <w:start w:val="2"/>
      <w:numFmt w:val="bullet"/>
      <w:lvlText w:val="-"/>
      <w:lvlJc w:val="left"/>
      <w:pPr>
        <w:ind w:left="216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9C6405"/>
    <w:multiLevelType w:val="multilevel"/>
    <w:tmpl w:val="C26636BC"/>
    <w:lvl w:ilvl="0">
      <w:start w:val="1"/>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 w15:restartNumberingAfterBreak="0">
    <w:nsid w:val="218A558A"/>
    <w:multiLevelType w:val="hybridMultilevel"/>
    <w:tmpl w:val="C04EE396"/>
    <w:lvl w:ilvl="0" w:tplc="04260001">
      <w:start w:val="1"/>
      <w:numFmt w:val="bullet"/>
      <w:lvlText w:val=""/>
      <w:lvlJc w:val="left"/>
      <w:pPr>
        <w:ind w:left="1512" w:hanging="360"/>
      </w:pPr>
      <w:rPr>
        <w:rFonts w:ascii="Symbol" w:hAnsi="Symbol" w:hint="default"/>
      </w:rPr>
    </w:lvl>
    <w:lvl w:ilvl="1" w:tplc="04260003" w:tentative="1">
      <w:start w:val="1"/>
      <w:numFmt w:val="bullet"/>
      <w:lvlText w:val="o"/>
      <w:lvlJc w:val="left"/>
      <w:pPr>
        <w:ind w:left="2232" w:hanging="360"/>
      </w:pPr>
      <w:rPr>
        <w:rFonts w:ascii="Courier New" w:hAnsi="Courier New" w:cs="Courier New" w:hint="default"/>
      </w:rPr>
    </w:lvl>
    <w:lvl w:ilvl="2" w:tplc="04260005" w:tentative="1">
      <w:start w:val="1"/>
      <w:numFmt w:val="bullet"/>
      <w:lvlText w:val=""/>
      <w:lvlJc w:val="left"/>
      <w:pPr>
        <w:ind w:left="2952" w:hanging="360"/>
      </w:pPr>
      <w:rPr>
        <w:rFonts w:ascii="Wingdings" w:hAnsi="Wingdings" w:hint="default"/>
      </w:rPr>
    </w:lvl>
    <w:lvl w:ilvl="3" w:tplc="04260001" w:tentative="1">
      <w:start w:val="1"/>
      <w:numFmt w:val="bullet"/>
      <w:lvlText w:val=""/>
      <w:lvlJc w:val="left"/>
      <w:pPr>
        <w:ind w:left="3672" w:hanging="360"/>
      </w:pPr>
      <w:rPr>
        <w:rFonts w:ascii="Symbol" w:hAnsi="Symbol" w:hint="default"/>
      </w:rPr>
    </w:lvl>
    <w:lvl w:ilvl="4" w:tplc="04260003" w:tentative="1">
      <w:start w:val="1"/>
      <w:numFmt w:val="bullet"/>
      <w:lvlText w:val="o"/>
      <w:lvlJc w:val="left"/>
      <w:pPr>
        <w:ind w:left="4392" w:hanging="360"/>
      </w:pPr>
      <w:rPr>
        <w:rFonts w:ascii="Courier New" w:hAnsi="Courier New" w:cs="Courier New" w:hint="default"/>
      </w:rPr>
    </w:lvl>
    <w:lvl w:ilvl="5" w:tplc="04260005" w:tentative="1">
      <w:start w:val="1"/>
      <w:numFmt w:val="bullet"/>
      <w:lvlText w:val=""/>
      <w:lvlJc w:val="left"/>
      <w:pPr>
        <w:ind w:left="5112" w:hanging="360"/>
      </w:pPr>
      <w:rPr>
        <w:rFonts w:ascii="Wingdings" w:hAnsi="Wingdings" w:hint="default"/>
      </w:rPr>
    </w:lvl>
    <w:lvl w:ilvl="6" w:tplc="04260001" w:tentative="1">
      <w:start w:val="1"/>
      <w:numFmt w:val="bullet"/>
      <w:lvlText w:val=""/>
      <w:lvlJc w:val="left"/>
      <w:pPr>
        <w:ind w:left="5832" w:hanging="360"/>
      </w:pPr>
      <w:rPr>
        <w:rFonts w:ascii="Symbol" w:hAnsi="Symbol" w:hint="default"/>
      </w:rPr>
    </w:lvl>
    <w:lvl w:ilvl="7" w:tplc="04260003" w:tentative="1">
      <w:start w:val="1"/>
      <w:numFmt w:val="bullet"/>
      <w:lvlText w:val="o"/>
      <w:lvlJc w:val="left"/>
      <w:pPr>
        <w:ind w:left="6552" w:hanging="360"/>
      </w:pPr>
      <w:rPr>
        <w:rFonts w:ascii="Courier New" w:hAnsi="Courier New" w:cs="Courier New" w:hint="default"/>
      </w:rPr>
    </w:lvl>
    <w:lvl w:ilvl="8" w:tplc="04260005" w:tentative="1">
      <w:start w:val="1"/>
      <w:numFmt w:val="bullet"/>
      <w:lvlText w:val=""/>
      <w:lvlJc w:val="left"/>
      <w:pPr>
        <w:ind w:left="7272" w:hanging="360"/>
      </w:pPr>
      <w:rPr>
        <w:rFonts w:ascii="Wingdings" w:hAnsi="Wingdings" w:hint="default"/>
      </w:rPr>
    </w:lvl>
  </w:abstractNum>
  <w:abstractNum w:abstractNumId="4" w15:restartNumberingAfterBreak="0">
    <w:nsid w:val="244F1D14"/>
    <w:multiLevelType w:val="hybridMultilevel"/>
    <w:tmpl w:val="08842E08"/>
    <w:lvl w:ilvl="0" w:tplc="D4A2FCD0">
      <w:numFmt w:val="bullet"/>
      <w:lvlText w:val="-"/>
      <w:lvlJc w:val="left"/>
      <w:pPr>
        <w:ind w:left="720" w:hanging="360"/>
      </w:pPr>
      <w:rPr>
        <w:rFonts w:ascii="Times New Roman" w:eastAsia="Calibri" w:hAnsi="Times New Roman" w:cs="Times New Roman" w:hint="default"/>
      </w:rPr>
    </w:lvl>
    <w:lvl w:ilvl="1" w:tplc="D4A2FCD0">
      <w:numFmt w:val="bullet"/>
      <w:lvlText w:val="-"/>
      <w:lvlJc w:val="left"/>
      <w:pPr>
        <w:ind w:left="1440" w:hanging="360"/>
      </w:pPr>
      <w:rPr>
        <w:rFonts w:ascii="Times New Roman" w:eastAsia="Calibri"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45D4EFB"/>
    <w:multiLevelType w:val="multilevel"/>
    <w:tmpl w:val="77546B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0879F5"/>
    <w:multiLevelType w:val="multilevel"/>
    <w:tmpl w:val="3C86498E"/>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BC57A0"/>
    <w:multiLevelType w:val="multilevel"/>
    <w:tmpl w:val="FCE44086"/>
    <w:lvl w:ilvl="0">
      <w:start w:val="1"/>
      <w:numFmt w:val="decimal"/>
      <w:lvlText w:val="%1."/>
      <w:lvlJc w:val="left"/>
      <w:pPr>
        <w:tabs>
          <w:tab w:val="num" w:pos="720"/>
        </w:tabs>
        <w:ind w:left="720" w:hanging="360"/>
      </w:pPr>
      <w:rPr>
        <w:b w:val="0"/>
        <w:bCs/>
      </w:rPr>
    </w:lvl>
    <w:lvl w:ilvl="1">
      <w:start w:val="1"/>
      <w:numFmt w:val="decimal"/>
      <w:lvlText w:val="%2)"/>
      <w:lvlJc w:val="left"/>
      <w:pPr>
        <w:ind w:left="1440" w:hanging="360"/>
      </w:pPr>
      <w:rPr>
        <w:rFonts w:hint="default"/>
      </w:rPr>
    </w:lvl>
    <w:lvl w:ilvl="2">
      <w:start w:val="2"/>
      <w:numFmt w:val="bullet"/>
      <w:lvlText w:val="-"/>
      <w:lvlJc w:val="left"/>
      <w:pPr>
        <w:ind w:left="216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4C09D9"/>
    <w:multiLevelType w:val="hybridMultilevel"/>
    <w:tmpl w:val="FF8E90B4"/>
    <w:lvl w:ilvl="0" w:tplc="D4A2FCD0">
      <w:numFmt w:val="bullet"/>
      <w:lvlText w:val="-"/>
      <w:lvlJc w:val="left"/>
      <w:pPr>
        <w:ind w:left="1568" w:hanging="360"/>
      </w:pPr>
      <w:rPr>
        <w:rFonts w:ascii="Times New Roman" w:eastAsia="Calibri" w:hAnsi="Times New Roman" w:cs="Times New Roman" w:hint="default"/>
      </w:rPr>
    </w:lvl>
    <w:lvl w:ilvl="1" w:tplc="08090003" w:tentative="1">
      <w:start w:val="1"/>
      <w:numFmt w:val="bullet"/>
      <w:lvlText w:val="o"/>
      <w:lvlJc w:val="left"/>
      <w:pPr>
        <w:ind w:left="2288" w:hanging="360"/>
      </w:pPr>
      <w:rPr>
        <w:rFonts w:ascii="Courier New" w:hAnsi="Courier New" w:cs="Courier New" w:hint="default"/>
      </w:rPr>
    </w:lvl>
    <w:lvl w:ilvl="2" w:tplc="08090005" w:tentative="1">
      <w:start w:val="1"/>
      <w:numFmt w:val="bullet"/>
      <w:lvlText w:val=""/>
      <w:lvlJc w:val="left"/>
      <w:pPr>
        <w:ind w:left="3008" w:hanging="360"/>
      </w:pPr>
      <w:rPr>
        <w:rFonts w:ascii="Wingdings" w:hAnsi="Wingdings" w:hint="default"/>
      </w:rPr>
    </w:lvl>
    <w:lvl w:ilvl="3" w:tplc="08090001" w:tentative="1">
      <w:start w:val="1"/>
      <w:numFmt w:val="bullet"/>
      <w:lvlText w:val=""/>
      <w:lvlJc w:val="left"/>
      <w:pPr>
        <w:ind w:left="3728" w:hanging="360"/>
      </w:pPr>
      <w:rPr>
        <w:rFonts w:ascii="Symbol" w:hAnsi="Symbol" w:hint="default"/>
      </w:rPr>
    </w:lvl>
    <w:lvl w:ilvl="4" w:tplc="08090003" w:tentative="1">
      <w:start w:val="1"/>
      <w:numFmt w:val="bullet"/>
      <w:lvlText w:val="o"/>
      <w:lvlJc w:val="left"/>
      <w:pPr>
        <w:ind w:left="4448" w:hanging="360"/>
      </w:pPr>
      <w:rPr>
        <w:rFonts w:ascii="Courier New" w:hAnsi="Courier New" w:cs="Courier New" w:hint="default"/>
      </w:rPr>
    </w:lvl>
    <w:lvl w:ilvl="5" w:tplc="08090005" w:tentative="1">
      <w:start w:val="1"/>
      <w:numFmt w:val="bullet"/>
      <w:lvlText w:val=""/>
      <w:lvlJc w:val="left"/>
      <w:pPr>
        <w:ind w:left="5168" w:hanging="360"/>
      </w:pPr>
      <w:rPr>
        <w:rFonts w:ascii="Wingdings" w:hAnsi="Wingdings" w:hint="default"/>
      </w:rPr>
    </w:lvl>
    <w:lvl w:ilvl="6" w:tplc="08090001" w:tentative="1">
      <w:start w:val="1"/>
      <w:numFmt w:val="bullet"/>
      <w:lvlText w:val=""/>
      <w:lvlJc w:val="left"/>
      <w:pPr>
        <w:ind w:left="5888" w:hanging="360"/>
      </w:pPr>
      <w:rPr>
        <w:rFonts w:ascii="Symbol" w:hAnsi="Symbol" w:hint="default"/>
      </w:rPr>
    </w:lvl>
    <w:lvl w:ilvl="7" w:tplc="08090003" w:tentative="1">
      <w:start w:val="1"/>
      <w:numFmt w:val="bullet"/>
      <w:lvlText w:val="o"/>
      <w:lvlJc w:val="left"/>
      <w:pPr>
        <w:ind w:left="6608" w:hanging="360"/>
      </w:pPr>
      <w:rPr>
        <w:rFonts w:ascii="Courier New" w:hAnsi="Courier New" w:cs="Courier New" w:hint="default"/>
      </w:rPr>
    </w:lvl>
    <w:lvl w:ilvl="8" w:tplc="08090005" w:tentative="1">
      <w:start w:val="1"/>
      <w:numFmt w:val="bullet"/>
      <w:lvlText w:val=""/>
      <w:lvlJc w:val="left"/>
      <w:pPr>
        <w:ind w:left="7328" w:hanging="360"/>
      </w:pPr>
      <w:rPr>
        <w:rFonts w:ascii="Wingdings" w:hAnsi="Wingdings" w:hint="default"/>
      </w:rPr>
    </w:lvl>
  </w:abstractNum>
  <w:abstractNum w:abstractNumId="9" w15:restartNumberingAfterBreak="0">
    <w:nsid w:val="63283BD7"/>
    <w:multiLevelType w:val="multilevel"/>
    <w:tmpl w:val="6D469610"/>
    <w:lvl w:ilvl="0">
      <w:start w:val="2"/>
      <w:numFmt w:val="decimal"/>
      <w:lvlText w:val="%1."/>
      <w:lvlJc w:val="left"/>
      <w:pPr>
        <w:tabs>
          <w:tab w:val="num" w:pos="1944"/>
        </w:tabs>
        <w:ind w:left="1944" w:hanging="360"/>
      </w:pPr>
      <w:rPr>
        <w:b/>
        <w:bCs/>
      </w:rPr>
    </w:lvl>
    <w:lvl w:ilvl="1">
      <w:start w:val="17"/>
      <w:numFmt w:val="lowerLetter"/>
      <w:lvlText w:val="%2."/>
      <w:lvlJc w:val="left"/>
      <w:pPr>
        <w:ind w:left="2664" w:hanging="360"/>
      </w:pPr>
      <w:rPr>
        <w:rFonts w:eastAsiaTheme="minorHAnsi" w:hint="default"/>
      </w:rPr>
    </w:lvl>
    <w:lvl w:ilvl="2">
      <w:start w:val="2"/>
      <w:numFmt w:val="bullet"/>
      <w:lvlText w:val="-"/>
      <w:lvlJc w:val="left"/>
      <w:pPr>
        <w:ind w:left="3384" w:hanging="360"/>
      </w:pPr>
      <w:rPr>
        <w:rFonts w:ascii="Times New Roman" w:eastAsia="Times New Roman" w:hAnsi="Times New Roman" w:cs="Times New Roman" w:hint="default"/>
      </w:rPr>
    </w:lvl>
    <w:lvl w:ilvl="3" w:tentative="1">
      <w:start w:val="1"/>
      <w:numFmt w:val="decimal"/>
      <w:lvlText w:val="%4."/>
      <w:lvlJc w:val="left"/>
      <w:pPr>
        <w:tabs>
          <w:tab w:val="num" w:pos="4104"/>
        </w:tabs>
        <w:ind w:left="4104" w:hanging="360"/>
      </w:pPr>
    </w:lvl>
    <w:lvl w:ilvl="4" w:tentative="1">
      <w:start w:val="1"/>
      <w:numFmt w:val="decimal"/>
      <w:lvlText w:val="%5."/>
      <w:lvlJc w:val="left"/>
      <w:pPr>
        <w:tabs>
          <w:tab w:val="num" w:pos="4824"/>
        </w:tabs>
        <w:ind w:left="4824" w:hanging="360"/>
      </w:pPr>
    </w:lvl>
    <w:lvl w:ilvl="5" w:tentative="1">
      <w:start w:val="1"/>
      <w:numFmt w:val="decimal"/>
      <w:lvlText w:val="%6."/>
      <w:lvlJc w:val="left"/>
      <w:pPr>
        <w:tabs>
          <w:tab w:val="num" w:pos="5544"/>
        </w:tabs>
        <w:ind w:left="5544" w:hanging="360"/>
      </w:pPr>
    </w:lvl>
    <w:lvl w:ilvl="6" w:tentative="1">
      <w:start w:val="1"/>
      <w:numFmt w:val="decimal"/>
      <w:lvlText w:val="%7."/>
      <w:lvlJc w:val="left"/>
      <w:pPr>
        <w:tabs>
          <w:tab w:val="num" w:pos="6264"/>
        </w:tabs>
        <w:ind w:left="6264" w:hanging="360"/>
      </w:pPr>
    </w:lvl>
    <w:lvl w:ilvl="7" w:tentative="1">
      <w:start w:val="1"/>
      <w:numFmt w:val="decimal"/>
      <w:lvlText w:val="%8."/>
      <w:lvlJc w:val="left"/>
      <w:pPr>
        <w:tabs>
          <w:tab w:val="num" w:pos="6984"/>
        </w:tabs>
        <w:ind w:left="6984" w:hanging="360"/>
      </w:pPr>
    </w:lvl>
    <w:lvl w:ilvl="8" w:tentative="1">
      <w:start w:val="1"/>
      <w:numFmt w:val="decimal"/>
      <w:lvlText w:val="%9."/>
      <w:lvlJc w:val="left"/>
      <w:pPr>
        <w:tabs>
          <w:tab w:val="num" w:pos="7704"/>
        </w:tabs>
        <w:ind w:left="7704" w:hanging="360"/>
      </w:pPr>
    </w:lvl>
  </w:abstractNum>
  <w:abstractNum w:abstractNumId="10" w15:restartNumberingAfterBreak="0">
    <w:nsid w:val="672E1A87"/>
    <w:multiLevelType w:val="multilevel"/>
    <w:tmpl w:val="D57EE8B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81E0F6C"/>
    <w:multiLevelType w:val="multilevel"/>
    <w:tmpl w:val="C40EC33A"/>
    <w:lvl w:ilvl="0">
      <w:start w:val="6"/>
      <w:numFmt w:val="decimal"/>
      <w:lvlText w:val="%1."/>
      <w:lvlJc w:val="left"/>
      <w:pPr>
        <w:tabs>
          <w:tab w:val="num" w:pos="720"/>
        </w:tabs>
        <w:ind w:left="720" w:hanging="360"/>
      </w:pPr>
      <w:rPr>
        <w:b/>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7B67B6"/>
    <w:multiLevelType w:val="multilevel"/>
    <w:tmpl w:val="46E427C6"/>
    <w:lvl w:ilvl="0">
      <w:start w:val="4"/>
      <w:numFmt w:val="decimal"/>
      <w:lvlText w:val="%1."/>
      <w:lvlJc w:val="left"/>
      <w:pPr>
        <w:tabs>
          <w:tab w:val="num" w:pos="720"/>
        </w:tabs>
        <w:ind w:left="720" w:hanging="360"/>
      </w:pPr>
      <w:rPr>
        <w:b/>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8909D2"/>
    <w:multiLevelType w:val="multilevel"/>
    <w:tmpl w:val="4B72A5F0"/>
    <w:lvl w:ilvl="0">
      <w:start w:val="8"/>
      <w:numFmt w:val="decimal"/>
      <w:lvlText w:val="%1."/>
      <w:lvlJc w:val="left"/>
      <w:pPr>
        <w:tabs>
          <w:tab w:val="num" w:pos="720"/>
        </w:tabs>
        <w:ind w:left="720" w:hanging="360"/>
      </w:pPr>
      <w:rPr>
        <w:b/>
        <w:bCs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18672AA"/>
    <w:multiLevelType w:val="multilevel"/>
    <w:tmpl w:val="903A8912"/>
    <w:lvl w:ilvl="0">
      <w:start w:val="1"/>
      <w:numFmt w:val="decimal"/>
      <w:lvlText w:val="%1."/>
      <w:lvlJc w:val="left"/>
      <w:pPr>
        <w:ind w:left="360" w:hanging="360"/>
      </w:pPr>
      <w:rPr>
        <w:rFonts w:hint="default"/>
        <w:color w:val="auto"/>
        <w:sz w:val="24"/>
        <w:szCs w:val="24"/>
      </w:rPr>
    </w:lvl>
    <w:lvl w:ilvl="1">
      <w:start w:val="1"/>
      <w:numFmt w:val="decimal"/>
      <w:suff w:val="space"/>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68B00E9"/>
    <w:multiLevelType w:val="multilevel"/>
    <w:tmpl w:val="4B1CD332"/>
    <w:lvl w:ilvl="0">
      <w:start w:val="5"/>
      <w:numFmt w:val="decimal"/>
      <w:lvlText w:val="%1."/>
      <w:lvlJc w:val="left"/>
      <w:pPr>
        <w:tabs>
          <w:tab w:val="num" w:pos="720"/>
        </w:tabs>
        <w:ind w:left="720" w:hanging="360"/>
      </w:pPr>
      <w:rPr>
        <w:b/>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B967D73"/>
    <w:multiLevelType w:val="hybridMultilevel"/>
    <w:tmpl w:val="14EE4F8A"/>
    <w:lvl w:ilvl="0" w:tplc="FFFFFFFF">
      <w:numFmt w:val="bullet"/>
      <w:lvlText w:val="-"/>
      <w:lvlJc w:val="left"/>
      <w:pPr>
        <w:ind w:left="720" w:hanging="360"/>
      </w:pPr>
      <w:rPr>
        <w:rFonts w:ascii="Times New Roman" w:eastAsia="Calibri" w:hAnsi="Times New Roman" w:cs="Times New Roman" w:hint="default"/>
      </w:rPr>
    </w:lvl>
    <w:lvl w:ilvl="1" w:tplc="D4A2FCD0">
      <w:numFmt w:val="bullet"/>
      <w:lvlText w:val="-"/>
      <w:lvlJc w:val="left"/>
      <w:pPr>
        <w:ind w:left="1440" w:hanging="360"/>
      </w:pPr>
      <w:rPr>
        <w:rFonts w:ascii="Times New Roman" w:eastAsia="Calibr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2"/>
  </w:num>
  <w:num w:numId="4">
    <w:abstractNumId w:val="15"/>
  </w:num>
  <w:num w:numId="5">
    <w:abstractNumId w:val="11"/>
  </w:num>
  <w:num w:numId="6">
    <w:abstractNumId w:val="6"/>
  </w:num>
  <w:num w:numId="7">
    <w:abstractNumId w:val="13"/>
  </w:num>
  <w:num w:numId="8">
    <w:abstractNumId w:val="14"/>
  </w:num>
  <w:num w:numId="9">
    <w:abstractNumId w:val="5"/>
  </w:num>
  <w:num w:numId="10">
    <w:abstractNumId w:val="10"/>
  </w:num>
  <w:num w:numId="11">
    <w:abstractNumId w:val="4"/>
  </w:num>
  <w:num w:numId="12">
    <w:abstractNumId w:val="16"/>
  </w:num>
  <w:num w:numId="13">
    <w:abstractNumId w:val="1"/>
  </w:num>
  <w:num w:numId="14">
    <w:abstractNumId w:val="8"/>
  </w:num>
  <w:num w:numId="15">
    <w:abstractNumId w:val="3"/>
  </w:num>
  <w:num w:numId="16">
    <w:abstractNumId w:val="2"/>
  </w:num>
  <w:num w:numId="17">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821"/>
    <w:rsid w:val="00000266"/>
    <w:rsid w:val="000004CB"/>
    <w:rsid w:val="00002409"/>
    <w:rsid w:val="0000450C"/>
    <w:rsid w:val="00005D6C"/>
    <w:rsid w:val="00010607"/>
    <w:rsid w:val="00011342"/>
    <w:rsid w:val="00015541"/>
    <w:rsid w:val="00017FD2"/>
    <w:rsid w:val="00024AE1"/>
    <w:rsid w:val="000378F4"/>
    <w:rsid w:val="00040954"/>
    <w:rsid w:val="00055026"/>
    <w:rsid w:val="0005564B"/>
    <w:rsid w:val="00056733"/>
    <w:rsid w:val="00060E65"/>
    <w:rsid w:val="00076C62"/>
    <w:rsid w:val="00083635"/>
    <w:rsid w:val="00083B6E"/>
    <w:rsid w:val="000866C9"/>
    <w:rsid w:val="00092A83"/>
    <w:rsid w:val="0009398E"/>
    <w:rsid w:val="00093F35"/>
    <w:rsid w:val="0009727B"/>
    <w:rsid w:val="000A2333"/>
    <w:rsid w:val="000A47FF"/>
    <w:rsid w:val="000A4B4E"/>
    <w:rsid w:val="000A7D57"/>
    <w:rsid w:val="000B294A"/>
    <w:rsid w:val="000B58A1"/>
    <w:rsid w:val="000B6255"/>
    <w:rsid w:val="000C7312"/>
    <w:rsid w:val="000E3739"/>
    <w:rsid w:val="000E4A04"/>
    <w:rsid w:val="000E531D"/>
    <w:rsid w:val="000E7D9A"/>
    <w:rsid w:val="0010206C"/>
    <w:rsid w:val="00104100"/>
    <w:rsid w:val="0010437A"/>
    <w:rsid w:val="00112DB1"/>
    <w:rsid w:val="00116BA1"/>
    <w:rsid w:val="001172FB"/>
    <w:rsid w:val="00117C3B"/>
    <w:rsid w:val="001205C2"/>
    <w:rsid w:val="001271B0"/>
    <w:rsid w:val="001273F7"/>
    <w:rsid w:val="001327FB"/>
    <w:rsid w:val="00133395"/>
    <w:rsid w:val="00134611"/>
    <w:rsid w:val="001433EC"/>
    <w:rsid w:val="00154045"/>
    <w:rsid w:val="0015683E"/>
    <w:rsid w:val="00165CC5"/>
    <w:rsid w:val="001700BE"/>
    <w:rsid w:val="00173BB4"/>
    <w:rsid w:val="00181E8E"/>
    <w:rsid w:val="001879D5"/>
    <w:rsid w:val="001909AF"/>
    <w:rsid w:val="001911DB"/>
    <w:rsid w:val="001950CA"/>
    <w:rsid w:val="001A1C4E"/>
    <w:rsid w:val="001A1EC1"/>
    <w:rsid w:val="001A3E5C"/>
    <w:rsid w:val="001B0508"/>
    <w:rsid w:val="001B2F49"/>
    <w:rsid w:val="001B5924"/>
    <w:rsid w:val="001B64F0"/>
    <w:rsid w:val="001C5239"/>
    <w:rsid w:val="001D49DE"/>
    <w:rsid w:val="001E4897"/>
    <w:rsid w:val="001F4B0A"/>
    <w:rsid w:val="001F7BAF"/>
    <w:rsid w:val="002072BE"/>
    <w:rsid w:val="0021042F"/>
    <w:rsid w:val="00217EE4"/>
    <w:rsid w:val="00220794"/>
    <w:rsid w:val="0022095F"/>
    <w:rsid w:val="002237A9"/>
    <w:rsid w:val="00226B32"/>
    <w:rsid w:val="00227D5E"/>
    <w:rsid w:val="00235C39"/>
    <w:rsid w:val="00236D0A"/>
    <w:rsid w:val="00246EB7"/>
    <w:rsid w:val="0024710D"/>
    <w:rsid w:val="00247DE4"/>
    <w:rsid w:val="00255672"/>
    <w:rsid w:val="002626B3"/>
    <w:rsid w:val="0026380D"/>
    <w:rsid w:val="00266855"/>
    <w:rsid w:val="00272AAC"/>
    <w:rsid w:val="002745F0"/>
    <w:rsid w:val="002746FF"/>
    <w:rsid w:val="00276E37"/>
    <w:rsid w:val="002821A8"/>
    <w:rsid w:val="00283A92"/>
    <w:rsid w:val="002916B1"/>
    <w:rsid w:val="00291DD8"/>
    <w:rsid w:val="002927FA"/>
    <w:rsid w:val="00292C60"/>
    <w:rsid w:val="00295DCE"/>
    <w:rsid w:val="002A156A"/>
    <w:rsid w:val="002A1BBA"/>
    <w:rsid w:val="002A561D"/>
    <w:rsid w:val="002A68BA"/>
    <w:rsid w:val="002B20B6"/>
    <w:rsid w:val="002B4534"/>
    <w:rsid w:val="002C009E"/>
    <w:rsid w:val="002D5A2D"/>
    <w:rsid w:val="002E1058"/>
    <w:rsid w:val="002E54D0"/>
    <w:rsid w:val="002E7244"/>
    <w:rsid w:val="002F12F0"/>
    <w:rsid w:val="002F6BE9"/>
    <w:rsid w:val="00300159"/>
    <w:rsid w:val="00310FB1"/>
    <w:rsid w:val="00315B4B"/>
    <w:rsid w:val="0033364F"/>
    <w:rsid w:val="003420A6"/>
    <w:rsid w:val="003431A8"/>
    <w:rsid w:val="003438AE"/>
    <w:rsid w:val="00344140"/>
    <w:rsid w:val="0034464C"/>
    <w:rsid w:val="0036101B"/>
    <w:rsid w:val="00363732"/>
    <w:rsid w:val="00364117"/>
    <w:rsid w:val="003661C6"/>
    <w:rsid w:val="003724A1"/>
    <w:rsid w:val="00372D04"/>
    <w:rsid w:val="00374FFD"/>
    <w:rsid w:val="00383909"/>
    <w:rsid w:val="003849C8"/>
    <w:rsid w:val="003850AB"/>
    <w:rsid w:val="003A1F63"/>
    <w:rsid w:val="003A3DA6"/>
    <w:rsid w:val="003A5F65"/>
    <w:rsid w:val="003C1C34"/>
    <w:rsid w:val="003C2A53"/>
    <w:rsid w:val="003C2E01"/>
    <w:rsid w:val="003C3779"/>
    <w:rsid w:val="003D24B6"/>
    <w:rsid w:val="003D2C3B"/>
    <w:rsid w:val="003D4557"/>
    <w:rsid w:val="003D4910"/>
    <w:rsid w:val="003D7004"/>
    <w:rsid w:val="003E3D4E"/>
    <w:rsid w:val="003E761B"/>
    <w:rsid w:val="003E7701"/>
    <w:rsid w:val="003E7DD6"/>
    <w:rsid w:val="00400124"/>
    <w:rsid w:val="004035EA"/>
    <w:rsid w:val="00406296"/>
    <w:rsid w:val="004068A8"/>
    <w:rsid w:val="00407521"/>
    <w:rsid w:val="0041027F"/>
    <w:rsid w:val="004152A9"/>
    <w:rsid w:val="00421AA1"/>
    <w:rsid w:val="0042622D"/>
    <w:rsid w:val="00434A46"/>
    <w:rsid w:val="0044146D"/>
    <w:rsid w:val="00443B30"/>
    <w:rsid w:val="004445F2"/>
    <w:rsid w:val="00446B8D"/>
    <w:rsid w:val="00457D8F"/>
    <w:rsid w:val="004702EB"/>
    <w:rsid w:val="004721A9"/>
    <w:rsid w:val="004762AA"/>
    <w:rsid w:val="00476C5F"/>
    <w:rsid w:val="00480699"/>
    <w:rsid w:val="00482F03"/>
    <w:rsid w:val="00486A6C"/>
    <w:rsid w:val="0048752E"/>
    <w:rsid w:val="0049350D"/>
    <w:rsid w:val="004951E3"/>
    <w:rsid w:val="00496E09"/>
    <w:rsid w:val="004B6186"/>
    <w:rsid w:val="004C4D88"/>
    <w:rsid w:val="004D2A76"/>
    <w:rsid w:val="004D3D15"/>
    <w:rsid w:val="004F1009"/>
    <w:rsid w:val="004F12CF"/>
    <w:rsid w:val="004F63DF"/>
    <w:rsid w:val="00502365"/>
    <w:rsid w:val="005128A3"/>
    <w:rsid w:val="00520CC7"/>
    <w:rsid w:val="00521E23"/>
    <w:rsid w:val="00527728"/>
    <w:rsid w:val="00530B24"/>
    <w:rsid w:val="0053743A"/>
    <w:rsid w:val="00537EA3"/>
    <w:rsid w:val="00537FBC"/>
    <w:rsid w:val="00552101"/>
    <w:rsid w:val="005537E6"/>
    <w:rsid w:val="005631A6"/>
    <w:rsid w:val="0056503A"/>
    <w:rsid w:val="00565FBD"/>
    <w:rsid w:val="00573217"/>
    <w:rsid w:val="00583400"/>
    <w:rsid w:val="00587EA9"/>
    <w:rsid w:val="00592E92"/>
    <w:rsid w:val="00595D46"/>
    <w:rsid w:val="005A5677"/>
    <w:rsid w:val="005A6201"/>
    <w:rsid w:val="005B14E2"/>
    <w:rsid w:val="005B4E46"/>
    <w:rsid w:val="005B5E04"/>
    <w:rsid w:val="005B7447"/>
    <w:rsid w:val="005C26F3"/>
    <w:rsid w:val="005C6238"/>
    <w:rsid w:val="005D0FE3"/>
    <w:rsid w:val="005D404B"/>
    <w:rsid w:val="005D6B76"/>
    <w:rsid w:val="005E1AD6"/>
    <w:rsid w:val="005E38A8"/>
    <w:rsid w:val="005E4A18"/>
    <w:rsid w:val="005F1847"/>
    <w:rsid w:val="005F37C2"/>
    <w:rsid w:val="005F6C71"/>
    <w:rsid w:val="0060141B"/>
    <w:rsid w:val="00607B0A"/>
    <w:rsid w:val="00612E56"/>
    <w:rsid w:val="006159A2"/>
    <w:rsid w:val="00622095"/>
    <w:rsid w:val="00624D46"/>
    <w:rsid w:val="00626119"/>
    <w:rsid w:val="00634246"/>
    <w:rsid w:val="006405B6"/>
    <w:rsid w:val="006458EA"/>
    <w:rsid w:val="006465E1"/>
    <w:rsid w:val="006538EE"/>
    <w:rsid w:val="006555F6"/>
    <w:rsid w:val="006577CC"/>
    <w:rsid w:val="00662EB9"/>
    <w:rsid w:val="00662EF8"/>
    <w:rsid w:val="00673D14"/>
    <w:rsid w:val="00673E95"/>
    <w:rsid w:val="00676B5F"/>
    <w:rsid w:val="00681091"/>
    <w:rsid w:val="00686D1F"/>
    <w:rsid w:val="00686E36"/>
    <w:rsid w:val="006974CC"/>
    <w:rsid w:val="006A0947"/>
    <w:rsid w:val="006A3849"/>
    <w:rsid w:val="006A6FC2"/>
    <w:rsid w:val="006B1E9E"/>
    <w:rsid w:val="006B2F6E"/>
    <w:rsid w:val="006B34F0"/>
    <w:rsid w:val="006B465F"/>
    <w:rsid w:val="006B59B2"/>
    <w:rsid w:val="006C43AF"/>
    <w:rsid w:val="006C5870"/>
    <w:rsid w:val="006D53A3"/>
    <w:rsid w:val="006F3368"/>
    <w:rsid w:val="00701945"/>
    <w:rsid w:val="00711D48"/>
    <w:rsid w:val="00713127"/>
    <w:rsid w:val="00713E5A"/>
    <w:rsid w:val="00717E36"/>
    <w:rsid w:val="00724052"/>
    <w:rsid w:val="00727197"/>
    <w:rsid w:val="00732F8C"/>
    <w:rsid w:val="007355B8"/>
    <w:rsid w:val="007412EC"/>
    <w:rsid w:val="00741FA2"/>
    <w:rsid w:val="007458FB"/>
    <w:rsid w:val="00745F5D"/>
    <w:rsid w:val="00762D57"/>
    <w:rsid w:val="00764C6A"/>
    <w:rsid w:val="00766ACA"/>
    <w:rsid w:val="007748D1"/>
    <w:rsid w:val="00780884"/>
    <w:rsid w:val="007864A1"/>
    <w:rsid w:val="00790010"/>
    <w:rsid w:val="0079230F"/>
    <w:rsid w:val="007940ED"/>
    <w:rsid w:val="007941B0"/>
    <w:rsid w:val="00796220"/>
    <w:rsid w:val="007A2CA4"/>
    <w:rsid w:val="007A6144"/>
    <w:rsid w:val="007A6A93"/>
    <w:rsid w:val="007B057B"/>
    <w:rsid w:val="007B0B0B"/>
    <w:rsid w:val="007B1363"/>
    <w:rsid w:val="007B4663"/>
    <w:rsid w:val="007C21B5"/>
    <w:rsid w:val="007C52C9"/>
    <w:rsid w:val="007D123D"/>
    <w:rsid w:val="007D1CE4"/>
    <w:rsid w:val="007D42AE"/>
    <w:rsid w:val="007D577F"/>
    <w:rsid w:val="007E29FA"/>
    <w:rsid w:val="007E3142"/>
    <w:rsid w:val="007E41D5"/>
    <w:rsid w:val="007E43BD"/>
    <w:rsid w:val="007E5193"/>
    <w:rsid w:val="007E5385"/>
    <w:rsid w:val="007E56FD"/>
    <w:rsid w:val="007F2F40"/>
    <w:rsid w:val="0080513C"/>
    <w:rsid w:val="008108F7"/>
    <w:rsid w:val="0081493B"/>
    <w:rsid w:val="008230FF"/>
    <w:rsid w:val="008272EB"/>
    <w:rsid w:val="00827911"/>
    <w:rsid w:val="00843439"/>
    <w:rsid w:val="008438A6"/>
    <w:rsid w:val="00853720"/>
    <w:rsid w:val="00854274"/>
    <w:rsid w:val="00860E13"/>
    <w:rsid w:val="0086251D"/>
    <w:rsid w:val="008700A2"/>
    <w:rsid w:val="00876366"/>
    <w:rsid w:val="00890DBC"/>
    <w:rsid w:val="00893210"/>
    <w:rsid w:val="0089605C"/>
    <w:rsid w:val="008A2346"/>
    <w:rsid w:val="008A4254"/>
    <w:rsid w:val="008B09AE"/>
    <w:rsid w:val="008B110B"/>
    <w:rsid w:val="008B377B"/>
    <w:rsid w:val="008B3E52"/>
    <w:rsid w:val="008B4550"/>
    <w:rsid w:val="008C4896"/>
    <w:rsid w:val="008C5921"/>
    <w:rsid w:val="008C7558"/>
    <w:rsid w:val="008D0BA7"/>
    <w:rsid w:val="008D3264"/>
    <w:rsid w:val="008D6634"/>
    <w:rsid w:val="008D6E9F"/>
    <w:rsid w:val="008D79C4"/>
    <w:rsid w:val="008E0A9A"/>
    <w:rsid w:val="008F7F57"/>
    <w:rsid w:val="00907B39"/>
    <w:rsid w:val="0091399E"/>
    <w:rsid w:val="00931D08"/>
    <w:rsid w:val="0093655E"/>
    <w:rsid w:val="0094631D"/>
    <w:rsid w:val="00946482"/>
    <w:rsid w:val="00947714"/>
    <w:rsid w:val="00951EA1"/>
    <w:rsid w:val="009547D7"/>
    <w:rsid w:val="0096069F"/>
    <w:rsid w:val="009620A3"/>
    <w:rsid w:val="00965645"/>
    <w:rsid w:val="00967689"/>
    <w:rsid w:val="00976868"/>
    <w:rsid w:val="00983264"/>
    <w:rsid w:val="00983D12"/>
    <w:rsid w:val="00983FF3"/>
    <w:rsid w:val="00985141"/>
    <w:rsid w:val="00990158"/>
    <w:rsid w:val="009935C7"/>
    <w:rsid w:val="009963A4"/>
    <w:rsid w:val="00996618"/>
    <w:rsid w:val="009A1014"/>
    <w:rsid w:val="009A1821"/>
    <w:rsid w:val="009A4EC3"/>
    <w:rsid w:val="009B2C0B"/>
    <w:rsid w:val="009B3523"/>
    <w:rsid w:val="009B3F72"/>
    <w:rsid w:val="009C18B2"/>
    <w:rsid w:val="009C277C"/>
    <w:rsid w:val="009E092C"/>
    <w:rsid w:val="009E5BF2"/>
    <w:rsid w:val="009F07E2"/>
    <w:rsid w:val="009F498F"/>
    <w:rsid w:val="009F5FE5"/>
    <w:rsid w:val="00A116D0"/>
    <w:rsid w:val="00A131F8"/>
    <w:rsid w:val="00A36452"/>
    <w:rsid w:val="00A41F60"/>
    <w:rsid w:val="00A435AA"/>
    <w:rsid w:val="00A43C26"/>
    <w:rsid w:val="00A466FD"/>
    <w:rsid w:val="00A54E96"/>
    <w:rsid w:val="00A61848"/>
    <w:rsid w:val="00A65223"/>
    <w:rsid w:val="00A66AB6"/>
    <w:rsid w:val="00A717CF"/>
    <w:rsid w:val="00A73309"/>
    <w:rsid w:val="00A73B62"/>
    <w:rsid w:val="00A829A4"/>
    <w:rsid w:val="00A82CF3"/>
    <w:rsid w:val="00A9165B"/>
    <w:rsid w:val="00A97821"/>
    <w:rsid w:val="00AA0E76"/>
    <w:rsid w:val="00AA2EB4"/>
    <w:rsid w:val="00AA3017"/>
    <w:rsid w:val="00AA4E4B"/>
    <w:rsid w:val="00AC01F5"/>
    <w:rsid w:val="00AC130A"/>
    <w:rsid w:val="00AC2DDE"/>
    <w:rsid w:val="00AD017A"/>
    <w:rsid w:val="00AD17CD"/>
    <w:rsid w:val="00AD198A"/>
    <w:rsid w:val="00AD720F"/>
    <w:rsid w:val="00AD7340"/>
    <w:rsid w:val="00AE338A"/>
    <w:rsid w:val="00AF6858"/>
    <w:rsid w:val="00AF7BEB"/>
    <w:rsid w:val="00B050F0"/>
    <w:rsid w:val="00B23282"/>
    <w:rsid w:val="00B24FE4"/>
    <w:rsid w:val="00B32771"/>
    <w:rsid w:val="00B373C8"/>
    <w:rsid w:val="00B53826"/>
    <w:rsid w:val="00B55971"/>
    <w:rsid w:val="00B55AFC"/>
    <w:rsid w:val="00B56CAD"/>
    <w:rsid w:val="00B635A8"/>
    <w:rsid w:val="00B638C4"/>
    <w:rsid w:val="00B64A5A"/>
    <w:rsid w:val="00B651F0"/>
    <w:rsid w:val="00B65A4D"/>
    <w:rsid w:val="00B66EBA"/>
    <w:rsid w:val="00B70731"/>
    <w:rsid w:val="00B71C0D"/>
    <w:rsid w:val="00B71CEF"/>
    <w:rsid w:val="00B7750D"/>
    <w:rsid w:val="00B82FCD"/>
    <w:rsid w:val="00B8486E"/>
    <w:rsid w:val="00B863D4"/>
    <w:rsid w:val="00B970D0"/>
    <w:rsid w:val="00BA5F9B"/>
    <w:rsid w:val="00BA7CC3"/>
    <w:rsid w:val="00BB1A14"/>
    <w:rsid w:val="00BB73F1"/>
    <w:rsid w:val="00BC01D0"/>
    <w:rsid w:val="00BC1EA2"/>
    <w:rsid w:val="00BC7D31"/>
    <w:rsid w:val="00BD364C"/>
    <w:rsid w:val="00BD5822"/>
    <w:rsid w:val="00BD735E"/>
    <w:rsid w:val="00BF1EA6"/>
    <w:rsid w:val="00BF3086"/>
    <w:rsid w:val="00BF4234"/>
    <w:rsid w:val="00BF6E5A"/>
    <w:rsid w:val="00BF72FE"/>
    <w:rsid w:val="00C0352C"/>
    <w:rsid w:val="00C06F69"/>
    <w:rsid w:val="00C13E58"/>
    <w:rsid w:val="00C24606"/>
    <w:rsid w:val="00C307E8"/>
    <w:rsid w:val="00C369E6"/>
    <w:rsid w:val="00C47C61"/>
    <w:rsid w:val="00C51BB9"/>
    <w:rsid w:val="00C56409"/>
    <w:rsid w:val="00C5797A"/>
    <w:rsid w:val="00C62F3E"/>
    <w:rsid w:val="00C655DF"/>
    <w:rsid w:val="00C672D3"/>
    <w:rsid w:val="00C732DF"/>
    <w:rsid w:val="00C8516C"/>
    <w:rsid w:val="00C86B7A"/>
    <w:rsid w:val="00C87A1A"/>
    <w:rsid w:val="00C9217B"/>
    <w:rsid w:val="00C92FA6"/>
    <w:rsid w:val="00C939CE"/>
    <w:rsid w:val="00C95334"/>
    <w:rsid w:val="00CB1B7A"/>
    <w:rsid w:val="00CB568E"/>
    <w:rsid w:val="00CB6A5C"/>
    <w:rsid w:val="00CC0FE1"/>
    <w:rsid w:val="00CC22A9"/>
    <w:rsid w:val="00CD136B"/>
    <w:rsid w:val="00CD1C94"/>
    <w:rsid w:val="00CD236E"/>
    <w:rsid w:val="00CE1143"/>
    <w:rsid w:val="00CE1152"/>
    <w:rsid w:val="00CE1A8F"/>
    <w:rsid w:val="00CE34D9"/>
    <w:rsid w:val="00CF1799"/>
    <w:rsid w:val="00CF2224"/>
    <w:rsid w:val="00CF2369"/>
    <w:rsid w:val="00CF5247"/>
    <w:rsid w:val="00CF619B"/>
    <w:rsid w:val="00CF704F"/>
    <w:rsid w:val="00D00051"/>
    <w:rsid w:val="00D02393"/>
    <w:rsid w:val="00D024D5"/>
    <w:rsid w:val="00D0289E"/>
    <w:rsid w:val="00D044F1"/>
    <w:rsid w:val="00D05CFA"/>
    <w:rsid w:val="00D12127"/>
    <w:rsid w:val="00D13738"/>
    <w:rsid w:val="00D15A5E"/>
    <w:rsid w:val="00D21C3E"/>
    <w:rsid w:val="00D231CA"/>
    <w:rsid w:val="00D31354"/>
    <w:rsid w:val="00D3733B"/>
    <w:rsid w:val="00D52F2E"/>
    <w:rsid w:val="00D645DC"/>
    <w:rsid w:val="00D66D87"/>
    <w:rsid w:val="00D670AF"/>
    <w:rsid w:val="00D733F9"/>
    <w:rsid w:val="00D80439"/>
    <w:rsid w:val="00D806BB"/>
    <w:rsid w:val="00D843E7"/>
    <w:rsid w:val="00D96189"/>
    <w:rsid w:val="00D96A08"/>
    <w:rsid w:val="00D96E13"/>
    <w:rsid w:val="00DA1081"/>
    <w:rsid w:val="00DA4B8D"/>
    <w:rsid w:val="00DA6184"/>
    <w:rsid w:val="00DB08A8"/>
    <w:rsid w:val="00DB60AA"/>
    <w:rsid w:val="00DB6C6B"/>
    <w:rsid w:val="00DC1D97"/>
    <w:rsid w:val="00DD3ADC"/>
    <w:rsid w:val="00DE4C24"/>
    <w:rsid w:val="00DE55BD"/>
    <w:rsid w:val="00DF1083"/>
    <w:rsid w:val="00DF7832"/>
    <w:rsid w:val="00E07F4E"/>
    <w:rsid w:val="00E117FA"/>
    <w:rsid w:val="00E217E4"/>
    <w:rsid w:val="00E32932"/>
    <w:rsid w:val="00E401A7"/>
    <w:rsid w:val="00E420E1"/>
    <w:rsid w:val="00E43893"/>
    <w:rsid w:val="00E452F3"/>
    <w:rsid w:val="00E5000C"/>
    <w:rsid w:val="00E56389"/>
    <w:rsid w:val="00E61D28"/>
    <w:rsid w:val="00E632B2"/>
    <w:rsid w:val="00E64CFC"/>
    <w:rsid w:val="00E705C8"/>
    <w:rsid w:val="00E70972"/>
    <w:rsid w:val="00E730C9"/>
    <w:rsid w:val="00E73EA7"/>
    <w:rsid w:val="00E7474F"/>
    <w:rsid w:val="00E74CAE"/>
    <w:rsid w:val="00E77D6C"/>
    <w:rsid w:val="00E80491"/>
    <w:rsid w:val="00E81556"/>
    <w:rsid w:val="00E835D5"/>
    <w:rsid w:val="00E855D7"/>
    <w:rsid w:val="00E95BBE"/>
    <w:rsid w:val="00E96FA8"/>
    <w:rsid w:val="00EA5DB4"/>
    <w:rsid w:val="00EB0D70"/>
    <w:rsid w:val="00EB0F60"/>
    <w:rsid w:val="00EB1728"/>
    <w:rsid w:val="00EB175F"/>
    <w:rsid w:val="00EC31ED"/>
    <w:rsid w:val="00EC3D11"/>
    <w:rsid w:val="00EC462D"/>
    <w:rsid w:val="00ED2517"/>
    <w:rsid w:val="00ED4AF4"/>
    <w:rsid w:val="00ED530D"/>
    <w:rsid w:val="00ED6B9B"/>
    <w:rsid w:val="00EE3ECE"/>
    <w:rsid w:val="00EE68D4"/>
    <w:rsid w:val="00EF7C71"/>
    <w:rsid w:val="00F11448"/>
    <w:rsid w:val="00F11C70"/>
    <w:rsid w:val="00F12636"/>
    <w:rsid w:val="00F2138A"/>
    <w:rsid w:val="00F22D44"/>
    <w:rsid w:val="00F3279B"/>
    <w:rsid w:val="00F33165"/>
    <w:rsid w:val="00F34BBB"/>
    <w:rsid w:val="00F35CDF"/>
    <w:rsid w:val="00F37CB0"/>
    <w:rsid w:val="00F4224E"/>
    <w:rsid w:val="00F60220"/>
    <w:rsid w:val="00F66652"/>
    <w:rsid w:val="00F66907"/>
    <w:rsid w:val="00F67C5D"/>
    <w:rsid w:val="00F710E9"/>
    <w:rsid w:val="00F72C5D"/>
    <w:rsid w:val="00F742F4"/>
    <w:rsid w:val="00F823A4"/>
    <w:rsid w:val="00FA17A2"/>
    <w:rsid w:val="00FA6C3B"/>
    <w:rsid w:val="00FB0C7C"/>
    <w:rsid w:val="00FB1B0B"/>
    <w:rsid w:val="00FB369C"/>
    <w:rsid w:val="00FB3BCF"/>
    <w:rsid w:val="00FB3D6A"/>
    <w:rsid w:val="00FB665D"/>
    <w:rsid w:val="00FB6FA0"/>
    <w:rsid w:val="00FC1180"/>
    <w:rsid w:val="00FC1772"/>
    <w:rsid w:val="00FC1C21"/>
    <w:rsid w:val="00FC2202"/>
    <w:rsid w:val="00FC7757"/>
    <w:rsid w:val="00FC7821"/>
    <w:rsid w:val="00FD0627"/>
    <w:rsid w:val="00FD10E9"/>
    <w:rsid w:val="00FE4D42"/>
    <w:rsid w:val="00FF2297"/>
    <w:rsid w:val="00FF4C8E"/>
    <w:rsid w:val="00FF52CE"/>
    <w:rsid w:val="00FF582B"/>
    <w:rsid w:val="00FF64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3C106"/>
  <w15:docId w15:val="{56B6D454-CD5B-4347-A764-5373709A0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82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2">
    <w:name w:val="tv2132"/>
    <w:basedOn w:val="Normal"/>
    <w:rsid w:val="00FC7821"/>
    <w:pPr>
      <w:spacing w:after="0" w:line="360" w:lineRule="auto"/>
      <w:ind w:firstLine="300"/>
    </w:pPr>
    <w:rPr>
      <w:rFonts w:ascii="Times New Roman" w:eastAsia="Times New Roman" w:hAnsi="Times New Roman" w:cs="Times New Roman"/>
      <w:color w:val="414142"/>
      <w:sz w:val="20"/>
      <w:szCs w:val="20"/>
      <w:lang w:eastAsia="lv-LV"/>
    </w:rPr>
  </w:style>
  <w:style w:type="table" w:styleId="TableGrid">
    <w:name w:val="Table Grid"/>
    <w:basedOn w:val="TableNormal"/>
    <w:uiPriority w:val="39"/>
    <w:rsid w:val="00FC782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1D28"/>
    <w:rPr>
      <w:sz w:val="16"/>
      <w:szCs w:val="16"/>
    </w:rPr>
  </w:style>
  <w:style w:type="paragraph" w:styleId="CommentText">
    <w:name w:val="annotation text"/>
    <w:basedOn w:val="Normal"/>
    <w:link w:val="CommentTextChar"/>
    <w:uiPriority w:val="99"/>
    <w:semiHidden/>
    <w:unhideWhenUsed/>
    <w:rsid w:val="00E61D28"/>
    <w:pPr>
      <w:spacing w:line="240" w:lineRule="auto"/>
    </w:pPr>
    <w:rPr>
      <w:sz w:val="20"/>
      <w:szCs w:val="20"/>
    </w:rPr>
  </w:style>
  <w:style w:type="character" w:customStyle="1" w:styleId="CommentTextChar">
    <w:name w:val="Comment Text Char"/>
    <w:basedOn w:val="DefaultParagraphFont"/>
    <w:link w:val="CommentText"/>
    <w:uiPriority w:val="99"/>
    <w:semiHidden/>
    <w:rsid w:val="00E61D28"/>
    <w:rPr>
      <w:sz w:val="20"/>
      <w:szCs w:val="20"/>
    </w:rPr>
  </w:style>
  <w:style w:type="paragraph" w:styleId="CommentSubject">
    <w:name w:val="annotation subject"/>
    <w:basedOn w:val="CommentText"/>
    <w:next w:val="CommentText"/>
    <w:link w:val="CommentSubjectChar"/>
    <w:uiPriority w:val="99"/>
    <w:semiHidden/>
    <w:unhideWhenUsed/>
    <w:rsid w:val="00E61D28"/>
    <w:rPr>
      <w:b/>
      <w:bCs/>
    </w:rPr>
  </w:style>
  <w:style w:type="character" w:customStyle="1" w:styleId="CommentSubjectChar">
    <w:name w:val="Comment Subject Char"/>
    <w:basedOn w:val="CommentTextChar"/>
    <w:link w:val="CommentSubject"/>
    <w:uiPriority w:val="99"/>
    <w:semiHidden/>
    <w:rsid w:val="00E61D28"/>
    <w:rPr>
      <w:b/>
      <w:bCs/>
      <w:sz w:val="20"/>
      <w:szCs w:val="20"/>
    </w:rPr>
  </w:style>
  <w:style w:type="paragraph" w:styleId="BalloonText">
    <w:name w:val="Balloon Text"/>
    <w:basedOn w:val="Normal"/>
    <w:link w:val="BalloonTextChar"/>
    <w:uiPriority w:val="99"/>
    <w:semiHidden/>
    <w:unhideWhenUsed/>
    <w:rsid w:val="00E61D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D28"/>
    <w:rPr>
      <w:rFonts w:ascii="Segoe UI" w:hAnsi="Segoe UI" w:cs="Segoe UI"/>
      <w:sz w:val="18"/>
      <w:szCs w:val="18"/>
    </w:rPr>
  </w:style>
  <w:style w:type="paragraph" w:styleId="Header">
    <w:name w:val="header"/>
    <w:basedOn w:val="Normal"/>
    <w:link w:val="HeaderChar"/>
    <w:uiPriority w:val="99"/>
    <w:unhideWhenUsed/>
    <w:rsid w:val="008438A6"/>
    <w:pPr>
      <w:tabs>
        <w:tab w:val="center" w:pos="4153"/>
        <w:tab w:val="right" w:pos="8306"/>
      </w:tabs>
      <w:spacing w:after="0" w:line="240" w:lineRule="auto"/>
    </w:pPr>
  </w:style>
  <w:style w:type="character" w:customStyle="1" w:styleId="HeaderChar">
    <w:name w:val="Header Char"/>
    <w:basedOn w:val="DefaultParagraphFont"/>
    <w:link w:val="Header"/>
    <w:uiPriority w:val="99"/>
    <w:rsid w:val="008438A6"/>
  </w:style>
  <w:style w:type="paragraph" w:styleId="Footer">
    <w:name w:val="footer"/>
    <w:basedOn w:val="Normal"/>
    <w:link w:val="FooterChar"/>
    <w:uiPriority w:val="99"/>
    <w:unhideWhenUsed/>
    <w:rsid w:val="008438A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438A6"/>
  </w:style>
  <w:style w:type="character" w:styleId="Hyperlink">
    <w:name w:val="Hyperlink"/>
    <w:basedOn w:val="DefaultParagraphFont"/>
    <w:uiPriority w:val="99"/>
    <w:unhideWhenUsed/>
    <w:rsid w:val="00EB175F"/>
    <w:rPr>
      <w:color w:val="0563C1" w:themeColor="hyperlink"/>
      <w:u w:val="single"/>
    </w:r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EB0D70"/>
    <w:pPr>
      <w:widowControl w:val="0"/>
      <w:spacing w:after="0" w:line="240" w:lineRule="auto"/>
    </w:pPr>
    <w:rPr>
      <w:rFonts w:ascii="Calibri" w:eastAsia="Calibri" w:hAnsi="Calibri" w:cs="Times New Roman"/>
      <w:sz w:val="20"/>
      <w:szCs w:val="20"/>
      <w:lang w:val="en-US"/>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EB0D70"/>
    <w:rPr>
      <w:rFonts w:ascii="Calibri" w:eastAsia="Calibri" w:hAnsi="Calibri" w:cs="Times New Roman"/>
      <w:sz w:val="20"/>
      <w:szCs w:val="20"/>
      <w:lang w:val="en-US"/>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EB0D70"/>
    <w:rPr>
      <w:vertAlign w:val="superscript"/>
    </w:rPr>
  </w:style>
  <w:style w:type="paragraph" w:customStyle="1" w:styleId="CharCharCharChar">
    <w:name w:val="Char Char Char Char"/>
    <w:aliases w:val="Char2"/>
    <w:basedOn w:val="Normal"/>
    <w:next w:val="Normal"/>
    <w:link w:val="FootnoteReference"/>
    <w:uiPriority w:val="99"/>
    <w:semiHidden/>
    <w:rsid w:val="00EB0D70"/>
    <w:pPr>
      <w:keepNext/>
      <w:keepLines/>
      <w:spacing w:before="120" w:line="240" w:lineRule="exact"/>
      <w:jc w:val="both"/>
      <w:outlineLvl w:val="0"/>
    </w:pPr>
    <w:rPr>
      <w:vertAlign w:val="superscript"/>
    </w:rPr>
  </w:style>
  <w:style w:type="paragraph" w:styleId="ListParagraph">
    <w:name w:val="List Paragraph"/>
    <w:basedOn w:val="Normal"/>
    <w:uiPriority w:val="34"/>
    <w:qFormat/>
    <w:rsid w:val="006B34F0"/>
    <w:pPr>
      <w:ind w:left="720"/>
      <w:contextualSpacing/>
    </w:pPr>
  </w:style>
  <w:style w:type="character" w:styleId="FollowedHyperlink">
    <w:name w:val="FollowedHyperlink"/>
    <w:basedOn w:val="DefaultParagraphFont"/>
    <w:uiPriority w:val="99"/>
    <w:semiHidden/>
    <w:unhideWhenUsed/>
    <w:rsid w:val="005128A3"/>
    <w:rPr>
      <w:color w:val="954F72" w:themeColor="followedHyperlink"/>
      <w:u w:val="single"/>
    </w:rPr>
  </w:style>
  <w:style w:type="paragraph" w:customStyle="1" w:styleId="tv213">
    <w:name w:val="tv213"/>
    <w:basedOn w:val="Normal"/>
    <w:rsid w:val="003431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0E4A04"/>
    <w:pPr>
      <w:spacing w:after="0" w:line="240" w:lineRule="auto"/>
    </w:pPr>
  </w:style>
  <w:style w:type="character" w:styleId="Strong">
    <w:name w:val="Strong"/>
    <w:basedOn w:val="DefaultParagraphFont"/>
    <w:uiPriority w:val="22"/>
    <w:qFormat/>
    <w:rsid w:val="005B5E04"/>
    <w:rPr>
      <w:b/>
      <w:bCs/>
    </w:rPr>
  </w:style>
  <w:style w:type="paragraph" w:styleId="NoSpacing">
    <w:name w:val="No Spacing"/>
    <w:uiPriority w:val="1"/>
    <w:qFormat/>
    <w:rsid w:val="00B71CEF"/>
    <w:pPr>
      <w:spacing w:after="0"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7940ED"/>
    <w:rPr>
      <w:i/>
      <w:iCs/>
    </w:rPr>
  </w:style>
  <w:style w:type="paragraph" w:customStyle="1" w:styleId="xmsonormal">
    <w:name w:val="x_msonormal"/>
    <w:basedOn w:val="Normal"/>
    <w:rsid w:val="00E74CAE"/>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92098">
      <w:bodyDiv w:val="1"/>
      <w:marLeft w:val="0"/>
      <w:marRight w:val="0"/>
      <w:marTop w:val="0"/>
      <w:marBottom w:val="0"/>
      <w:divBdr>
        <w:top w:val="none" w:sz="0" w:space="0" w:color="auto"/>
        <w:left w:val="none" w:sz="0" w:space="0" w:color="auto"/>
        <w:bottom w:val="none" w:sz="0" w:space="0" w:color="auto"/>
        <w:right w:val="none" w:sz="0" w:space="0" w:color="auto"/>
      </w:divBdr>
    </w:div>
    <w:div w:id="126902131">
      <w:bodyDiv w:val="1"/>
      <w:marLeft w:val="0"/>
      <w:marRight w:val="0"/>
      <w:marTop w:val="0"/>
      <w:marBottom w:val="0"/>
      <w:divBdr>
        <w:top w:val="none" w:sz="0" w:space="0" w:color="auto"/>
        <w:left w:val="none" w:sz="0" w:space="0" w:color="auto"/>
        <w:bottom w:val="none" w:sz="0" w:space="0" w:color="auto"/>
        <w:right w:val="none" w:sz="0" w:space="0" w:color="auto"/>
      </w:divBdr>
    </w:div>
    <w:div w:id="328600307">
      <w:bodyDiv w:val="1"/>
      <w:marLeft w:val="0"/>
      <w:marRight w:val="0"/>
      <w:marTop w:val="0"/>
      <w:marBottom w:val="0"/>
      <w:divBdr>
        <w:top w:val="none" w:sz="0" w:space="0" w:color="auto"/>
        <w:left w:val="none" w:sz="0" w:space="0" w:color="auto"/>
        <w:bottom w:val="none" w:sz="0" w:space="0" w:color="auto"/>
        <w:right w:val="none" w:sz="0" w:space="0" w:color="auto"/>
      </w:divBdr>
    </w:div>
    <w:div w:id="465050705">
      <w:bodyDiv w:val="1"/>
      <w:marLeft w:val="0"/>
      <w:marRight w:val="0"/>
      <w:marTop w:val="0"/>
      <w:marBottom w:val="0"/>
      <w:divBdr>
        <w:top w:val="none" w:sz="0" w:space="0" w:color="auto"/>
        <w:left w:val="none" w:sz="0" w:space="0" w:color="auto"/>
        <w:bottom w:val="none" w:sz="0" w:space="0" w:color="auto"/>
        <w:right w:val="none" w:sz="0" w:space="0" w:color="auto"/>
      </w:divBdr>
    </w:div>
    <w:div w:id="724642139">
      <w:bodyDiv w:val="1"/>
      <w:marLeft w:val="0"/>
      <w:marRight w:val="0"/>
      <w:marTop w:val="0"/>
      <w:marBottom w:val="0"/>
      <w:divBdr>
        <w:top w:val="none" w:sz="0" w:space="0" w:color="auto"/>
        <w:left w:val="none" w:sz="0" w:space="0" w:color="auto"/>
        <w:bottom w:val="none" w:sz="0" w:space="0" w:color="auto"/>
        <w:right w:val="none" w:sz="0" w:space="0" w:color="auto"/>
      </w:divBdr>
    </w:div>
    <w:div w:id="1072965526">
      <w:bodyDiv w:val="1"/>
      <w:marLeft w:val="0"/>
      <w:marRight w:val="0"/>
      <w:marTop w:val="0"/>
      <w:marBottom w:val="0"/>
      <w:divBdr>
        <w:top w:val="none" w:sz="0" w:space="0" w:color="auto"/>
        <w:left w:val="none" w:sz="0" w:space="0" w:color="auto"/>
        <w:bottom w:val="none" w:sz="0" w:space="0" w:color="auto"/>
        <w:right w:val="none" w:sz="0" w:space="0" w:color="auto"/>
      </w:divBdr>
    </w:div>
    <w:div w:id="1456219315">
      <w:bodyDiv w:val="1"/>
      <w:marLeft w:val="0"/>
      <w:marRight w:val="0"/>
      <w:marTop w:val="0"/>
      <w:marBottom w:val="0"/>
      <w:divBdr>
        <w:top w:val="none" w:sz="0" w:space="0" w:color="auto"/>
        <w:left w:val="none" w:sz="0" w:space="0" w:color="auto"/>
        <w:bottom w:val="none" w:sz="0" w:space="0" w:color="auto"/>
        <w:right w:val="none" w:sz="0" w:space="0" w:color="auto"/>
      </w:divBdr>
    </w:div>
    <w:div w:id="1957567031">
      <w:bodyDiv w:val="1"/>
      <w:marLeft w:val="0"/>
      <w:marRight w:val="0"/>
      <w:marTop w:val="0"/>
      <w:marBottom w:val="0"/>
      <w:divBdr>
        <w:top w:val="none" w:sz="0" w:space="0" w:color="auto"/>
        <w:left w:val="none" w:sz="0" w:space="0" w:color="auto"/>
        <w:bottom w:val="none" w:sz="0" w:space="0" w:color="auto"/>
        <w:right w:val="none" w:sz="0" w:space="0" w:color="auto"/>
      </w:divBdr>
    </w:div>
    <w:div w:id="210876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FB9CD-6847-46FB-95FA-8E4E35931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4394</Words>
  <Characters>2506</Characters>
  <Application>Microsoft Office Word</Application>
  <DocSecurity>0</DocSecurity>
  <Lines>20</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cp:lastPrinted>2025-01-13T07:08:00Z</cp:lastPrinted>
  <dcterms:created xsi:type="dcterms:W3CDTF">2025-01-29T09:02:00Z</dcterms:created>
  <dcterms:modified xsi:type="dcterms:W3CDTF">2025-01-29T09:04:00Z</dcterms:modified>
</cp:coreProperties>
</file>