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331D9F64"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310634">
        <w:rPr>
          <w:rFonts w:ascii="Times New Roman" w:hAnsi="Times New Roman" w:cs="Times New Roman"/>
          <w:b/>
          <w:bCs/>
          <w:sz w:val="24"/>
          <w:szCs w:val="24"/>
        </w:rPr>
        <w:t>4</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sidR="00EF43AA">
        <w:rPr>
          <w:rFonts w:ascii="Times New Roman" w:hAnsi="Times New Roman" w:cs="Times New Roman"/>
          <w:b/>
          <w:bCs/>
          <w:sz w:val="24"/>
          <w:szCs w:val="24"/>
        </w:rPr>
        <w:t xml:space="preserve">GADA </w:t>
      </w:r>
      <w:r w:rsidR="00C6752E">
        <w:rPr>
          <w:rFonts w:ascii="Times New Roman" w:hAnsi="Times New Roman" w:cs="Times New Roman"/>
          <w:b/>
          <w:bCs/>
          <w:sz w:val="24"/>
          <w:szCs w:val="24"/>
        </w:rPr>
        <w:t>19.DECEMBRA</w:t>
      </w:r>
    </w:p>
    <w:p w14:paraId="332106D3" w14:textId="576DDFE0"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w:t>
      </w:r>
      <w:r w:rsidR="00AE6780">
        <w:rPr>
          <w:rFonts w:ascii="Times New Roman" w:hAnsi="Times New Roman" w:cs="Times New Roman"/>
          <w:b/>
          <w:bCs/>
          <w:sz w:val="24"/>
          <w:szCs w:val="24"/>
        </w:rPr>
        <w:t>R</w:t>
      </w:r>
      <w:r w:rsidR="00C672D3">
        <w:rPr>
          <w:rFonts w:ascii="Times New Roman" w:hAnsi="Times New Roman" w:cs="Times New Roman"/>
          <w:b/>
          <w:bCs/>
          <w:sz w:val="24"/>
          <w:szCs w:val="24"/>
        </w:rPr>
        <w:t>.</w:t>
      </w:r>
      <w:r w:rsidR="00900F94">
        <w:rPr>
          <w:rFonts w:ascii="Times New Roman" w:hAnsi="Times New Roman" w:cs="Times New Roman"/>
          <w:b/>
          <w:bCs/>
          <w:sz w:val="24"/>
          <w:szCs w:val="24"/>
        </w:rPr>
        <w:t>24-41</w:t>
      </w:r>
    </w:p>
    <w:p w14:paraId="150F9423" w14:textId="2A8AB480" w:rsidR="00FC7821"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310634" w:rsidRPr="00310634">
        <w:rPr>
          <w:rFonts w:ascii="Times New Roman" w:hAnsi="Times New Roman" w:cs="Times New Roman"/>
          <w:b/>
          <w:sz w:val="24"/>
          <w:szCs w:val="24"/>
        </w:rPr>
        <w:t>GROZĪJUMI JELGAVAS VALSTSPILSĒTAS PAŠVALDĪBAS 2022. GADA 30. JŪNIJA SAISTOŠAJOS NOTEIKUMOS N</w:t>
      </w:r>
      <w:r w:rsidR="00C874FB">
        <w:rPr>
          <w:rFonts w:ascii="Times New Roman" w:hAnsi="Times New Roman" w:cs="Times New Roman"/>
          <w:b/>
          <w:sz w:val="24"/>
          <w:szCs w:val="24"/>
        </w:rPr>
        <w:t>r</w:t>
      </w:r>
      <w:r w:rsidR="00310634" w:rsidRPr="00310634">
        <w:rPr>
          <w:rFonts w:ascii="Times New Roman" w:hAnsi="Times New Roman" w:cs="Times New Roman"/>
          <w:b/>
          <w:sz w:val="24"/>
          <w:szCs w:val="24"/>
        </w:rPr>
        <w:t>.22-18 “JELGAVAS VALSTSPILSĒTAS PAŠVALDĪBAS PALĪDZĪBAS DZĪVOKĻA JAUTĀJUMU RISINĀŠANĀ SNIEGŠANAS KĀRTĪBA</w:t>
      </w:r>
      <w:r>
        <w:rPr>
          <w:rFonts w:ascii="Times New Roman" w:hAnsi="Times New Roman" w:cs="Times New Roman"/>
          <w:b/>
          <w:sz w:val="24"/>
          <w:szCs w:val="24"/>
        </w:rPr>
        <w:t>”</w:t>
      </w:r>
      <w:r w:rsidR="00310634">
        <w:rPr>
          <w:rFonts w:ascii="Times New Roman" w:hAnsi="Times New Roman" w:cs="Times New Roman"/>
          <w:b/>
          <w:sz w:val="24"/>
          <w:szCs w:val="24"/>
        </w:rPr>
        <w:t>”</w:t>
      </w:r>
      <w:r>
        <w:rPr>
          <w:rFonts w:ascii="Times New Roman" w:hAnsi="Times New Roman" w:cs="Times New Roman"/>
          <w:b/>
          <w:sz w:val="24"/>
          <w:szCs w:val="24"/>
        </w:rPr>
        <w:t xml:space="preserve">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6538"/>
      </w:tblGrid>
      <w:tr w:rsidR="00EB0D70" w:rsidRPr="00EB0D70" w14:paraId="3AE7EB3A"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7D0229">
        <w:trPr>
          <w:trHeight w:val="921"/>
        </w:trPr>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DA409A">
            <w:pPr>
              <w:rPr>
                <w:rFonts w:ascii="Times New Roman" w:eastAsia="Times New Roman" w:hAnsi="Times New Roman" w:cs="Times New Roman"/>
                <w:sz w:val="24"/>
                <w:szCs w:val="24"/>
                <w:lang w:eastAsia="lv-LV"/>
              </w:rPr>
            </w:pP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5085CA" w14:textId="0B6A85CC" w:rsidR="00A96C23" w:rsidRDefault="00141E8B" w:rsidP="00923F78">
            <w:pPr>
              <w:widowControl w:val="0"/>
              <w:spacing w:after="0" w:line="240" w:lineRule="auto"/>
              <w:ind w:right="102"/>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Ar </w:t>
            </w:r>
            <w:r w:rsidR="00A96C23">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aistošajiem</w:t>
            </w:r>
            <w:r w:rsidR="00296346">
              <w:rPr>
                <w:rFonts w:ascii="Times New Roman" w:eastAsia="Times New Roman" w:hAnsi="Times New Roman" w:cs="Times New Roman"/>
                <w:sz w:val="24"/>
                <w:szCs w:val="24"/>
                <w:lang w:eastAsia="lv-LV"/>
              </w:rPr>
              <w:t xml:space="preserve"> noteikumi</w:t>
            </w:r>
            <w:r>
              <w:rPr>
                <w:rFonts w:ascii="Times New Roman" w:eastAsia="Times New Roman" w:hAnsi="Times New Roman" w:cs="Times New Roman"/>
                <w:sz w:val="24"/>
                <w:szCs w:val="24"/>
                <w:lang w:eastAsia="lv-LV"/>
              </w:rPr>
              <w:t>em</w:t>
            </w:r>
            <w:r w:rsidR="00296346">
              <w:rPr>
                <w:rFonts w:ascii="Times New Roman" w:eastAsia="Times New Roman" w:hAnsi="Times New Roman" w:cs="Times New Roman"/>
                <w:sz w:val="24"/>
                <w:szCs w:val="24"/>
                <w:lang w:eastAsia="lv-LV"/>
              </w:rPr>
              <w:t xml:space="preserve"> “Grozījumi Jelgavas </w:t>
            </w:r>
            <w:proofErr w:type="spellStart"/>
            <w:r w:rsidR="00296346">
              <w:rPr>
                <w:rFonts w:ascii="Times New Roman" w:eastAsia="Times New Roman" w:hAnsi="Times New Roman" w:cs="Times New Roman"/>
                <w:sz w:val="24"/>
                <w:szCs w:val="24"/>
                <w:lang w:eastAsia="lv-LV"/>
              </w:rPr>
              <w:t>valstspilsētas</w:t>
            </w:r>
            <w:proofErr w:type="spellEnd"/>
            <w:r w:rsidR="00296346">
              <w:rPr>
                <w:rFonts w:ascii="Times New Roman" w:eastAsia="Times New Roman" w:hAnsi="Times New Roman" w:cs="Times New Roman"/>
                <w:sz w:val="24"/>
                <w:szCs w:val="24"/>
                <w:lang w:eastAsia="lv-LV"/>
              </w:rPr>
              <w:t xml:space="preserve"> pašvaldības 2022. gada 30. jūnija saistošajos noteikumos Nr.22-18 “Jelgavas </w:t>
            </w:r>
            <w:proofErr w:type="spellStart"/>
            <w:r w:rsidR="00296346">
              <w:rPr>
                <w:rFonts w:ascii="Times New Roman" w:eastAsia="Times New Roman" w:hAnsi="Times New Roman" w:cs="Times New Roman"/>
                <w:sz w:val="24"/>
                <w:szCs w:val="24"/>
                <w:lang w:eastAsia="lv-LV"/>
              </w:rPr>
              <w:t>valstspilsētas</w:t>
            </w:r>
            <w:proofErr w:type="spellEnd"/>
            <w:r w:rsidR="00296346">
              <w:rPr>
                <w:rFonts w:ascii="Times New Roman" w:eastAsia="Times New Roman" w:hAnsi="Times New Roman" w:cs="Times New Roman"/>
                <w:sz w:val="24"/>
                <w:szCs w:val="24"/>
                <w:lang w:eastAsia="lv-LV"/>
              </w:rPr>
              <w:t xml:space="preserve"> pašvaldības palīdzības dzīvokļa jautājumu risināšanā sniegšanas kārtība””</w:t>
            </w:r>
            <w:r w:rsidR="00D27539">
              <w:rPr>
                <w:rFonts w:ascii="Times New Roman" w:eastAsia="Times New Roman" w:hAnsi="Times New Roman" w:cs="Times New Roman"/>
                <w:sz w:val="24"/>
                <w:szCs w:val="24"/>
                <w:lang w:eastAsia="lv-LV"/>
              </w:rPr>
              <w:t xml:space="preserve"> (turpmāk – Saistošie noteikumi)</w:t>
            </w:r>
            <w:r w:rsidR="00296346">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 xml:space="preserve">tiek </w:t>
            </w:r>
            <w:r w:rsidR="001A32CE">
              <w:rPr>
                <w:rFonts w:ascii="Times New Roman" w:hAnsi="Times New Roman" w:cs="Times New Roman"/>
                <w:sz w:val="24"/>
                <w:szCs w:val="24"/>
              </w:rPr>
              <w:t xml:space="preserve">samazināts </w:t>
            </w:r>
            <w:r>
              <w:rPr>
                <w:rFonts w:ascii="Times New Roman" w:hAnsi="Times New Roman" w:cs="Times New Roman"/>
                <w:sz w:val="24"/>
                <w:szCs w:val="24"/>
              </w:rPr>
              <w:t>kvalificēto speciālistu loks</w:t>
            </w:r>
            <w:r w:rsidR="00C6752E">
              <w:rPr>
                <w:rFonts w:ascii="Times New Roman" w:hAnsi="Times New Roman" w:cs="Times New Roman"/>
                <w:sz w:val="24"/>
                <w:szCs w:val="24"/>
              </w:rPr>
              <w:t xml:space="preserve">, kurus </w:t>
            </w:r>
            <w:r w:rsidR="00084717">
              <w:rPr>
                <w:rFonts w:ascii="Times New Roman" w:hAnsi="Times New Roman" w:cs="Times New Roman"/>
                <w:sz w:val="24"/>
                <w:szCs w:val="24"/>
              </w:rPr>
              <w:t>varēs reģistrē</w:t>
            </w:r>
            <w:r w:rsidR="00C6752E">
              <w:rPr>
                <w:rFonts w:ascii="Times New Roman" w:hAnsi="Times New Roman" w:cs="Times New Roman"/>
                <w:sz w:val="24"/>
                <w:szCs w:val="24"/>
              </w:rPr>
              <w:t>t pašvaldības dzīvojamās telpas</w:t>
            </w:r>
            <w:r w:rsidR="00084717">
              <w:rPr>
                <w:rFonts w:ascii="Times New Roman" w:hAnsi="Times New Roman" w:cs="Times New Roman"/>
                <w:sz w:val="24"/>
                <w:szCs w:val="24"/>
              </w:rPr>
              <w:t xml:space="preserve"> izīrēšanai.</w:t>
            </w:r>
            <w:r w:rsidR="00C6752E">
              <w:rPr>
                <w:rFonts w:ascii="Times New Roman" w:hAnsi="Times New Roman" w:cs="Times New Roman"/>
                <w:sz w:val="24"/>
                <w:szCs w:val="24"/>
              </w:rPr>
              <w:t xml:space="preserve"> Minētās izmaiņas saistītas ar to, ka </w:t>
            </w:r>
            <w:r w:rsidR="000D577C">
              <w:rPr>
                <w:rFonts w:ascii="Times New Roman" w:hAnsi="Times New Roman" w:cs="Times New Roman"/>
                <w:sz w:val="24"/>
                <w:szCs w:val="24"/>
              </w:rPr>
              <w:t xml:space="preserve">kvalificētie speciālisti tādās nozarēs kā veselības aprūpe (ārsti, rezidenti, ārstu palīgi (feldšeri); sabiedriskā kārtība un drošība, kultūra; sports un uzņēmējdarbība (kvalificēti speciālisti kokapstrādes, pārtikas, mašīnbūves, metālapstrādes jomā) </w:t>
            </w:r>
            <w:r w:rsidR="00CB27BA">
              <w:rPr>
                <w:rFonts w:ascii="Times New Roman" w:hAnsi="Times New Roman" w:cs="Times New Roman"/>
                <w:sz w:val="24"/>
                <w:szCs w:val="24"/>
              </w:rPr>
              <w:t>var</w:t>
            </w:r>
            <w:r w:rsidR="002362C8">
              <w:rPr>
                <w:rFonts w:ascii="Times New Roman" w:hAnsi="Times New Roman" w:cs="Times New Roman"/>
                <w:sz w:val="24"/>
                <w:szCs w:val="24"/>
              </w:rPr>
              <w:t xml:space="preserve"> reģistrēties Jelgavas </w:t>
            </w:r>
            <w:proofErr w:type="spellStart"/>
            <w:r w:rsidR="002362C8">
              <w:rPr>
                <w:rFonts w:ascii="Times New Roman" w:hAnsi="Times New Roman" w:cs="Times New Roman"/>
                <w:sz w:val="24"/>
                <w:szCs w:val="24"/>
              </w:rPr>
              <w:t>valstspilsētas</w:t>
            </w:r>
            <w:proofErr w:type="spellEnd"/>
            <w:r w:rsidR="002362C8">
              <w:rPr>
                <w:rFonts w:ascii="Times New Roman" w:hAnsi="Times New Roman" w:cs="Times New Roman"/>
                <w:sz w:val="24"/>
                <w:szCs w:val="24"/>
              </w:rPr>
              <w:t xml:space="preserve"> pašvaldības īres Dzīvokļ</w:t>
            </w:r>
            <w:r w:rsidR="00CB27BA">
              <w:rPr>
                <w:rFonts w:ascii="Times New Roman" w:hAnsi="Times New Roman" w:cs="Times New Roman"/>
                <w:sz w:val="24"/>
                <w:szCs w:val="24"/>
              </w:rPr>
              <w:t xml:space="preserve">u </w:t>
            </w:r>
            <w:r w:rsidR="002619FE">
              <w:rPr>
                <w:rFonts w:ascii="Times New Roman" w:hAnsi="Times New Roman" w:cs="Times New Roman"/>
                <w:sz w:val="24"/>
                <w:szCs w:val="24"/>
              </w:rPr>
              <w:t>reģistr</w:t>
            </w:r>
            <w:r w:rsidR="006B3741">
              <w:rPr>
                <w:rFonts w:ascii="Times New Roman" w:hAnsi="Times New Roman" w:cs="Times New Roman"/>
                <w:sz w:val="24"/>
                <w:szCs w:val="24"/>
              </w:rPr>
              <w:t>ā</w:t>
            </w:r>
            <w:r w:rsidR="00CB27BA">
              <w:rPr>
                <w:rFonts w:ascii="Times New Roman" w:hAnsi="Times New Roman" w:cs="Times New Roman"/>
                <w:sz w:val="24"/>
                <w:szCs w:val="24"/>
              </w:rPr>
              <w:t xml:space="preserve"> prior</w:t>
            </w:r>
            <w:r w:rsidR="00981648">
              <w:rPr>
                <w:rFonts w:ascii="Times New Roman" w:hAnsi="Times New Roman" w:cs="Times New Roman"/>
                <w:sz w:val="24"/>
                <w:szCs w:val="24"/>
              </w:rPr>
              <w:t>itārajā kārtībā</w:t>
            </w:r>
            <w:r w:rsidR="00CC0D89">
              <w:rPr>
                <w:rFonts w:ascii="Times New Roman" w:hAnsi="Times New Roman" w:cs="Times New Roman"/>
                <w:sz w:val="24"/>
                <w:szCs w:val="24"/>
              </w:rPr>
              <w:t>,</w:t>
            </w:r>
            <w:r w:rsidR="0007599E">
              <w:rPr>
                <w:rFonts w:ascii="Times New Roman" w:hAnsi="Times New Roman" w:cs="Times New Roman"/>
                <w:sz w:val="24"/>
                <w:szCs w:val="24"/>
              </w:rPr>
              <w:t xml:space="preserve"> atbilstoši </w:t>
            </w:r>
            <w:r w:rsidR="0007599E">
              <w:rPr>
                <w:rFonts w:ascii="Times New Roman" w:eastAsia="Times New Roman" w:hAnsi="Times New Roman" w:cs="Times New Roman"/>
                <w:sz w:val="24"/>
                <w:szCs w:val="24"/>
                <w:lang w:eastAsia="lv-LV"/>
              </w:rPr>
              <w:t xml:space="preserve">Jelgavas </w:t>
            </w:r>
            <w:proofErr w:type="spellStart"/>
            <w:r w:rsidR="0007599E">
              <w:rPr>
                <w:rFonts w:ascii="Times New Roman" w:eastAsia="Times New Roman" w:hAnsi="Times New Roman" w:cs="Times New Roman"/>
                <w:sz w:val="24"/>
                <w:szCs w:val="24"/>
                <w:lang w:eastAsia="lv-LV"/>
              </w:rPr>
              <w:t>valstspilsētas</w:t>
            </w:r>
            <w:proofErr w:type="spellEnd"/>
            <w:r w:rsidR="0007599E">
              <w:rPr>
                <w:rFonts w:ascii="Times New Roman" w:eastAsia="Times New Roman" w:hAnsi="Times New Roman" w:cs="Times New Roman"/>
                <w:sz w:val="24"/>
                <w:szCs w:val="24"/>
                <w:lang w:eastAsia="lv-LV"/>
              </w:rPr>
              <w:t xml:space="preserve"> pašvaldības 2023. gada </w:t>
            </w:r>
            <w:r w:rsidR="001A32CE">
              <w:rPr>
                <w:rFonts w:ascii="Times New Roman" w:eastAsia="Times New Roman" w:hAnsi="Times New Roman" w:cs="Times New Roman"/>
                <w:sz w:val="24"/>
                <w:szCs w:val="24"/>
                <w:lang w:eastAsia="lv-LV"/>
              </w:rPr>
              <w:t>27. aprīļa</w:t>
            </w:r>
            <w:r w:rsidR="0007599E">
              <w:rPr>
                <w:rFonts w:ascii="Times New Roman" w:eastAsia="Times New Roman" w:hAnsi="Times New Roman" w:cs="Times New Roman"/>
                <w:sz w:val="24"/>
                <w:szCs w:val="24"/>
                <w:lang w:eastAsia="lv-LV"/>
              </w:rPr>
              <w:t xml:space="preserve"> saistošajiem noteikumiem Nr.23-</w:t>
            </w:r>
            <w:r w:rsidR="001A32CE">
              <w:rPr>
                <w:rFonts w:ascii="Times New Roman" w:eastAsia="Times New Roman" w:hAnsi="Times New Roman" w:cs="Times New Roman"/>
                <w:sz w:val="24"/>
                <w:szCs w:val="24"/>
                <w:lang w:eastAsia="lv-LV"/>
              </w:rPr>
              <w:t>6</w:t>
            </w:r>
            <w:r w:rsidR="0007599E">
              <w:rPr>
                <w:rFonts w:ascii="Times New Roman" w:eastAsia="Times New Roman" w:hAnsi="Times New Roman" w:cs="Times New Roman"/>
                <w:sz w:val="24"/>
                <w:szCs w:val="24"/>
                <w:lang w:eastAsia="lv-LV"/>
              </w:rPr>
              <w:t xml:space="preserve"> “</w:t>
            </w:r>
            <w:r w:rsidR="001A32CE">
              <w:rPr>
                <w:rFonts w:ascii="Times New Roman" w:eastAsia="Times New Roman" w:hAnsi="Times New Roman" w:cs="Times New Roman"/>
                <w:sz w:val="24"/>
                <w:szCs w:val="24"/>
                <w:lang w:eastAsia="lv-LV"/>
              </w:rPr>
              <w:t>Par dzīvokļu izīrēšanas kārtību zemas īres maksas dzīvojamās mājās Jelgavā</w:t>
            </w:r>
            <w:r w:rsidR="0007599E">
              <w:rPr>
                <w:rFonts w:ascii="Times New Roman" w:eastAsia="Times New Roman" w:hAnsi="Times New Roman" w:cs="Times New Roman"/>
                <w:sz w:val="24"/>
                <w:szCs w:val="24"/>
                <w:lang w:eastAsia="lv-LV"/>
              </w:rPr>
              <w:t>”.</w:t>
            </w:r>
            <w:r w:rsidR="00981648">
              <w:rPr>
                <w:rFonts w:ascii="Times New Roman" w:hAnsi="Times New Roman" w:cs="Times New Roman"/>
                <w:sz w:val="24"/>
                <w:szCs w:val="24"/>
              </w:rPr>
              <w:t xml:space="preserve"> </w:t>
            </w:r>
          </w:p>
          <w:p w14:paraId="5BDF037C" w14:textId="3FEF4F4C" w:rsidR="00981648" w:rsidRDefault="002619FE" w:rsidP="00923F78">
            <w:pPr>
              <w:widowControl w:val="0"/>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Likuma “Par palīdzību dzīvokļa jautājumu risināšanā” noteiktais palīdzības veids kvalificētiem speciālistiem tiek sniegts pašvaldības autonomās funkcijas ietvaros, kas nostiprināta Pašvaldību likuma 4. panta pirmās daļas 10. punktā, savukārt izīrējot kvalificētiem speciālistiem mājokļus</w:t>
            </w:r>
            <w:r w:rsidR="007D3B3D">
              <w:rPr>
                <w:rFonts w:ascii="Times New Roman" w:hAnsi="Times New Roman" w:cs="Times New Roman"/>
                <w:sz w:val="24"/>
                <w:szCs w:val="24"/>
              </w:rPr>
              <w:t>,</w:t>
            </w:r>
            <w:r>
              <w:rPr>
                <w:rFonts w:ascii="Times New Roman" w:hAnsi="Times New Roman" w:cs="Times New Roman"/>
                <w:sz w:val="24"/>
                <w:szCs w:val="24"/>
              </w:rPr>
              <w:t xml:space="preserve"> atbilstoši 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2023. gada 27. aprīļa saistošajiem noteikum</w:t>
            </w:r>
            <w:r w:rsidR="00715F7E">
              <w:rPr>
                <w:rFonts w:ascii="Times New Roman" w:hAnsi="Times New Roman" w:cs="Times New Roman"/>
                <w:sz w:val="24"/>
                <w:szCs w:val="24"/>
              </w:rPr>
              <w:t>iem</w:t>
            </w:r>
            <w:r>
              <w:rPr>
                <w:rFonts w:ascii="Times New Roman" w:hAnsi="Times New Roman" w:cs="Times New Roman"/>
                <w:sz w:val="24"/>
                <w:szCs w:val="24"/>
              </w:rPr>
              <w:t xml:space="preserve"> “Par dzīvokļu izīrēšanas kārtību zemas īres maksas dzīvojamās mājās Jelgavā”</w:t>
            </w:r>
            <w:r w:rsidR="007D3B3D">
              <w:rPr>
                <w:rFonts w:ascii="Times New Roman" w:hAnsi="Times New Roman" w:cs="Times New Roman"/>
                <w:sz w:val="24"/>
                <w:szCs w:val="24"/>
              </w:rPr>
              <w:t>,</w:t>
            </w:r>
            <w:r>
              <w:rPr>
                <w:rFonts w:ascii="Times New Roman" w:hAnsi="Times New Roman" w:cs="Times New Roman"/>
                <w:sz w:val="24"/>
                <w:szCs w:val="24"/>
              </w:rPr>
              <w:t xml:space="preserve"> ti</w:t>
            </w:r>
            <w:r w:rsidR="00840F67">
              <w:rPr>
                <w:rFonts w:ascii="Times New Roman" w:hAnsi="Times New Roman" w:cs="Times New Roman"/>
                <w:sz w:val="24"/>
                <w:szCs w:val="24"/>
              </w:rPr>
              <w:t>e</w:t>
            </w:r>
            <w:r>
              <w:rPr>
                <w:rFonts w:ascii="Times New Roman" w:hAnsi="Times New Roman" w:cs="Times New Roman"/>
                <w:sz w:val="24"/>
                <w:szCs w:val="24"/>
              </w:rPr>
              <w:t xml:space="preserve">k īstenota pašvaldības brīvprātīgā iniciatīva. </w:t>
            </w:r>
            <w:r w:rsidR="00715F7E">
              <w:rPr>
                <w:rFonts w:ascii="Times New Roman" w:eastAsia="Times New Roman" w:hAnsi="Times New Roman" w:cs="Times New Roman"/>
                <w:sz w:val="24"/>
                <w:szCs w:val="24"/>
                <w:lang w:eastAsia="lv-LV"/>
              </w:rPr>
              <w:t xml:space="preserve">Ar </w:t>
            </w:r>
            <w:r w:rsidR="00345FA8">
              <w:rPr>
                <w:rFonts w:ascii="Times New Roman" w:eastAsia="Times New Roman" w:hAnsi="Times New Roman" w:cs="Times New Roman"/>
                <w:sz w:val="24"/>
                <w:szCs w:val="24"/>
                <w:lang w:eastAsia="lv-LV"/>
              </w:rPr>
              <w:t>S</w:t>
            </w:r>
            <w:r w:rsidR="00CC0D89">
              <w:rPr>
                <w:rFonts w:ascii="Times New Roman" w:eastAsia="Times New Roman" w:hAnsi="Times New Roman" w:cs="Times New Roman"/>
                <w:sz w:val="24"/>
                <w:szCs w:val="24"/>
                <w:lang w:eastAsia="lv-LV"/>
              </w:rPr>
              <w:t>aistošajiem noteikumiem tiks nodrošināts, ka nepārklāsies pašvaldības autonomo funkciju īstenošana ar brīvprātīgo iniciatīvu īstenošanu</w:t>
            </w:r>
            <w:r w:rsidR="006B3741">
              <w:rPr>
                <w:rFonts w:ascii="Times New Roman" w:eastAsia="Times New Roman" w:hAnsi="Times New Roman" w:cs="Times New Roman"/>
                <w:sz w:val="24"/>
                <w:szCs w:val="24"/>
                <w:lang w:eastAsia="lv-LV"/>
              </w:rPr>
              <w:t>,</w:t>
            </w:r>
            <w:r w:rsidR="00CC0D89">
              <w:rPr>
                <w:rFonts w:ascii="Times New Roman" w:eastAsia="Times New Roman" w:hAnsi="Times New Roman" w:cs="Times New Roman"/>
                <w:sz w:val="24"/>
                <w:szCs w:val="24"/>
                <w:lang w:eastAsia="lv-LV"/>
              </w:rPr>
              <w:t xml:space="preserve"> attiecībā uz mājokļu pieejamību kvalificētiem speciālistiem.</w:t>
            </w:r>
          </w:p>
          <w:p w14:paraId="0C782F2A" w14:textId="77520AF9" w:rsidR="00923F78" w:rsidRPr="001A32CE" w:rsidRDefault="00160E93" w:rsidP="00923F78">
            <w:pPr>
              <w:widowControl w:val="0"/>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Ievērojot minēto </w:t>
            </w:r>
            <w:r w:rsidR="001A32CE">
              <w:rPr>
                <w:rFonts w:ascii="Times New Roman" w:hAnsi="Times New Roman" w:cs="Times New Roman"/>
                <w:sz w:val="24"/>
                <w:szCs w:val="24"/>
              </w:rPr>
              <w:t xml:space="preserve">Saistošie noteikumi paredzēs, </w:t>
            </w:r>
            <w:r w:rsidR="001A32CE" w:rsidRPr="001A32CE">
              <w:rPr>
                <w:rFonts w:ascii="Times New Roman" w:hAnsi="Times New Roman" w:cs="Times New Roman"/>
                <w:sz w:val="24"/>
                <w:szCs w:val="24"/>
              </w:rPr>
              <w:t>ka personas</w:t>
            </w:r>
            <w:r w:rsidR="00840F67">
              <w:rPr>
                <w:rFonts w:ascii="Times New Roman" w:hAnsi="Times New Roman" w:cs="Times New Roman"/>
                <w:sz w:val="24"/>
                <w:szCs w:val="24"/>
              </w:rPr>
              <w:t xml:space="preserve"> (tai skaitā kvalificēti speciālisti)</w:t>
            </w:r>
            <w:r w:rsidR="001A32CE" w:rsidRPr="001A32CE">
              <w:rPr>
                <w:rFonts w:ascii="Times New Roman" w:hAnsi="Times New Roman" w:cs="Times New Roman"/>
                <w:sz w:val="24"/>
                <w:szCs w:val="24"/>
              </w:rPr>
              <w:t xml:space="preserve">, kuras līdz </w:t>
            </w:r>
            <w:r w:rsidR="007D3B3D">
              <w:rPr>
                <w:rFonts w:ascii="Times New Roman" w:hAnsi="Times New Roman" w:cs="Times New Roman"/>
                <w:sz w:val="24"/>
                <w:szCs w:val="24"/>
              </w:rPr>
              <w:t xml:space="preserve">Saistošo noteikumu </w:t>
            </w:r>
            <w:r w:rsidR="001A32CE">
              <w:rPr>
                <w:rFonts w:ascii="Times New Roman" w:hAnsi="Times New Roman" w:cs="Times New Roman"/>
                <w:sz w:val="24"/>
                <w:szCs w:val="24"/>
              </w:rPr>
              <w:t xml:space="preserve">grozījumu </w:t>
            </w:r>
            <w:r w:rsidR="001A32CE" w:rsidRPr="001A32CE">
              <w:rPr>
                <w:rFonts w:ascii="Times New Roman" w:hAnsi="Times New Roman" w:cs="Times New Roman"/>
                <w:sz w:val="24"/>
                <w:szCs w:val="24"/>
              </w:rPr>
              <w:t>spēkā stāšanās dienai, ir reģistrētas pašvaldības palīdzības reģistros palīdzības saņemšanai, netiek izslēgtas no re</w:t>
            </w:r>
            <w:r w:rsidR="00840F67">
              <w:rPr>
                <w:rFonts w:ascii="Times New Roman" w:hAnsi="Times New Roman" w:cs="Times New Roman"/>
                <w:sz w:val="24"/>
                <w:szCs w:val="24"/>
              </w:rPr>
              <w:t>ģistriem un tām ir tiesības šo n</w:t>
            </w:r>
            <w:r w:rsidR="001A32CE" w:rsidRPr="001A32CE">
              <w:rPr>
                <w:rFonts w:ascii="Times New Roman" w:hAnsi="Times New Roman" w:cs="Times New Roman"/>
                <w:sz w:val="24"/>
                <w:szCs w:val="24"/>
              </w:rPr>
              <w:t>oteikumu noteiktā kārtībā saņemt palīdzību, ja vien nav zuduši apstākļi, kas bijuši par pamatu palīdzības sniegšanai uz reģistrācijas brīdi.</w:t>
            </w:r>
          </w:p>
          <w:p w14:paraId="72E27581" w14:textId="77777777" w:rsidR="00084717" w:rsidRDefault="00923F78" w:rsidP="00CC0D89">
            <w:pPr>
              <w:widowControl w:val="0"/>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Ar Saistošajiem noteikumiem tiek svītrots punkts, kas paredz </w:t>
            </w: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2022. gada 30. jūnija saistošajos noteikumos Nr.22-18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palīdzības dzīvokļa jautājumu risināšanā sniegšanas kārtība”” </w:t>
            </w:r>
            <w:r>
              <w:rPr>
                <w:rFonts w:ascii="Times New Roman" w:hAnsi="Times New Roman" w:cs="Times New Roman"/>
                <w:sz w:val="24"/>
                <w:szCs w:val="24"/>
              </w:rPr>
              <w:t>6.</w:t>
            </w:r>
            <w:r w:rsidRPr="00923F78">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reģistrā reģistrējamai personu kategorijai - maznodrošināta</w:t>
            </w:r>
            <w:r w:rsidRPr="00923F78">
              <w:rPr>
                <w:rFonts w:ascii="Times New Roman" w:hAnsi="Times New Roman" w:cs="Times New Roman"/>
                <w:sz w:val="24"/>
                <w:szCs w:val="24"/>
              </w:rPr>
              <w:t xml:space="preserve"> </w:t>
            </w:r>
            <w:r>
              <w:rPr>
                <w:rFonts w:ascii="Times New Roman" w:hAnsi="Times New Roman" w:cs="Times New Roman"/>
                <w:sz w:val="24"/>
                <w:szCs w:val="24"/>
              </w:rPr>
              <w:t>persona (ģimene</w:t>
            </w:r>
            <w:r w:rsidRPr="00923F78">
              <w:rPr>
                <w:rFonts w:ascii="Times New Roman" w:hAnsi="Times New Roman" w:cs="Times New Roman"/>
                <w:sz w:val="24"/>
                <w:szCs w:val="24"/>
              </w:rPr>
              <w:t xml:space="preserve">), kura saskaņā ar pārvaldes atzinumu ir atzīta par personu (ģimeni) ar zemām sociālajām </w:t>
            </w:r>
            <w:r w:rsidRPr="00923F78">
              <w:rPr>
                <w:rFonts w:ascii="Times New Roman" w:hAnsi="Times New Roman" w:cs="Times New Roman"/>
                <w:sz w:val="24"/>
                <w:szCs w:val="24"/>
              </w:rPr>
              <w:lastRenderedPageBreak/>
              <w:t>prasmēm, kura nonākusi situācijā, kad pati ar saviem spēkiem nespēj atrisināt dzīvesvietas jautājumu, kuras īpašumā nav savas dzīvojamās telpas un kuras apgādībā ir vismaz viens bērns vecumā līdz 18 gadiem vai līdz 24 gadu vecumam, kurš mācās vispārējās vai profesionālās izglītības iestādē, vai studē augstskolā vai koledžā pilna laika klātienē</w:t>
            </w:r>
            <w:r w:rsidR="00A53333">
              <w:rPr>
                <w:rFonts w:ascii="Times New Roman" w:hAnsi="Times New Roman" w:cs="Times New Roman"/>
                <w:sz w:val="24"/>
                <w:szCs w:val="24"/>
              </w:rPr>
              <w:t xml:space="preserve"> </w:t>
            </w:r>
            <w:r>
              <w:rPr>
                <w:rFonts w:ascii="Times New Roman" w:hAnsi="Times New Roman" w:cs="Times New Roman"/>
                <w:sz w:val="24"/>
                <w:szCs w:val="24"/>
              </w:rPr>
              <w:t xml:space="preserve">- iesniegt 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iestādes “Jelgavas sociālo lietu pārvalde”</w:t>
            </w:r>
            <w:r w:rsidR="00B21C20">
              <w:rPr>
                <w:rFonts w:ascii="Times New Roman" w:hAnsi="Times New Roman" w:cs="Times New Roman"/>
                <w:sz w:val="24"/>
                <w:szCs w:val="24"/>
              </w:rPr>
              <w:t xml:space="preserve"> (turpmāk – Sociālo lietu pārvalde)</w:t>
            </w:r>
            <w:r>
              <w:rPr>
                <w:rFonts w:ascii="Times New Roman" w:hAnsi="Times New Roman" w:cs="Times New Roman"/>
                <w:sz w:val="24"/>
                <w:szCs w:val="24"/>
              </w:rPr>
              <w:t xml:space="preserve"> </w:t>
            </w:r>
            <w:r w:rsidRPr="00923F78">
              <w:rPr>
                <w:rFonts w:ascii="Times New Roman" w:hAnsi="Times New Roman" w:cs="Times New Roman"/>
                <w:sz w:val="24"/>
                <w:szCs w:val="24"/>
              </w:rPr>
              <w:t>atzinumu, ka persona (ģimene) ir atzīta personu (ģimeni) ar zemām sociālajām prasmēm un nonākusi situācijā, kad pati ar saviem spēkiem nespēj atrisināt dzīvesvietas jautājumu</w:t>
            </w:r>
            <w:r>
              <w:rPr>
                <w:rFonts w:ascii="Times New Roman" w:hAnsi="Times New Roman" w:cs="Times New Roman"/>
                <w:sz w:val="24"/>
                <w:szCs w:val="24"/>
              </w:rPr>
              <w:t>, jo pašvaldība</w:t>
            </w:r>
            <w:r w:rsidR="00CC0D89">
              <w:rPr>
                <w:rFonts w:ascii="Times New Roman" w:hAnsi="Times New Roman" w:cs="Times New Roman"/>
                <w:sz w:val="24"/>
                <w:szCs w:val="24"/>
              </w:rPr>
              <w:t xml:space="preserve"> minēto atzinumu</w:t>
            </w:r>
            <w:r>
              <w:rPr>
                <w:rFonts w:ascii="Times New Roman" w:hAnsi="Times New Roman" w:cs="Times New Roman"/>
                <w:sz w:val="24"/>
                <w:szCs w:val="24"/>
              </w:rPr>
              <w:t xml:space="preserve"> </w:t>
            </w:r>
            <w:r w:rsidR="00B21C20">
              <w:rPr>
                <w:rFonts w:ascii="Times New Roman" w:hAnsi="Times New Roman" w:cs="Times New Roman"/>
                <w:sz w:val="24"/>
                <w:szCs w:val="24"/>
              </w:rPr>
              <w:t xml:space="preserve">no Sociālo lietu pārvaldes </w:t>
            </w:r>
            <w:r>
              <w:rPr>
                <w:rFonts w:ascii="Times New Roman" w:hAnsi="Times New Roman" w:cs="Times New Roman"/>
                <w:sz w:val="24"/>
                <w:szCs w:val="24"/>
              </w:rPr>
              <w:t>var iegūt pati.</w:t>
            </w:r>
            <w:r w:rsidR="00A53333">
              <w:rPr>
                <w:rFonts w:ascii="Times New Roman" w:hAnsi="Times New Roman" w:cs="Times New Roman"/>
                <w:sz w:val="24"/>
                <w:szCs w:val="24"/>
              </w:rPr>
              <w:t xml:space="preserve"> Kā arī ar Saistošajiem noteikumiem tiek precizēts punkts, kas paredz 6.</w:t>
            </w:r>
            <w:r w:rsidR="00A53333" w:rsidRPr="00923F78">
              <w:rPr>
                <w:rFonts w:ascii="Times New Roman" w:hAnsi="Times New Roman" w:cs="Times New Roman"/>
                <w:sz w:val="24"/>
                <w:szCs w:val="24"/>
                <w:vertAlign w:val="superscript"/>
              </w:rPr>
              <w:t>2</w:t>
            </w:r>
            <w:r w:rsidR="00A53333">
              <w:rPr>
                <w:rFonts w:ascii="Times New Roman" w:hAnsi="Times New Roman" w:cs="Times New Roman"/>
                <w:sz w:val="24"/>
                <w:szCs w:val="24"/>
                <w:vertAlign w:val="superscript"/>
              </w:rPr>
              <w:t xml:space="preserve"> </w:t>
            </w:r>
            <w:r w:rsidR="00A53333">
              <w:rPr>
                <w:rFonts w:ascii="Times New Roman" w:hAnsi="Times New Roman" w:cs="Times New Roman"/>
                <w:sz w:val="24"/>
                <w:szCs w:val="24"/>
              </w:rPr>
              <w:t xml:space="preserve">reģistrā reģistrējamai personu kategorijai iesniegt izziņu no izglītības iestādes, </w:t>
            </w:r>
            <w:r w:rsidR="00B21C20">
              <w:rPr>
                <w:rFonts w:ascii="Times New Roman" w:hAnsi="Times New Roman" w:cs="Times New Roman"/>
                <w:sz w:val="24"/>
                <w:szCs w:val="24"/>
              </w:rPr>
              <w:t xml:space="preserve">kas paredzēs izziņas iesniegšanu pašvaldībai tikai </w:t>
            </w:r>
            <w:r w:rsidR="00A53333">
              <w:rPr>
                <w:rFonts w:ascii="Times New Roman" w:hAnsi="Times New Roman" w:cs="Times New Roman"/>
                <w:sz w:val="24"/>
                <w:szCs w:val="24"/>
              </w:rPr>
              <w:t>gadījumos, ja</w:t>
            </w:r>
            <w:r w:rsidR="00A53333">
              <w:t xml:space="preserve"> </w:t>
            </w:r>
            <w:r w:rsidR="00A53333" w:rsidRPr="00A53333">
              <w:rPr>
                <w:rFonts w:ascii="Times New Roman" w:hAnsi="Times New Roman" w:cs="Times New Roman"/>
                <w:sz w:val="24"/>
                <w:szCs w:val="24"/>
              </w:rPr>
              <w:t>pašvaldība vai tās iestāde to objektīvu iemeslu dēļ nevar</w:t>
            </w:r>
            <w:r w:rsidR="006B3741">
              <w:rPr>
                <w:rFonts w:ascii="Times New Roman" w:hAnsi="Times New Roman" w:cs="Times New Roman"/>
                <w:sz w:val="24"/>
                <w:szCs w:val="24"/>
              </w:rPr>
              <w:t>ēs</w:t>
            </w:r>
            <w:r w:rsidR="00A53333" w:rsidRPr="00A53333">
              <w:rPr>
                <w:rFonts w:ascii="Times New Roman" w:hAnsi="Times New Roman" w:cs="Times New Roman"/>
                <w:sz w:val="24"/>
                <w:szCs w:val="24"/>
              </w:rPr>
              <w:t xml:space="preserve"> iegūt pati.</w:t>
            </w:r>
          </w:p>
          <w:p w14:paraId="3A0AE422" w14:textId="44B1EC1E" w:rsidR="009C2C41" w:rsidRPr="009C2C41" w:rsidRDefault="009C2C41" w:rsidP="00FB103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hAnsi="Times New Roman" w:cs="Times New Roman"/>
                <w:sz w:val="24"/>
                <w:szCs w:val="24"/>
              </w:rPr>
              <w:t>Ar Saistošajiem noteikumiem</w:t>
            </w:r>
            <w:r w:rsidR="00FB103A">
              <w:rPr>
                <w:rFonts w:ascii="Times New Roman" w:hAnsi="Times New Roman" w:cs="Times New Roman"/>
                <w:sz w:val="24"/>
                <w:szCs w:val="24"/>
              </w:rPr>
              <w:t xml:space="preserve"> tiks</w:t>
            </w:r>
            <w:r>
              <w:rPr>
                <w:rFonts w:ascii="Times New Roman" w:hAnsi="Times New Roman" w:cs="Times New Roman"/>
                <w:sz w:val="24"/>
                <w:szCs w:val="24"/>
              </w:rPr>
              <w:t xml:space="preserve"> noteikts, ka neizīrētu sociālo dzīvojamo telpu piedāvā īrēt 6., 6.</w:t>
            </w:r>
            <w:r w:rsidRPr="009C2C41">
              <w:rPr>
                <w:rFonts w:ascii="Times New Roman" w:hAnsi="Times New Roman" w:cs="Times New Roman"/>
                <w:sz w:val="24"/>
                <w:szCs w:val="24"/>
                <w:vertAlign w:val="superscript"/>
              </w:rPr>
              <w:t>1</w:t>
            </w:r>
            <w:r>
              <w:rPr>
                <w:rFonts w:ascii="Times New Roman" w:hAnsi="Times New Roman" w:cs="Times New Roman"/>
                <w:sz w:val="24"/>
                <w:szCs w:val="24"/>
              </w:rPr>
              <w:t xml:space="preserve"> un 6.</w:t>
            </w:r>
            <w:r w:rsidRPr="009C2C41">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00FB103A">
              <w:rPr>
                <w:rFonts w:ascii="Times New Roman" w:hAnsi="Times New Roman" w:cs="Times New Roman"/>
                <w:sz w:val="24"/>
                <w:szCs w:val="24"/>
              </w:rPr>
              <w:t xml:space="preserve">reģistrā iekļautām personām reģistrācijas secībā, kas ir saistīts ar to, ka ar iepriekšējiem grozījumiem </w:t>
            </w:r>
            <w:r w:rsidR="00FB103A">
              <w:rPr>
                <w:rFonts w:ascii="Times New Roman" w:eastAsia="Times New Roman" w:hAnsi="Times New Roman" w:cs="Times New Roman"/>
                <w:sz w:val="24"/>
                <w:szCs w:val="24"/>
                <w:lang w:eastAsia="lv-LV"/>
              </w:rPr>
              <w:t xml:space="preserve">Jelgavas </w:t>
            </w:r>
            <w:proofErr w:type="spellStart"/>
            <w:r w:rsidR="00FB103A">
              <w:rPr>
                <w:rFonts w:ascii="Times New Roman" w:eastAsia="Times New Roman" w:hAnsi="Times New Roman" w:cs="Times New Roman"/>
                <w:sz w:val="24"/>
                <w:szCs w:val="24"/>
                <w:lang w:eastAsia="lv-LV"/>
              </w:rPr>
              <w:t>valstspilsētas</w:t>
            </w:r>
            <w:proofErr w:type="spellEnd"/>
            <w:r w:rsidR="00FB103A">
              <w:rPr>
                <w:rFonts w:ascii="Times New Roman" w:eastAsia="Times New Roman" w:hAnsi="Times New Roman" w:cs="Times New Roman"/>
                <w:sz w:val="24"/>
                <w:szCs w:val="24"/>
                <w:lang w:eastAsia="lv-LV"/>
              </w:rPr>
              <w:t xml:space="preserve"> pašvaldības 2022. gada 30. jūnija saistošajos noteikumos Nr.22-18 “Jelgavas </w:t>
            </w:r>
            <w:proofErr w:type="spellStart"/>
            <w:r w:rsidR="00FB103A">
              <w:rPr>
                <w:rFonts w:ascii="Times New Roman" w:eastAsia="Times New Roman" w:hAnsi="Times New Roman" w:cs="Times New Roman"/>
                <w:sz w:val="24"/>
                <w:szCs w:val="24"/>
                <w:lang w:eastAsia="lv-LV"/>
              </w:rPr>
              <w:t>valstspilsētas</w:t>
            </w:r>
            <w:proofErr w:type="spellEnd"/>
            <w:r w:rsidR="00FB103A">
              <w:rPr>
                <w:rFonts w:ascii="Times New Roman" w:eastAsia="Times New Roman" w:hAnsi="Times New Roman" w:cs="Times New Roman"/>
                <w:sz w:val="24"/>
                <w:szCs w:val="24"/>
                <w:lang w:eastAsia="lv-LV"/>
              </w:rPr>
              <w:t xml:space="preserve"> pašvaldības palīdzības dzīvokļa jautājumu risināšanā sniegšanas kārtība”” tika izveidots 6.</w:t>
            </w:r>
            <w:r w:rsidR="00FB103A" w:rsidRPr="00FB103A">
              <w:rPr>
                <w:rFonts w:ascii="Times New Roman" w:eastAsia="Times New Roman" w:hAnsi="Times New Roman" w:cs="Times New Roman"/>
                <w:sz w:val="24"/>
                <w:szCs w:val="24"/>
                <w:vertAlign w:val="superscript"/>
                <w:lang w:eastAsia="lv-LV"/>
              </w:rPr>
              <w:t>1</w:t>
            </w:r>
            <w:r w:rsidR="00FB103A">
              <w:rPr>
                <w:rFonts w:ascii="Times New Roman" w:eastAsia="Times New Roman" w:hAnsi="Times New Roman" w:cs="Times New Roman"/>
                <w:sz w:val="24"/>
                <w:szCs w:val="24"/>
                <w:lang w:eastAsia="lv-LV"/>
              </w:rPr>
              <w:t xml:space="preserve"> un 6.</w:t>
            </w:r>
            <w:r w:rsidR="00FB103A" w:rsidRPr="00FB103A">
              <w:rPr>
                <w:rFonts w:ascii="Times New Roman" w:eastAsia="Times New Roman" w:hAnsi="Times New Roman" w:cs="Times New Roman"/>
                <w:sz w:val="24"/>
                <w:szCs w:val="24"/>
                <w:vertAlign w:val="superscript"/>
                <w:lang w:eastAsia="lv-LV"/>
              </w:rPr>
              <w:t>2</w:t>
            </w:r>
            <w:r w:rsidR="00FB103A">
              <w:rPr>
                <w:rFonts w:ascii="Times New Roman" w:eastAsia="Times New Roman" w:hAnsi="Times New Roman" w:cs="Times New Roman"/>
                <w:sz w:val="24"/>
                <w:szCs w:val="24"/>
                <w:lang w:eastAsia="lv-LV"/>
              </w:rPr>
              <w:t xml:space="preserve"> reģistrs.</w:t>
            </w:r>
          </w:p>
        </w:tc>
      </w:tr>
      <w:tr w:rsidR="00EB0D70" w:rsidRPr="00EB0D70" w14:paraId="479FBC4B"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4FF685F1"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Fiskālā ietekme uz pašvaldības budžetu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07A05C" w14:textId="557E0449" w:rsidR="00EB0D70" w:rsidRPr="000B6255" w:rsidRDefault="000E1AF2" w:rsidP="004105CE">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4105CE">
              <w:rPr>
                <w:rFonts w:ascii="Times New Roman" w:eastAsia="Times New Roman" w:hAnsi="Times New Roman" w:cs="Times New Roman"/>
                <w:sz w:val="24"/>
                <w:szCs w:val="24"/>
                <w:lang w:eastAsia="lv-LV"/>
              </w:rPr>
              <w:t>Precīzu fiskālo ietekmi uz budžetu nav iespējams</w:t>
            </w:r>
            <w:r w:rsidR="00720F93" w:rsidRPr="004105CE">
              <w:rPr>
                <w:rFonts w:ascii="Times New Roman" w:eastAsia="Times New Roman" w:hAnsi="Times New Roman" w:cs="Times New Roman"/>
                <w:sz w:val="24"/>
                <w:szCs w:val="24"/>
                <w:lang w:eastAsia="lv-LV"/>
              </w:rPr>
              <w:t xml:space="preserve"> </w:t>
            </w:r>
            <w:r w:rsidR="004105CE" w:rsidRPr="004105CE">
              <w:rPr>
                <w:rFonts w:ascii="Times New Roman" w:eastAsia="Times New Roman" w:hAnsi="Times New Roman" w:cs="Times New Roman"/>
                <w:sz w:val="24"/>
                <w:szCs w:val="24"/>
                <w:lang w:eastAsia="lv-LV"/>
              </w:rPr>
              <w:t>paredzēt.</w:t>
            </w:r>
            <w:r w:rsidR="004105CE">
              <w:rPr>
                <w:rFonts w:ascii="Times New Roman" w:eastAsia="Times New Roman" w:hAnsi="Times New Roman" w:cs="Times New Roman"/>
                <w:sz w:val="24"/>
                <w:szCs w:val="24"/>
                <w:lang w:eastAsia="lv-LV"/>
              </w:rPr>
              <w:t xml:space="preserve"> Līdz šim kvalificētie speciālisti maksāja pašvaldībai īres maksu atbilstoši Jelgavas </w:t>
            </w:r>
            <w:proofErr w:type="spellStart"/>
            <w:r w:rsidR="004105CE">
              <w:rPr>
                <w:rFonts w:ascii="Times New Roman" w:eastAsia="Times New Roman" w:hAnsi="Times New Roman" w:cs="Times New Roman"/>
                <w:sz w:val="24"/>
                <w:szCs w:val="24"/>
                <w:lang w:eastAsia="lv-LV"/>
              </w:rPr>
              <w:t>valstspilsētas</w:t>
            </w:r>
            <w:proofErr w:type="spellEnd"/>
            <w:r w:rsidR="004105CE">
              <w:rPr>
                <w:rFonts w:ascii="Times New Roman" w:eastAsia="Times New Roman" w:hAnsi="Times New Roman" w:cs="Times New Roman"/>
                <w:sz w:val="24"/>
                <w:szCs w:val="24"/>
                <w:lang w:eastAsia="lv-LV"/>
              </w:rPr>
              <w:t xml:space="preserve"> pašvaldības 2023. gada </w:t>
            </w:r>
            <w:r w:rsidR="009B6041">
              <w:rPr>
                <w:rFonts w:ascii="Times New Roman" w:eastAsia="Times New Roman" w:hAnsi="Times New Roman" w:cs="Times New Roman"/>
                <w:sz w:val="24"/>
                <w:szCs w:val="24"/>
                <w:lang w:eastAsia="lv-LV"/>
              </w:rPr>
              <w:t>24. </w:t>
            </w:r>
            <w:r w:rsidR="004105CE">
              <w:rPr>
                <w:rFonts w:ascii="Times New Roman" w:eastAsia="Times New Roman" w:hAnsi="Times New Roman" w:cs="Times New Roman"/>
                <w:sz w:val="24"/>
                <w:szCs w:val="24"/>
                <w:lang w:eastAsia="lv-LV"/>
              </w:rPr>
              <w:t xml:space="preserve">augusta saistošajiem noteikumiem Nr.23-14 “Jelgavas </w:t>
            </w:r>
            <w:proofErr w:type="spellStart"/>
            <w:r w:rsidR="004105CE">
              <w:rPr>
                <w:rFonts w:ascii="Times New Roman" w:eastAsia="Times New Roman" w:hAnsi="Times New Roman" w:cs="Times New Roman"/>
                <w:sz w:val="24"/>
                <w:szCs w:val="24"/>
                <w:lang w:eastAsia="lv-LV"/>
              </w:rPr>
              <w:t>valstspilsētas</w:t>
            </w:r>
            <w:proofErr w:type="spellEnd"/>
            <w:r w:rsidR="004105CE">
              <w:rPr>
                <w:rFonts w:ascii="Times New Roman" w:eastAsia="Times New Roman" w:hAnsi="Times New Roman" w:cs="Times New Roman"/>
                <w:sz w:val="24"/>
                <w:szCs w:val="24"/>
                <w:lang w:eastAsia="lv-LV"/>
              </w:rPr>
              <w:t xml:space="preserve"> pašvaldībai piederošo dzīvojamo telpu īres maksas noteikšanas kārtība”</w:t>
            </w:r>
            <w:r w:rsidR="009B6041">
              <w:rPr>
                <w:rFonts w:ascii="Times New Roman" w:eastAsia="Times New Roman" w:hAnsi="Times New Roman" w:cs="Times New Roman"/>
                <w:sz w:val="24"/>
                <w:szCs w:val="24"/>
                <w:lang w:eastAsia="lv-LV"/>
              </w:rPr>
              <w:t xml:space="preserve">, savukārt izīrējot mājokļus atbilstoši </w:t>
            </w:r>
            <w:r w:rsidR="009B6041">
              <w:rPr>
                <w:rFonts w:ascii="Times New Roman" w:hAnsi="Times New Roman" w:cs="Times New Roman"/>
                <w:sz w:val="24"/>
                <w:szCs w:val="24"/>
              </w:rPr>
              <w:t xml:space="preserve">Jelgavas </w:t>
            </w:r>
            <w:proofErr w:type="spellStart"/>
            <w:r w:rsidR="009B6041">
              <w:rPr>
                <w:rFonts w:ascii="Times New Roman" w:hAnsi="Times New Roman" w:cs="Times New Roman"/>
                <w:sz w:val="24"/>
                <w:szCs w:val="24"/>
              </w:rPr>
              <w:t>valstspilsētas</w:t>
            </w:r>
            <w:proofErr w:type="spellEnd"/>
            <w:r w:rsidR="009B6041">
              <w:rPr>
                <w:rFonts w:ascii="Times New Roman" w:hAnsi="Times New Roman" w:cs="Times New Roman"/>
                <w:sz w:val="24"/>
                <w:szCs w:val="24"/>
              </w:rPr>
              <w:t xml:space="preserve"> pašvaldības 2023. gada 27. aprīļa saistošajiem noteikumiem “Par dzīvokļu izīrēšanas kārtību zemas īres maksas dzīvojamās mājās Jelgavā” kvalificētie speciālisti īres mak</w:t>
            </w:r>
            <w:r w:rsidR="00CC0D89">
              <w:rPr>
                <w:rFonts w:ascii="Times New Roman" w:hAnsi="Times New Roman" w:cs="Times New Roman"/>
                <w:sz w:val="24"/>
                <w:szCs w:val="24"/>
              </w:rPr>
              <w:t>s</w:t>
            </w:r>
            <w:r w:rsidR="009B6041">
              <w:rPr>
                <w:rFonts w:ascii="Times New Roman" w:hAnsi="Times New Roman" w:cs="Times New Roman"/>
                <w:sz w:val="24"/>
                <w:szCs w:val="24"/>
              </w:rPr>
              <w:t>u par mājokli maksās attiecīgajam nekustamā īpašuma attīstītājam.</w:t>
            </w:r>
          </w:p>
        </w:tc>
      </w:tr>
      <w:tr w:rsidR="00EB0D70" w:rsidRPr="00EB0D70" w14:paraId="79C442D2"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19E8A4" w14:textId="72789BF4" w:rsidR="0005238F" w:rsidRDefault="009E458F" w:rsidP="00BB7849">
            <w:pPr>
              <w:widowControl w:val="0"/>
              <w:spacing w:after="0" w:line="240" w:lineRule="auto"/>
              <w:ind w:right="102"/>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Saistošajiem noteikumiem </w:t>
            </w:r>
            <w:r w:rsidR="00EE1E5D">
              <w:rPr>
                <w:rFonts w:ascii="Times New Roman" w:hAnsi="Times New Roman" w:cs="Times New Roman"/>
                <w:sz w:val="24"/>
                <w:szCs w:val="24"/>
              </w:rPr>
              <w:t xml:space="preserve">ir </w:t>
            </w:r>
            <w:r w:rsidR="00B56372">
              <w:rPr>
                <w:rFonts w:ascii="Times New Roman" w:hAnsi="Times New Roman" w:cs="Times New Roman"/>
                <w:sz w:val="24"/>
                <w:szCs w:val="24"/>
              </w:rPr>
              <w:t xml:space="preserve">tieša </w:t>
            </w:r>
            <w:r w:rsidR="00EE1E5D">
              <w:rPr>
                <w:rFonts w:ascii="Times New Roman" w:hAnsi="Times New Roman" w:cs="Times New Roman"/>
                <w:sz w:val="24"/>
                <w:szCs w:val="24"/>
              </w:rPr>
              <w:t xml:space="preserve">sociāla ietekme, jo tiesības saņemt palīdzību dzīvokļa jautājumu risināšanā ir saistāmas ar cilvēku dzīves kvalitātes nodrošināšanu. </w:t>
            </w:r>
            <w:r w:rsidR="0005238F">
              <w:rPr>
                <w:rFonts w:ascii="Times New Roman" w:hAnsi="Times New Roman" w:cs="Times New Roman"/>
                <w:sz w:val="24"/>
                <w:szCs w:val="24"/>
              </w:rPr>
              <w:t>Neskatoties uz to šīs t</w:t>
            </w:r>
            <w:r w:rsidR="00776AB0">
              <w:rPr>
                <w:rFonts w:ascii="Times New Roman" w:hAnsi="Times New Roman" w:cs="Times New Roman"/>
                <w:sz w:val="24"/>
                <w:szCs w:val="24"/>
              </w:rPr>
              <w:t>iesības uz mājokli kvalificētie</w:t>
            </w:r>
            <w:r w:rsidR="007D3B3D">
              <w:rPr>
                <w:rFonts w:ascii="Times New Roman" w:hAnsi="Times New Roman" w:cs="Times New Roman"/>
                <w:sz w:val="24"/>
                <w:szCs w:val="24"/>
              </w:rPr>
              <w:t xml:space="preserve"> speciālisti var</w:t>
            </w:r>
            <w:r w:rsidR="0005238F">
              <w:rPr>
                <w:rFonts w:ascii="Times New Roman" w:hAnsi="Times New Roman" w:cs="Times New Roman"/>
                <w:sz w:val="24"/>
                <w:szCs w:val="24"/>
              </w:rPr>
              <w:t xml:space="preserve"> </w:t>
            </w:r>
            <w:r w:rsidR="009B6041">
              <w:rPr>
                <w:rFonts w:ascii="Times New Roman" w:hAnsi="Times New Roman" w:cs="Times New Roman"/>
                <w:sz w:val="24"/>
                <w:szCs w:val="24"/>
              </w:rPr>
              <w:t xml:space="preserve">iegūt </w:t>
            </w:r>
            <w:r w:rsidR="0005238F">
              <w:rPr>
                <w:rFonts w:ascii="Times New Roman" w:hAnsi="Times New Roman" w:cs="Times New Roman"/>
                <w:sz w:val="24"/>
                <w:szCs w:val="24"/>
              </w:rPr>
              <w:t xml:space="preserve">reģistrējoties </w:t>
            </w:r>
            <w:r w:rsidR="003D7650">
              <w:rPr>
                <w:rFonts w:ascii="Times New Roman" w:hAnsi="Times New Roman" w:cs="Times New Roman"/>
                <w:sz w:val="24"/>
                <w:szCs w:val="24"/>
              </w:rPr>
              <w:t xml:space="preserve">zemas cenas īres maksas </w:t>
            </w:r>
            <w:r w:rsidR="00D9464B">
              <w:rPr>
                <w:rFonts w:ascii="Times New Roman" w:hAnsi="Times New Roman" w:cs="Times New Roman"/>
                <w:sz w:val="24"/>
                <w:szCs w:val="24"/>
              </w:rPr>
              <w:t xml:space="preserve">mājokļiem </w:t>
            </w:r>
            <w:r w:rsidR="0005238F">
              <w:rPr>
                <w:rFonts w:ascii="Times New Roman" w:hAnsi="Times New Roman" w:cs="Times New Roman"/>
                <w:sz w:val="24"/>
                <w:szCs w:val="24"/>
              </w:rPr>
              <w:t xml:space="preserve">Jelgavas </w:t>
            </w:r>
            <w:proofErr w:type="spellStart"/>
            <w:r w:rsidR="0005238F">
              <w:rPr>
                <w:rFonts w:ascii="Times New Roman" w:hAnsi="Times New Roman" w:cs="Times New Roman"/>
                <w:sz w:val="24"/>
                <w:szCs w:val="24"/>
              </w:rPr>
              <w:t>valstspilsētas</w:t>
            </w:r>
            <w:proofErr w:type="spellEnd"/>
            <w:r w:rsidR="0005238F">
              <w:rPr>
                <w:rFonts w:ascii="Times New Roman" w:hAnsi="Times New Roman" w:cs="Times New Roman"/>
                <w:sz w:val="24"/>
                <w:szCs w:val="24"/>
              </w:rPr>
              <w:t xml:space="preserve"> pašvaldības 2023. gada 27. aprīļa saistošajos noteikumos “Par dzīvokļu izīrēšanas kārtību zemas īres maksas dzīvojamās mājās Jelgavā” noteiktajā kārtīb</w:t>
            </w:r>
            <w:r w:rsidR="00CC0D89">
              <w:rPr>
                <w:rFonts w:ascii="Times New Roman" w:hAnsi="Times New Roman" w:cs="Times New Roman"/>
                <w:sz w:val="24"/>
                <w:szCs w:val="24"/>
              </w:rPr>
              <w:t>ā</w:t>
            </w:r>
            <w:r w:rsidR="003D7650">
              <w:rPr>
                <w:rFonts w:ascii="Times New Roman" w:hAnsi="Times New Roman" w:cs="Times New Roman"/>
                <w:sz w:val="24"/>
                <w:szCs w:val="24"/>
              </w:rPr>
              <w:t>,</w:t>
            </w:r>
            <w:r w:rsidR="00CC0D89">
              <w:rPr>
                <w:rFonts w:ascii="Times New Roman" w:hAnsi="Times New Roman" w:cs="Times New Roman"/>
                <w:sz w:val="24"/>
                <w:szCs w:val="24"/>
              </w:rPr>
              <w:t xml:space="preserve"> </w:t>
            </w:r>
            <w:r w:rsidR="00776AB0">
              <w:rPr>
                <w:rFonts w:ascii="Times New Roman" w:hAnsi="Times New Roman" w:cs="Times New Roman"/>
                <w:sz w:val="24"/>
                <w:szCs w:val="24"/>
              </w:rPr>
              <w:t>tādējādi</w:t>
            </w:r>
            <w:r w:rsidR="003D7650">
              <w:rPr>
                <w:rFonts w:ascii="Times New Roman" w:hAnsi="Times New Roman" w:cs="Times New Roman"/>
                <w:sz w:val="24"/>
                <w:szCs w:val="24"/>
              </w:rPr>
              <w:t xml:space="preserve"> </w:t>
            </w:r>
            <w:r w:rsidR="00776AB0">
              <w:rPr>
                <w:rFonts w:ascii="Times New Roman" w:hAnsi="Times New Roman" w:cs="Times New Roman"/>
                <w:sz w:val="24"/>
                <w:szCs w:val="24"/>
              </w:rPr>
              <w:t xml:space="preserve">piesaistot </w:t>
            </w:r>
            <w:r w:rsidR="00D9464B">
              <w:rPr>
                <w:rFonts w:ascii="Times New Roman" w:hAnsi="Times New Roman" w:cs="Times New Roman"/>
                <w:sz w:val="24"/>
                <w:szCs w:val="24"/>
              </w:rPr>
              <w:t>kvalificēt</w:t>
            </w:r>
            <w:r w:rsidR="00776AB0">
              <w:rPr>
                <w:rFonts w:ascii="Times New Roman" w:hAnsi="Times New Roman" w:cs="Times New Roman"/>
                <w:sz w:val="24"/>
                <w:szCs w:val="24"/>
              </w:rPr>
              <w:t>os</w:t>
            </w:r>
            <w:r w:rsidR="00D9464B">
              <w:rPr>
                <w:rFonts w:ascii="Times New Roman" w:hAnsi="Times New Roman" w:cs="Times New Roman"/>
                <w:sz w:val="24"/>
                <w:szCs w:val="24"/>
              </w:rPr>
              <w:t xml:space="preserve"> sp</w:t>
            </w:r>
            <w:r w:rsidR="00776AB0">
              <w:rPr>
                <w:rFonts w:ascii="Times New Roman" w:hAnsi="Times New Roman" w:cs="Times New Roman"/>
                <w:sz w:val="24"/>
                <w:szCs w:val="24"/>
              </w:rPr>
              <w:t xml:space="preserve">eciālistus </w:t>
            </w:r>
            <w:r w:rsidR="00D9464B">
              <w:rPr>
                <w:rFonts w:ascii="Times New Roman" w:hAnsi="Times New Roman" w:cs="Times New Roman"/>
                <w:sz w:val="24"/>
                <w:szCs w:val="24"/>
              </w:rPr>
              <w:t xml:space="preserve">tādās Jelgavas </w:t>
            </w:r>
            <w:proofErr w:type="spellStart"/>
            <w:r w:rsidR="00D9464B">
              <w:rPr>
                <w:rFonts w:ascii="Times New Roman" w:hAnsi="Times New Roman" w:cs="Times New Roman"/>
                <w:sz w:val="24"/>
                <w:szCs w:val="24"/>
              </w:rPr>
              <w:t>valstspilsētas</w:t>
            </w:r>
            <w:proofErr w:type="spellEnd"/>
            <w:r w:rsidR="00D9464B">
              <w:rPr>
                <w:rFonts w:ascii="Times New Roman" w:hAnsi="Times New Roman" w:cs="Times New Roman"/>
                <w:sz w:val="24"/>
                <w:szCs w:val="24"/>
              </w:rPr>
              <w:t xml:space="preserve"> attīstības programmā ietvertajās nozarēs kā veselības aprūpe (ārsti, rezidenti, ārstu palīgi (feldšeri); sabiedriskā kārtība un drošība, kultūra; sports un uzņēmējdarbība (kvalificēti speciālisti kokapstrādes, pārtikas, mašīnbūves, metālapstrādes jomā)</w:t>
            </w:r>
            <w:r w:rsidR="00CD54F4">
              <w:rPr>
                <w:rFonts w:ascii="Times New Roman" w:hAnsi="Times New Roman" w:cs="Times New Roman"/>
                <w:sz w:val="24"/>
                <w:szCs w:val="24"/>
              </w:rPr>
              <w:t>,</w:t>
            </w:r>
            <w:r w:rsidR="00776AB0">
              <w:rPr>
                <w:rFonts w:ascii="Times New Roman" w:hAnsi="Times New Roman" w:cs="Times New Roman"/>
                <w:sz w:val="24"/>
                <w:szCs w:val="24"/>
              </w:rPr>
              <w:t xml:space="preserve"> neatkarīgi no speciālistu deklarētās dzīvesvietas adreses</w:t>
            </w:r>
            <w:r w:rsidR="00D9464B">
              <w:rPr>
                <w:rFonts w:ascii="Times New Roman" w:hAnsi="Times New Roman" w:cs="Times New Roman"/>
                <w:sz w:val="24"/>
                <w:szCs w:val="24"/>
              </w:rPr>
              <w:t>.</w:t>
            </w:r>
          </w:p>
          <w:p w14:paraId="465D0637" w14:textId="0F456B29" w:rsidR="00F823A4" w:rsidRPr="005E4425" w:rsidRDefault="00EE1E5D" w:rsidP="00840F67">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Pr>
                <w:rFonts w:ascii="Times New Roman" w:hAnsi="Times New Roman" w:cs="Times New Roman"/>
                <w:sz w:val="24"/>
                <w:szCs w:val="24"/>
              </w:rPr>
              <w:t>Saistošajiem noteikumiem nav</w:t>
            </w:r>
            <w:r w:rsidR="009E458F">
              <w:rPr>
                <w:rFonts w:ascii="Times New Roman" w:hAnsi="Times New Roman" w:cs="Times New Roman"/>
                <w:sz w:val="24"/>
                <w:szCs w:val="24"/>
              </w:rPr>
              <w:t xml:space="preserve"> ietekme</w:t>
            </w:r>
            <w:r w:rsidR="00DA33AD">
              <w:rPr>
                <w:rFonts w:ascii="Times New Roman" w:hAnsi="Times New Roman" w:cs="Times New Roman"/>
                <w:sz w:val="24"/>
                <w:szCs w:val="24"/>
              </w:rPr>
              <w:t>s</w:t>
            </w:r>
            <w:r w:rsidR="009E458F">
              <w:rPr>
                <w:rFonts w:ascii="Times New Roman" w:hAnsi="Times New Roman" w:cs="Times New Roman"/>
                <w:sz w:val="24"/>
                <w:szCs w:val="24"/>
              </w:rPr>
              <w:t xml:space="preserve"> </w:t>
            </w:r>
            <w:r w:rsidR="00D9464B">
              <w:rPr>
                <w:rFonts w:ascii="Times New Roman" w:hAnsi="Times New Roman" w:cs="Times New Roman"/>
                <w:sz w:val="24"/>
                <w:szCs w:val="24"/>
              </w:rPr>
              <w:t xml:space="preserve">uz vidi un iedzīvotāju veselību. </w:t>
            </w:r>
            <w:r w:rsidR="009E458F">
              <w:rPr>
                <w:rFonts w:ascii="Times New Roman" w:hAnsi="Times New Roman" w:cs="Times New Roman"/>
                <w:sz w:val="24"/>
                <w:szCs w:val="24"/>
              </w:rPr>
              <w:t>S</w:t>
            </w:r>
            <w:r w:rsidR="001771C7">
              <w:rPr>
                <w:rFonts w:ascii="Times New Roman" w:eastAsia="Times New Roman" w:hAnsi="Times New Roman" w:cs="Times New Roman"/>
                <w:bCs/>
                <w:sz w:val="24"/>
                <w:szCs w:val="24"/>
                <w:lang w:eastAsia="lv-LV"/>
              </w:rPr>
              <w:t xml:space="preserve">aistošo noteikumu regulējumam </w:t>
            </w:r>
            <w:r w:rsidR="00840F67">
              <w:rPr>
                <w:rFonts w:ascii="Times New Roman" w:eastAsia="Times New Roman" w:hAnsi="Times New Roman" w:cs="Times New Roman"/>
                <w:bCs/>
                <w:sz w:val="24"/>
                <w:szCs w:val="24"/>
                <w:lang w:eastAsia="lv-LV"/>
              </w:rPr>
              <w:t>nav ietekme uz konkurenci.</w:t>
            </w:r>
          </w:p>
        </w:tc>
      </w:tr>
      <w:tr w:rsidR="00EB0D70" w:rsidRPr="00EB0D70" w14:paraId="500FD1C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03F65E28"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Ietekme uz administratīvajām procedūrām un to izmaksām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574EFD" w14:textId="5FEA12A3" w:rsidR="00776AB0" w:rsidRPr="00CC67CC" w:rsidRDefault="00776AB0" w:rsidP="00776AB0">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Saistošajiem noteikumiem ir paredzama ietekme uz administratīvajām procedūrām, jo </w:t>
            </w:r>
            <w:r w:rsidR="00D82580">
              <w:rPr>
                <w:rFonts w:ascii="Times New Roman" w:eastAsia="Times New Roman" w:hAnsi="Times New Roman" w:cs="Times New Roman"/>
                <w:sz w:val="24"/>
                <w:szCs w:val="24"/>
                <w:lang w:eastAsia="lv-LV"/>
              </w:rPr>
              <w:t xml:space="preserve">Jelgavas </w:t>
            </w:r>
            <w:proofErr w:type="spellStart"/>
            <w:r w:rsidR="00D82580">
              <w:rPr>
                <w:rFonts w:ascii="Times New Roman" w:eastAsia="Times New Roman" w:hAnsi="Times New Roman" w:cs="Times New Roman"/>
                <w:sz w:val="24"/>
                <w:szCs w:val="24"/>
                <w:lang w:eastAsia="lv-LV"/>
              </w:rPr>
              <w:t>valstspilsētas</w:t>
            </w:r>
            <w:proofErr w:type="spellEnd"/>
            <w:r w:rsidR="00D82580">
              <w:rPr>
                <w:rFonts w:ascii="Times New Roman" w:eastAsia="Times New Roman" w:hAnsi="Times New Roman" w:cs="Times New Roman"/>
                <w:sz w:val="24"/>
                <w:szCs w:val="24"/>
                <w:lang w:eastAsia="lv-LV"/>
              </w:rPr>
              <w:t xml:space="preserve"> pašvaldības iestādes “Centrālā pārvalde” Pašvaldības īpašumu departamentam</w:t>
            </w:r>
            <w:r>
              <w:rPr>
                <w:rFonts w:ascii="Times New Roman" w:eastAsia="Times New Roman" w:hAnsi="Times New Roman" w:cs="Times New Roman"/>
                <w:sz w:val="24"/>
                <w:szCs w:val="24"/>
                <w:lang w:eastAsia="lv-LV"/>
              </w:rPr>
              <w:t xml:space="preserve"> būs jāpieprasa </w:t>
            </w:r>
            <w:r>
              <w:rPr>
                <w:rFonts w:ascii="Times New Roman" w:hAnsi="Times New Roman" w:cs="Times New Roman"/>
                <w:sz w:val="24"/>
                <w:szCs w:val="24"/>
              </w:rPr>
              <w:t>pašvaldības iestādei</w:t>
            </w:r>
            <w:r w:rsidRPr="008F0791">
              <w:rPr>
                <w:rFonts w:ascii="Times New Roman" w:hAnsi="Times New Roman" w:cs="Times New Roman"/>
                <w:sz w:val="24"/>
                <w:szCs w:val="24"/>
              </w:rPr>
              <w:t xml:space="preserve"> “Jelgavas sociālo lietu pārvalde</w:t>
            </w:r>
            <w:r>
              <w:rPr>
                <w:rFonts w:ascii="Times New Roman" w:hAnsi="Times New Roman" w:cs="Times New Roman"/>
                <w:sz w:val="24"/>
                <w:szCs w:val="24"/>
              </w:rPr>
              <w:t>”</w:t>
            </w:r>
            <w:r w:rsidRPr="008F0791">
              <w:rPr>
                <w:rFonts w:ascii="Times New Roman" w:hAnsi="Times New Roman" w:cs="Times New Roman"/>
                <w:sz w:val="24"/>
                <w:szCs w:val="24"/>
              </w:rPr>
              <w:t xml:space="preserve"> </w:t>
            </w:r>
            <w:r>
              <w:rPr>
                <w:rFonts w:ascii="Times New Roman" w:hAnsi="Times New Roman" w:cs="Times New Roman"/>
                <w:sz w:val="24"/>
                <w:szCs w:val="24"/>
              </w:rPr>
              <w:t>atzinumi par personām (ģimenēm), kuras atzīstamas par personām (ģimenēm) ar zemām sociālajām prasmēm un, kuras</w:t>
            </w:r>
            <w:r>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ir nonākušas</w:t>
            </w:r>
            <w:r w:rsidRPr="00CC67CC">
              <w:rPr>
                <w:rFonts w:ascii="Times New Roman" w:hAnsi="Times New Roman" w:cs="Times New Roman"/>
                <w:sz w:val="24"/>
                <w:szCs w:val="24"/>
              </w:rPr>
              <w:t xml:space="preserve"> situācijā</w:t>
            </w:r>
            <w:r>
              <w:rPr>
                <w:rFonts w:ascii="Times New Roman" w:hAnsi="Times New Roman" w:cs="Times New Roman"/>
                <w:sz w:val="24"/>
                <w:szCs w:val="24"/>
              </w:rPr>
              <w:t xml:space="preserve">, </w:t>
            </w:r>
            <w:r w:rsidRPr="00CC67CC">
              <w:rPr>
                <w:rFonts w:ascii="Times New Roman" w:hAnsi="Times New Roman" w:cs="Times New Roman"/>
                <w:sz w:val="24"/>
                <w:szCs w:val="24"/>
              </w:rPr>
              <w:t xml:space="preserve">kad </w:t>
            </w:r>
            <w:r>
              <w:rPr>
                <w:rFonts w:ascii="Times New Roman" w:hAnsi="Times New Roman" w:cs="Times New Roman"/>
                <w:sz w:val="24"/>
                <w:szCs w:val="24"/>
              </w:rPr>
              <w:t>pašas</w:t>
            </w:r>
            <w:r w:rsidRPr="00CC67CC">
              <w:rPr>
                <w:rFonts w:ascii="Times New Roman" w:hAnsi="Times New Roman" w:cs="Times New Roman"/>
                <w:sz w:val="24"/>
                <w:szCs w:val="24"/>
              </w:rPr>
              <w:t xml:space="preserve"> saviem spēkiem nespēj atrisināt dzīvesvietas jautājumu</w:t>
            </w:r>
            <w:r>
              <w:rPr>
                <w:rFonts w:ascii="Times New Roman" w:hAnsi="Times New Roman" w:cs="Times New Roman"/>
                <w:sz w:val="24"/>
                <w:szCs w:val="24"/>
              </w:rPr>
              <w:t>, kā arī izziņas no izglītības iestādēm par to, ka bērni vecumā no 18 līdz 24 gadu vecumam mācās vispārējās vai profesionālās izglītības iestādē, vai studē augstskolā vai koledžā pilna laika klātienē</w:t>
            </w:r>
            <w:r w:rsidR="00D82580">
              <w:rPr>
                <w:rFonts w:ascii="Times New Roman" w:hAnsi="Times New Roman" w:cs="Times New Roman"/>
                <w:sz w:val="24"/>
                <w:szCs w:val="24"/>
              </w:rPr>
              <w:t xml:space="preserve">. Gadījumos, kad </w:t>
            </w:r>
          </w:p>
          <w:p w14:paraId="480A5947" w14:textId="1D7795BC" w:rsidR="00EB0D70" w:rsidRPr="00EB0D70" w:rsidRDefault="00D82580" w:rsidP="003D7650">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iestādes “Centrālā pārvalde” Pašvaldības īpašumu departamentam nebūs iespēja kādu objektīvu iemeslu dēļ saņemt izziņu no izglītības iestādes, to varēs lūgt iesniegt attiecīgā iesnieguma iesniedzējam.</w:t>
            </w:r>
          </w:p>
        </w:tc>
      </w:tr>
      <w:tr w:rsidR="00EB0D70" w:rsidRPr="00EB0D70" w14:paraId="675531F8"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445340" w14:textId="74CCC845" w:rsidR="00A165AA" w:rsidRDefault="00EE1E5D"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w:t>
            </w:r>
            <w:r w:rsidR="003D7650">
              <w:rPr>
                <w:rFonts w:ascii="Times New Roman" w:eastAsia="Times New Roman" w:hAnsi="Times New Roman" w:cs="Times New Roman"/>
                <w:sz w:val="24"/>
                <w:szCs w:val="24"/>
                <w:lang w:eastAsia="lv-LV"/>
              </w:rPr>
              <w:t>em</w:t>
            </w:r>
            <w:r>
              <w:rPr>
                <w:rFonts w:ascii="Times New Roman" w:eastAsia="Times New Roman" w:hAnsi="Times New Roman" w:cs="Times New Roman"/>
                <w:sz w:val="24"/>
                <w:szCs w:val="24"/>
                <w:lang w:eastAsia="lv-LV"/>
              </w:rPr>
              <w:t xml:space="preserve"> </w:t>
            </w:r>
            <w:r w:rsidR="003D7650">
              <w:rPr>
                <w:rFonts w:ascii="Times New Roman" w:eastAsia="Times New Roman" w:hAnsi="Times New Roman" w:cs="Times New Roman"/>
                <w:sz w:val="24"/>
                <w:szCs w:val="24"/>
                <w:lang w:eastAsia="lv-LV"/>
              </w:rPr>
              <w:t>neparedzēs palīdzības sniegšanu kvalificētiem speciālistiem</w:t>
            </w:r>
            <w:r>
              <w:rPr>
                <w:rFonts w:ascii="Times New Roman" w:eastAsia="Times New Roman" w:hAnsi="Times New Roman" w:cs="Times New Roman"/>
                <w:sz w:val="24"/>
                <w:szCs w:val="24"/>
                <w:lang w:eastAsia="lv-LV"/>
              </w:rPr>
              <w:t xml:space="preserve"> Pašvaldību likuma 4. panta pirmās daļas 10. punktā noteikto pašvaldības autonomo f</w:t>
            </w:r>
            <w:r w:rsidR="003D7650">
              <w:rPr>
                <w:rFonts w:ascii="Times New Roman" w:eastAsia="Times New Roman" w:hAnsi="Times New Roman" w:cs="Times New Roman"/>
                <w:sz w:val="24"/>
                <w:szCs w:val="24"/>
                <w:lang w:eastAsia="lv-LV"/>
              </w:rPr>
              <w:t>unkciju izpildes nodrošināšanas ietvaros. Kvalificēto speciālistu tiesības uz mājokli paredzēts īstenot saskaņā ar Pašvaldību likumā 5. panta pirmo daļu</w:t>
            </w:r>
            <w:r w:rsidR="00C82547">
              <w:rPr>
                <w:rFonts w:ascii="Times New Roman" w:eastAsia="Times New Roman" w:hAnsi="Times New Roman" w:cs="Times New Roman"/>
                <w:sz w:val="24"/>
                <w:szCs w:val="24"/>
                <w:lang w:eastAsia="lv-LV"/>
              </w:rPr>
              <w:t>,</w:t>
            </w:r>
            <w:r w:rsidR="003D7650">
              <w:rPr>
                <w:rFonts w:ascii="Times New Roman" w:eastAsia="Times New Roman" w:hAnsi="Times New Roman" w:cs="Times New Roman"/>
                <w:sz w:val="24"/>
                <w:szCs w:val="24"/>
                <w:lang w:eastAsia="lv-LV"/>
              </w:rPr>
              <w:t xml:space="preserve"> </w:t>
            </w:r>
            <w:r w:rsidR="009B6041">
              <w:rPr>
                <w:rFonts w:ascii="Times New Roman" w:eastAsia="Times New Roman" w:hAnsi="Times New Roman" w:cs="Times New Roman"/>
                <w:sz w:val="24"/>
                <w:szCs w:val="24"/>
                <w:lang w:eastAsia="lv-LV"/>
              </w:rPr>
              <w:t>īstenojot</w:t>
            </w:r>
            <w:r w:rsidR="003D7650">
              <w:rPr>
                <w:rFonts w:ascii="Times New Roman" w:eastAsia="Times New Roman" w:hAnsi="Times New Roman" w:cs="Times New Roman"/>
                <w:sz w:val="24"/>
                <w:szCs w:val="24"/>
                <w:lang w:eastAsia="lv-LV"/>
              </w:rPr>
              <w:t xml:space="preserve"> pašvaldības brīvprātīgās iniciat</w:t>
            </w:r>
            <w:r w:rsidR="00DA041A">
              <w:rPr>
                <w:rFonts w:ascii="Times New Roman" w:eastAsia="Times New Roman" w:hAnsi="Times New Roman" w:cs="Times New Roman"/>
                <w:sz w:val="24"/>
                <w:szCs w:val="24"/>
                <w:lang w:eastAsia="lv-LV"/>
              </w:rPr>
              <w:t xml:space="preserve">īvas un reģistrējot </w:t>
            </w:r>
            <w:r w:rsidR="00DA041A">
              <w:rPr>
                <w:rFonts w:ascii="Times New Roman" w:hAnsi="Times New Roman" w:cs="Times New Roman"/>
                <w:sz w:val="24"/>
                <w:szCs w:val="24"/>
              </w:rPr>
              <w:t xml:space="preserve">kvalificētos speciālistus zemas cenas īres maksas mājokļiem Jelgavas </w:t>
            </w:r>
            <w:proofErr w:type="spellStart"/>
            <w:r w:rsidR="00DA041A">
              <w:rPr>
                <w:rFonts w:ascii="Times New Roman" w:hAnsi="Times New Roman" w:cs="Times New Roman"/>
                <w:sz w:val="24"/>
                <w:szCs w:val="24"/>
              </w:rPr>
              <w:t>valstspilsētas</w:t>
            </w:r>
            <w:proofErr w:type="spellEnd"/>
            <w:r w:rsidR="00DA041A">
              <w:rPr>
                <w:rFonts w:ascii="Times New Roman" w:hAnsi="Times New Roman" w:cs="Times New Roman"/>
                <w:sz w:val="24"/>
                <w:szCs w:val="24"/>
              </w:rPr>
              <w:t xml:space="preserve"> pašvaldības 2023. gada 27. aprīļa saistošajos noteikumos “Par dzīvokļu izīrēšanas kārtību zemas īres maksas dzīvojamās mājās Jelgavā”</w:t>
            </w:r>
            <w:r w:rsidR="00CD54F4">
              <w:rPr>
                <w:rFonts w:ascii="Times New Roman" w:hAnsi="Times New Roman" w:cs="Times New Roman"/>
                <w:sz w:val="24"/>
                <w:szCs w:val="24"/>
              </w:rPr>
              <w:t xml:space="preserve"> noteiktajā kārtībā</w:t>
            </w:r>
            <w:r w:rsidR="00DA041A">
              <w:rPr>
                <w:rFonts w:ascii="Times New Roman" w:hAnsi="Times New Roman" w:cs="Times New Roman"/>
                <w:sz w:val="24"/>
                <w:szCs w:val="24"/>
              </w:rPr>
              <w:t xml:space="preserve">. </w:t>
            </w:r>
            <w:r w:rsidR="003D7650">
              <w:rPr>
                <w:rFonts w:ascii="Times New Roman" w:eastAsia="Times New Roman" w:hAnsi="Times New Roman" w:cs="Times New Roman"/>
                <w:sz w:val="24"/>
                <w:szCs w:val="24"/>
                <w:lang w:eastAsia="lv-LV"/>
              </w:rPr>
              <w:t xml:space="preserve"> </w:t>
            </w:r>
          </w:p>
          <w:p w14:paraId="52497688" w14:textId="6F2C00EA" w:rsidR="00EE1E5D" w:rsidRPr="001327FB" w:rsidRDefault="00DA02E4" w:rsidP="00DA041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Saistošajiem noteikumiem </w:t>
            </w:r>
            <w:r w:rsidR="00DA041A">
              <w:rPr>
                <w:rFonts w:ascii="Times New Roman" w:eastAsia="Times New Roman" w:hAnsi="Times New Roman" w:cs="Times New Roman"/>
                <w:sz w:val="24"/>
                <w:szCs w:val="24"/>
                <w:lang w:eastAsia="lv-LV"/>
              </w:rPr>
              <w:t>nav paredzama ietekme uz cilvēku resursiem, jo gadījumos, kad tiek īstenota pašvaldību autonomo funkciju izpilde, gan pašvaldības brīvprātīgo iniciatīvu īstenošana attiecībā uz mājokļiem kvalificētajiem speciālistiem</w:t>
            </w:r>
            <w:r w:rsidR="00CD54F4">
              <w:rPr>
                <w:rFonts w:ascii="Times New Roman" w:eastAsia="Times New Roman" w:hAnsi="Times New Roman" w:cs="Times New Roman"/>
                <w:sz w:val="24"/>
                <w:szCs w:val="24"/>
                <w:lang w:eastAsia="lv-LV"/>
              </w:rPr>
              <w:t>,</w:t>
            </w:r>
            <w:r w:rsidR="00DA041A">
              <w:rPr>
                <w:rFonts w:ascii="Times New Roman" w:eastAsia="Times New Roman" w:hAnsi="Times New Roman" w:cs="Times New Roman"/>
                <w:sz w:val="24"/>
                <w:szCs w:val="24"/>
                <w:lang w:eastAsia="lv-LV"/>
              </w:rPr>
              <w:t xml:space="preserve"> tiks izmantoti esošie cilvēku resursi.</w:t>
            </w:r>
          </w:p>
        </w:tc>
      </w:tr>
      <w:tr w:rsidR="00EB0D70" w:rsidRPr="00EB0D70" w14:paraId="74ABE3E6"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DC54BE" w14:textId="15EB9D9A" w:rsidR="00EB0D70" w:rsidRPr="00EB0D70" w:rsidRDefault="00A165AA" w:rsidP="0083090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w:t>
            </w:r>
            <w:r w:rsidR="0083090F">
              <w:rPr>
                <w:rFonts w:ascii="Times New Roman" w:eastAsia="Times New Roman" w:hAnsi="Times New Roman" w:cs="Times New Roman"/>
                <w:sz w:val="24"/>
                <w:szCs w:val="24"/>
                <w:lang w:eastAsia="lv-LV"/>
              </w:rPr>
              <w:t xml:space="preserve">izpildi nodrošina Jelgavas </w:t>
            </w:r>
            <w:proofErr w:type="spellStart"/>
            <w:r w:rsidR="0083090F">
              <w:rPr>
                <w:rFonts w:ascii="Times New Roman" w:eastAsia="Times New Roman" w:hAnsi="Times New Roman" w:cs="Times New Roman"/>
                <w:sz w:val="24"/>
                <w:szCs w:val="24"/>
                <w:lang w:eastAsia="lv-LV"/>
              </w:rPr>
              <w:t>valstspilsētas</w:t>
            </w:r>
            <w:proofErr w:type="spellEnd"/>
            <w:r w:rsidR="0083090F">
              <w:rPr>
                <w:rFonts w:ascii="Times New Roman" w:eastAsia="Times New Roman" w:hAnsi="Times New Roman" w:cs="Times New Roman"/>
                <w:sz w:val="24"/>
                <w:szCs w:val="24"/>
                <w:lang w:eastAsia="lv-LV"/>
              </w:rPr>
              <w:t xml:space="preserve"> pašvaldības iestādes “Centrālā pārvalde” Pašvaldības īpašumu departaments.</w:t>
            </w:r>
          </w:p>
        </w:tc>
      </w:tr>
      <w:tr w:rsidR="00EB0D70" w:rsidRPr="00EB0D70" w14:paraId="26632A81"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28B9F" w14:textId="5E10C984" w:rsidR="00EB0D70" w:rsidRPr="00EB0D70" w:rsidRDefault="00E3774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2D0349">
              <w:rPr>
                <w:rFonts w:ascii="Times New Roman" w:hAnsi="Times New Roman" w:cs="Times New Roman"/>
                <w:sz w:val="24"/>
                <w:szCs w:val="24"/>
              </w:rPr>
              <w:t>Pašvaldības izraudzītie līdzekļi un paredzamā rīcība ir piemēroti</w:t>
            </w:r>
            <w:r w:rsidR="00533F49">
              <w:rPr>
                <w:rFonts w:ascii="Times New Roman" w:hAnsi="Times New Roman" w:cs="Times New Roman"/>
              </w:rPr>
              <w:t xml:space="preserve"> </w:t>
            </w:r>
            <w:r w:rsidR="00533F49" w:rsidRPr="006B3741">
              <w:rPr>
                <w:rFonts w:ascii="Times New Roman" w:hAnsi="Times New Roman" w:cs="Times New Roman"/>
                <w:sz w:val="24"/>
                <w:szCs w:val="24"/>
              </w:rPr>
              <w:t>mērķa sasniegšana</w:t>
            </w:r>
            <w:bookmarkStart w:id="1" w:name="_GoBack"/>
            <w:bookmarkEnd w:id="1"/>
            <w:r w:rsidR="00533F49" w:rsidRPr="006B3741">
              <w:rPr>
                <w:rFonts w:ascii="Times New Roman" w:hAnsi="Times New Roman" w:cs="Times New Roman"/>
                <w:sz w:val="24"/>
                <w:szCs w:val="24"/>
              </w:rPr>
              <w:t>i.</w:t>
            </w:r>
          </w:p>
        </w:tc>
      </w:tr>
      <w:tr w:rsidR="00EB0D70" w:rsidRPr="00EB0D70" w14:paraId="19F972D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327BDA" w14:textId="77777777" w:rsidR="00EB0D70" w:rsidRDefault="00A165AA" w:rsidP="00D53D15">
            <w:pPr>
              <w:widowControl w:val="0"/>
              <w:spacing w:after="0" w:line="240" w:lineRule="auto"/>
              <w:ind w:right="102"/>
              <w:jc w:val="both"/>
              <w:textAlignment w:val="baseline"/>
              <w:rPr>
                <w:rFonts w:ascii="Times New Roman" w:hAnsi="Times New Roman" w:cs="Times New Roman"/>
                <w:sz w:val="24"/>
                <w:szCs w:val="24"/>
              </w:rPr>
            </w:pPr>
            <w:r w:rsidRPr="00A165AA">
              <w:rPr>
                <w:rFonts w:ascii="Times New Roman" w:hAnsi="Times New Roman" w:cs="Times New Roman"/>
                <w:sz w:val="24"/>
                <w:szCs w:val="24"/>
              </w:rPr>
              <w:t>Saistošo noteikumu projekts un tam pievienotais paskaidrojuma raksts</w:t>
            </w:r>
            <w:r w:rsidR="00D00A94">
              <w:rPr>
                <w:rFonts w:ascii="Times New Roman" w:hAnsi="Times New Roman" w:cs="Times New Roman"/>
                <w:sz w:val="24"/>
                <w:szCs w:val="24"/>
              </w:rPr>
              <w:t xml:space="preserve"> </w:t>
            </w:r>
            <w:r w:rsidR="00D53D15">
              <w:rPr>
                <w:rFonts w:ascii="Times New Roman" w:hAnsi="Times New Roman" w:cs="Times New Roman"/>
                <w:sz w:val="24"/>
                <w:szCs w:val="24"/>
              </w:rPr>
              <w:t>25.11</w:t>
            </w:r>
            <w:r w:rsidR="00B51824">
              <w:rPr>
                <w:rFonts w:ascii="Times New Roman" w:hAnsi="Times New Roman" w:cs="Times New Roman"/>
                <w:sz w:val="24"/>
                <w:szCs w:val="24"/>
              </w:rPr>
              <w:t xml:space="preserve">.2024. </w:t>
            </w:r>
            <w:r w:rsidRPr="00BE37EA">
              <w:rPr>
                <w:rFonts w:ascii="Times New Roman" w:hAnsi="Times New Roman" w:cs="Times New Roman"/>
                <w:sz w:val="24"/>
                <w:szCs w:val="24"/>
              </w:rPr>
              <w:t xml:space="preserve">publicēts pašvaldības oficiālajā tīmekļvietnē </w:t>
            </w:r>
            <w:hyperlink r:id="rId8" w:history="1">
              <w:r w:rsidRPr="00BE37EA">
                <w:rPr>
                  <w:rStyle w:val="Hyperlink"/>
                  <w:rFonts w:ascii="Times New Roman" w:hAnsi="Times New Roman" w:cs="Times New Roman"/>
                  <w:color w:val="auto"/>
                  <w:sz w:val="24"/>
                  <w:szCs w:val="24"/>
                </w:rPr>
                <w:t>www.jelgava.lv</w:t>
              </w:r>
            </w:hyperlink>
            <w:r w:rsidRPr="00BE37EA">
              <w:rPr>
                <w:rFonts w:ascii="Times New Roman" w:hAnsi="Times New Roman" w:cs="Times New Roman"/>
                <w:sz w:val="24"/>
                <w:szCs w:val="24"/>
              </w:rPr>
              <w:t xml:space="preserve"> sabiedrības viedokļa noskaidrošanai, paredzot termiņu viedokļu sniegšanai līdz </w:t>
            </w:r>
            <w:r w:rsidR="00D53D15">
              <w:rPr>
                <w:rFonts w:ascii="Times New Roman" w:hAnsi="Times New Roman" w:cs="Times New Roman"/>
                <w:sz w:val="24"/>
                <w:szCs w:val="24"/>
              </w:rPr>
              <w:t>09.12</w:t>
            </w:r>
            <w:r w:rsidR="00B51824">
              <w:rPr>
                <w:rFonts w:ascii="Times New Roman" w:hAnsi="Times New Roman" w:cs="Times New Roman"/>
                <w:sz w:val="24"/>
                <w:szCs w:val="24"/>
              </w:rPr>
              <w:t>.2024.</w:t>
            </w:r>
            <w:r w:rsidR="000B3818">
              <w:rPr>
                <w:rFonts w:ascii="Times New Roman" w:hAnsi="Times New Roman" w:cs="Times New Roman"/>
                <w:sz w:val="24"/>
                <w:szCs w:val="24"/>
              </w:rPr>
              <w:t xml:space="preserve"> </w:t>
            </w:r>
          </w:p>
          <w:p w14:paraId="5C2531EF" w14:textId="1371AB16" w:rsidR="00900F94" w:rsidRPr="00EF43AA" w:rsidRDefault="00900F94" w:rsidP="00D53D15">
            <w:pPr>
              <w:widowControl w:val="0"/>
              <w:spacing w:after="0" w:line="240" w:lineRule="auto"/>
              <w:ind w:right="102"/>
              <w:jc w:val="both"/>
              <w:textAlignment w:val="baseline"/>
              <w:rPr>
                <w:rFonts w:ascii="Times New Roman" w:hAnsi="Times New Roman" w:cs="Times New Roman"/>
                <w:sz w:val="24"/>
                <w:szCs w:val="24"/>
              </w:rPr>
            </w:pPr>
            <w:r w:rsidRPr="00C2288E">
              <w:rPr>
                <w:rFonts w:ascii="Times New Roman" w:hAnsi="Times New Roman" w:cs="Times New Roman"/>
                <w:sz w:val="24"/>
                <w:szCs w:val="24"/>
              </w:rPr>
              <w:t>Par saistošo noteikumu projektu pašvaldība nav saņēmusi viedokļus un priekšlikumus.</w:t>
            </w:r>
          </w:p>
        </w:tc>
      </w:tr>
    </w:tbl>
    <w:p w14:paraId="4B480527" w14:textId="77777777" w:rsidR="006E6612" w:rsidRDefault="006E6612" w:rsidP="00EF43AA">
      <w:pPr>
        <w:spacing w:after="0"/>
        <w:rPr>
          <w:rFonts w:ascii="Times New Roman" w:eastAsia="Times New Roman" w:hAnsi="Times New Roman" w:cs="Times New Roman"/>
          <w:sz w:val="24"/>
          <w:szCs w:val="24"/>
          <w:lang w:eastAsia="lv-LV"/>
        </w:rPr>
      </w:pPr>
    </w:p>
    <w:p w14:paraId="624A312D" w14:textId="77777777" w:rsidR="00181A77" w:rsidRDefault="00181A77" w:rsidP="00181A77">
      <w:pPr>
        <w:spacing w:after="0"/>
        <w:ind w:left="-284" w:firstLine="284"/>
        <w:rPr>
          <w:rFonts w:ascii="Times New Roman" w:eastAsia="Times New Roman" w:hAnsi="Times New Roman" w:cs="Times New Roman"/>
          <w:sz w:val="24"/>
          <w:szCs w:val="24"/>
          <w:lang w:eastAsia="lv-LV"/>
        </w:rPr>
      </w:pPr>
    </w:p>
    <w:p w14:paraId="2BD1AA89" w14:textId="58508350" w:rsidR="00DA7305" w:rsidRPr="00DA7305" w:rsidRDefault="00BD054C" w:rsidP="00DA7305">
      <w:pPr>
        <w:jc w:val="both"/>
        <w:rPr>
          <w:rFonts w:ascii="Times New Roman" w:hAnsi="Times New Roman" w:cs="Times New Roman"/>
          <w:sz w:val="24"/>
          <w:szCs w:val="24"/>
        </w:rPr>
      </w:pPr>
      <w:r>
        <w:rPr>
          <w:rFonts w:ascii="Times New Roman" w:hAnsi="Times New Roman" w:cs="Times New Roman"/>
          <w:sz w:val="24"/>
          <w:szCs w:val="24"/>
        </w:rPr>
        <w:t xml:space="preserve">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DA7305" w:rsidRPr="00DA7305">
        <w:rPr>
          <w:rFonts w:ascii="Times New Roman" w:hAnsi="Times New Roman" w:cs="Times New Roman"/>
          <w:sz w:val="24"/>
          <w:szCs w:val="24"/>
        </w:rPr>
        <w:t>A.Rāviņš</w:t>
      </w:r>
      <w:proofErr w:type="spellEnd"/>
    </w:p>
    <w:p w14:paraId="3F8DC44F" w14:textId="783BDE72" w:rsidR="008C7558" w:rsidRPr="00EF43AA" w:rsidRDefault="008C7558" w:rsidP="00DA7305">
      <w:pPr>
        <w:spacing w:after="0"/>
        <w:ind w:left="-284" w:firstLine="284"/>
        <w:rPr>
          <w:rFonts w:ascii="Times New Roman" w:hAnsi="Times New Roman" w:cs="Times New Roman"/>
          <w:sz w:val="24"/>
          <w:szCs w:val="24"/>
        </w:rPr>
      </w:pPr>
    </w:p>
    <w:sectPr w:rsidR="008C7558" w:rsidRPr="00EF43AA" w:rsidSect="006E6612">
      <w:footerReference w:type="default" r:id="rId9"/>
      <w:pgSz w:w="11906" w:h="16838" w:code="9"/>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D5F9C9" w16cex:dateUtc="2024-11-20T12:32:00Z"/>
  <w16cex:commentExtensible w16cex:durableId="6779C82E" w16cex:dateUtc="2024-11-20T12:32:00Z"/>
  <w16cex:commentExtensible w16cex:durableId="75C222FE" w16cex:dateUtc="2024-11-20T12:33:00Z"/>
  <w16cex:commentExtensible w16cex:durableId="40FA713F" w16cex:dateUtc="2024-11-20T12:35:00Z"/>
  <w16cex:commentExtensible w16cex:durableId="254A19DE" w16cex:dateUtc="2024-11-20T12:35:00Z"/>
  <w16cex:commentExtensible w16cex:durableId="5791A298" w16cex:dateUtc="2024-11-20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8E4D2E" w16cid:durableId="6DD5F9C9"/>
  <w16cid:commentId w16cid:paraId="6EE1B59A" w16cid:durableId="6779C82E"/>
  <w16cid:commentId w16cid:paraId="5804AE94" w16cid:durableId="75C222FE"/>
  <w16cid:commentId w16cid:paraId="426122E3" w16cid:durableId="40FA713F"/>
  <w16cid:commentId w16cid:paraId="6932C1AA" w16cid:durableId="254A19DE"/>
  <w16cid:commentId w16cid:paraId="2DAA9116" w16cid:durableId="5791A2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C2B14" w14:textId="77777777" w:rsidR="00010C7A" w:rsidRDefault="00010C7A" w:rsidP="008438A6">
      <w:pPr>
        <w:spacing w:after="0" w:line="240" w:lineRule="auto"/>
      </w:pPr>
      <w:r>
        <w:separator/>
      </w:r>
    </w:p>
  </w:endnote>
  <w:endnote w:type="continuationSeparator" w:id="0">
    <w:p w14:paraId="631A25C2" w14:textId="77777777" w:rsidR="00010C7A" w:rsidRDefault="00010C7A"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16928"/>
      <w:docPartObj>
        <w:docPartGallery w:val="Page Numbers (Bottom of Page)"/>
        <w:docPartUnique/>
      </w:docPartObj>
    </w:sdtPr>
    <w:sdtEndPr>
      <w:rPr>
        <w:noProof/>
      </w:rPr>
    </w:sdtEndPr>
    <w:sdtContent>
      <w:p w14:paraId="50C8BB54" w14:textId="5FDB49A2" w:rsidR="00BD054C" w:rsidRDefault="00BD054C">
        <w:pPr>
          <w:pStyle w:val="Footer"/>
          <w:jc w:val="center"/>
        </w:pPr>
        <w:r>
          <w:fldChar w:fldCharType="begin"/>
        </w:r>
        <w:r>
          <w:instrText xml:space="preserve"> PAGE   \* MERGEFORMAT </w:instrText>
        </w:r>
        <w:r>
          <w:fldChar w:fldCharType="separate"/>
        </w:r>
        <w:r w:rsidR="00900F94">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7766A" w14:textId="77777777" w:rsidR="00010C7A" w:rsidRDefault="00010C7A" w:rsidP="008438A6">
      <w:pPr>
        <w:spacing w:after="0" w:line="240" w:lineRule="auto"/>
      </w:pPr>
      <w:r>
        <w:separator/>
      </w:r>
    </w:p>
  </w:footnote>
  <w:footnote w:type="continuationSeparator" w:id="0">
    <w:p w14:paraId="3BCF4498" w14:textId="77777777" w:rsidR="00010C7A" w:rsidRDefault="00010C7A"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18"/>
  </w:num>
  <w:num w:numId="5">
    <w:abstractNumId w:val="22"/>
  </w:num>
  <w:num w:numId="6">
    <w:abstractNumId w:val="16"/>
  </w:num>
  <w:num w:numId="7">
    <w:abstractNumId w:val="4"/>
  </w:num>
  <w:num w:numId="8">
    <w:abstractNumId w:val="19"/>
  </w:num>
  <w:num w:numId="9">
    <w:abstractNumId w:val="2"/>
  </w:num>
  <w:num w:numId="10">
    <w:abstractNumId w:val="8"/>
  </w:num>
  <w:num w:numId="11">
    <w:abstractNumId w:val="7"/>
  </w:num>
  <w:num w:numId="12">
    <w:abstractNumId w:val="5"/>
  </w:num>
  <w:num w:numId="13">
    <w:abstractNumId w:val="12"/>
  </w:num>
  <w:num w:numId="14">
    <w:abstractNumId w:val="1"/>
  </w:num>
  <w:num w:numId="15">
    <w:abstractNumId w:val="21"/>
  </w:num>
  <w:num w:numId="16">
    <w:abstractNumId w:val="3"/>
  </w:num>
  <w:num w:numId="17">
    <w:abstractNumId w:val="20"/>
  </w:num>
  <w:num w:numId="18">
    <w:abstractNumId w:val="17"/>
  </w:num>
  <w:num w:numId="19">
    <w:abstractNumId w:val="24"/>
  </w:num>
  <w:num w:numId="20">
    <w:abstractNumId w:val="0"/>
  </w:num>
  <w:num w:numId="21">
    <w:abstractNumId w:val="9"/>
  </w:num>
  <w:num w:numId="22">
    <w:abstractNumId w:val="10"/>
  </w:num>
  <w:num w:numId="23">
    <w:abstractNumId w:val="11"/>
  </w:num>
  <w:num w:numId="24">
    <w:abstractNumId w:val="23"/>
  </w:num>
  <w:num w:numId="2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1074"/>
    <w:rsid w:val="00002409"/>
    <w:rsid w:val="00004313"/>
    <w:rsid w:val="00010C7A"/>
    <w:rsid w:val="00030F26"/>
    <w:rsid w:val="00050447"/>
    <w:rsid w:val="0005238F"/>
    <w:rsid w:val="0007599E"/>
    <w:rsid w:val="00084717"/>
    <w:rsid w:val="0009727B"/>
    <w:rsid w:val="000A4B4E"/>
    <w:rsid w:val="000B294A"/>
    <w:rsid w:val="000B3818"/>
    <w:rsid w:val="000B6255"/>
    <w:rsid w:val="000B6565"/>
    <w:rsid w:val="000C7312"/>
    <w:rsid w:val="000D577C"/>
    <w:rsid w:val="000E1AF2"/>
    <w:rsid w:val="000F47F7"/>
    <w:rsid w:val="0010206C"/>
    <w:rsid w:val="00107B5B"/>
    <w:rsid w:val="00112DB1"/>
    <w:rsid w:val="001172FB"/>
    <w:rsid w:val="00117C3B"/>
    <w:rsid w:val="001205C2"/>
    <w:rsid w:val="00122299"/>
    <w:rsid w:val="00122DA2"/>
    <w:rsid w:val="001271B0"/>
    <w:rsid w:val="001273F7"/>
    <w:rsid w:val="00130CF5"/>
    <w:rsid w:val="001327FB"/>
    <w:rsid w:val="00141E8B"/>
    <w:rsid w:val="0015683E"/>
    <w:rsid w:val="00160E93"/>
    <w:rsid w:val="001771C7"/>
    <w:rsid w:val="00180892"/>
    <w:rsid w:val="00181A77"/>
    <w:rsid w:val="00185A03"/>
    <w:rsid w:val="001950CA"/>
    <w:rsid w:val="001A26F8"/>
    <w:rsid w:val="001A32CE"/>
    <w:rsid w:val="001B112E"/>
    <w:rsid w:val="001B2F49"/>
    <w:rsid w:val="001B496C"/>
    <w:rsid w:val="001B5924"/>
    <w:rsid w:val="001B64F0"/>
    <w:rsid w:val="001F2A46"/>
    <w:rsid w:val="001F4B0A"/>
    <w:rsid w:val="002072BE"/>
    <w:rsid w:val="00217EE4"/>
    <w:rsid w:val="002362C8"/>
    <w:rsid w:val="002427CA"/>
    <w:rsid w:val="00245528"/>
    <w:rsid w:val="002467ED"/>
    <w:rsid w:val="00247DE4"/>
    <w:rsid w:val="002619FE"/>
    <w:rsid w:val="00263062"/>
    <w:rsid w:val="00264F9A"/>
    <w:rsid w:val="002718F9"/>
    <w:rsid w:val="002763FD"/>
    <w:rsid w:val="00276A09"/>
    <w:rsid w:val="002821A8"/>
    <w:rsid w:val="0028249C"/>
    <w:rsid w:val="00292C60"/>
    <w:rsid w:val="00296346"/>
    <w:rsid w:val="002A156A"/>
    <w:rsid w:val="002A1BBA"/>
    <w:rsid w:val="002A442F"/>
    <w:rsid w:val="002C009E"/>
    <w:rsid w:val="002D0349"/>
    <w:rsid w:val="002F29FD"/>
    <w:rsid w:val="00310634"/>
    <w:rsid w:val="003244DC"/>
    <w:rsid w:val="0032562B"/>
    <w:rsid w:val="00326959"/>
    <w:rsid w:val="003420A6"/>
    <w:rsid w:val="00345FA8"/>
    <w:rsid w:val="00363BF1"/>
    <w:rsid w:val="003849C8"/>
    <w:rsid w:val="00390113"/>
    <w:rsid w:val="003A5891"/>
    <w:rsid w:val="003A5F65"/>
    <w:rsid w:val="003C2A53"/>
    <w:rsid w:val="003C2E01"/>
    <w:rsid w:val="003C53F7"/>
    <w:rsid w:val="003D4910"/>
    <w:rsid w:val="003D7650"/>
    <w:rsid w:val="003E7DD6"/>
    <w:rsid w:val="004035EA"/>
    <w:rsid w:val="00406296"/>
    <w:rsid w:val="004105CE"/>
    <w:rsid w:val="0042622D"/>
    <w:rsid w:val="00430917"/>
    <w:rsid w:val="00481AE1"/>
    <w:rsid w:val="00484929"/>
    <w:rsid w:val="00485D4B"/>
    <w:rsid w:val="004951E3"/>
    <w:rsid w:val="004962D9"/>
    <w:rsid w:val="00496E09"/>
    <w:rsid w:val="004D78EB"/>
    <w:rsid w:val="004F1009"/>
    <w:rsid w:val="004F1B1F"/>
    <w:rsid w:val="004F24DB"/>
    <w:rsid w:val="004F63DF"/>
    <w:rsid w:val="005012F6"/>
    <w:rsid w:val="005019BA"/>
    <w:rsid w:val="00502726"/>
    <w:rsid w:val="0051356F"/>
    <w:rsid w:val="00533F49"/>
    <w:rsid w:val="005537E6"/>
    <w:rsid w:val="00556ECC"/>
    <w:rsid w:val="00565FBD"/>
    <w:rsid w:val="00594BF8"/>
    <w:rsid w:val="005B7447"/>
    <w:rsid w:val="005B7A02"/>
    <w:rsid w:val="005C6238"/>
    <w:rsid w:val="005C66C6"/>
    <w:rsid w:val="005D0FE3"/>
    <w:rsid w:val="005D44F6"/>
    <w:rsid w:val="005E1AD6"/>
    <w:rsid w:val="005E4425"/>
    <w:rsid w:val="005F6C71"/>
    <w:rsid w:val="00606599"/>
    <w:rsid w:val="006458EA"/>
    <w:rsid w:val="00652F0D"/>
    <w:rsid w:val="00653AE8"/>
    <w:rsid w:val="006555F6"/>
    <w:rsid w:val="00662EB9"/>
    <w:rsid w:val="00667A10"/>
    <w:rsid w:val="00686D1F"/>
    <w:rsid w:val="00697248"/>
    <w:rsid w:val="006A3162"/>
    <w:rsid w:val="006A3849"/>
    <w:rsid w:val="006A3D38"/>
    <w:rsid w:val="006A6FC2"/>
    <w:rsid w:val="006B34F0"/>
    <w:rsid w:val="006B3741"/>
    <w:rsid w:val="006B3B2A"/>
    <w:rsid w:val="006B59B2"/>
    <w:rsid w:val="006C43AF"/>
    <w:rsid w:val="006D1B24"/>
    <w:rsid w:val="006D53A3"/>
    <w:rsid w:val="006E6612"/>
    <w:rsid w:val="006F3368"/>
    <w:rsid w:val="00701945"/>
    <w:rsid w:val="00715F7E"/>
    <w:rsid w:val="00717E36"/>
    <w:rsid w:val="00720F93"/>
    <w:rsid w:val="00735484"/>
    <w:rsid w:val="007355B8"/>
    <w:rsid w:val="00744FD8"/>
    <w:rsid w:val="0075619A"/>
    <w:rsid w:val="00760E30"/>
    <w:rsid w:val="00762D57"/>
    <w:rsid w:val="0077660D"/>
    <w:rsid w:val="00776AB0"/>
    <w:rsid w:val="007864A1"/>
    <w:rsid w:val="0079230F"/>
    <w:rsid w:val="007B0B0B"/>
    <w:rsid w:val="007D0229"/>
    <w:rsid w:val="007D054A"/>
    <w:rsid w:val="007D3B3D"/>
    <w:rsid w:val="007E3142"/>
    <w:rsid w:val="007E708E"/>
    <w:rsid w:val="00807B44"/>
    <w:rsid w:val="0083090F"/>
    <w:rsid w:val="0083114B"/>
    <w:rsid w:val="00840F67"/>
    <w:rsid w:val="008438A6"/>
    <w:rsid w:val="00860E13"/>
    <w:rsid w:val="00861A69"/>
    <w:rsid w:val="00861E48"/>
    <w:rsid w:val="00863894"/>
    <w:rsid w:val="00865BFE"/>
    <w:rsid w:val="00866710"/>
    <w:rsid w:val="008700A2"/>
    <w:rsid w:val="00876366"/>
    <w:rsid w:val="00894A54"/>
    <w:rsid w:val="008A6573"/>
    <w:rsid w:val="008B09AE"/>
    <w:rsid w:val="008C5921"/>
    <w:rsid w:val="008C7558"/>
    <w:rsid w:val="008D52A8"/>
    <w:rsid w:val="008F0791"/>
    <w:rsid w:val="008F0B39"/>
    <w:rsid w:val="008F5F1F"/>
    <w:rsid w:val="008F7BB7"/>
    <w:rsid w:val="00900F94"/>
    <w:rsid w:val="0091399E"/>
    <w:rsid w:val="00923F78"/>
    <w:rsid w:val="00947714"/>
    <w:rsid w:val="009516E0"/>
    <w:rsid w:val="0096069F"/>
    <w:rsid w:val="009767CF"/>
    <w:rsid w:val="00976868"/>
    <w:rsid w:val="00981648"/>
    <w:rsid w:val="00983D12"/>
    <w:rsid w:val="009963A4"/>
    <w:rsid w:val="009A6D2D"/>
    <w:rsid w:val="009B6041"/>
    <w:rsid w:val="009C18B2"/>
    <w:rsid w:val="009C2C41"/>
    <w:rsid w:val="009C405F"/>
    <w:rsid w:val="009C48AF"/>
    <w:rsid w:val="009E458F"/>
    <w:rsid w:val="009E5BF2"/>
    <w:rsid w:val="009F07E2"/>
    <w:rsid w:val="00A165AA"/>
    <w:rsid w:val="00A32089"/>
    <w:rsid w:val="00A36452"/>
    <w:rsid w:val="00A435AA"/>
    <w:rsid w:val="00A53333"/>
    <w:rsid w:val="00A64A17"/>
    <w:rsid w:val="00A65223"/>
    <w:rsid w:val="00A7219A"/>
    <w:rsid w:val="00A73309"/>
    <w:rsid w:val="00A73B62"/>
    <w:rsid w:val="00A779D1"/>
    <w:rsid w:val="00A96C23"/>
    <w:rsid w:val="00AB0100"/>
    <w:rsid w:val="00AC2DDE"/>
    <w:rsid w:val="00AD497A"/>
    <w:rsid w:val="00AD720F"/>
    <w:rsid w:val="00AE338A"/>
    <w:rsid w:val="00AE6780"/>
    <w:rsid w:val="00B2045D"/>
    <w:rsid w:val="00B21C20"/>
    <w:rsid w:val="00B51824"/>
    <w:rsid w:val="00B52867"/>
    <w:rsid w:val="00B56372"/>
    <w:rsid w:val="00B635A8"/>
    <w:rsid w:val="00B638C4"/>
    <w:rsid w:val="00B638CF"/>
    <w:rsid w:val="00B65A4D"/>
    <w:rsid w:val="00B70731"/>
    <w:rsid w:val="00B71C0D"/>
    <w:rsid w:val="00B83D42"/>
    <w:rsid w:val="00B902BE"/>
    <w:rsid w:val="00BA7CC3"/>
    <w:rsid w:val="00BB73F1"/>
    <w:rsid w:val="00BB7849"/>
    <w:rsid w:val="00BD054C"/>
    <w:rsid w:val="00BD6F12"/>
    <w:rsid w:val="00BE37EA"/>
    <w:rsid w:val="00BF0323"/>
    <w:rsid w:val="00BF1EA6"/>
    <w:rsid w:val="00BF3086"/>
    <w:rsid w:val="00BF4234"/>
    <w:rsid w:val="00C03596"/>
    <w:rsid w:val="00C244F9"/>
    <w:rsid w:val="00C24606"/>
    <w:rsid w:val="00C35093"/>
    <w:rsid w:val="00C47C61"/>
    <w:rsid w:val="00C53BF6"/>
    <w:rsid w:val="00C56409"/>
    <w:rsid w:val="00C62F3E"/>
    <w:rsid w:val="00C672D3"/>
    <w:rsid w:val="00C674BE"/>
    <w:rsid w:val="00C6752E"/>
    <w:rsid w:val="00C82547"/>
    <w:rsid w:val="00C8516C"/>
    <w:rsid w:val="00C86B7A"/>
    <w:rsid w:val="00C874FB"/>
    <w:rsid w:val="00C9217B"/>
    <w:rsid w:val="00CB27BA"/>
    <w:rsid w:val="00CB3606"/>
    <w:rsid w:val="00CC0D89"/>
    <w:rsid w:val="00CC67CC"/>
    <w:rsid w:val="00CD54F4"/>
    <w:rsid w:val="00CE1143"/>
    <w:rsid w:val="00CF619B"/>
    <w:rsid w:val="00D00A94"/>
    <w:rsid w:val="00D26C89"/>
    <w:rsid w:val="00D27539"/>
    <w:rsid w:val="00D3206F"/>
    <w:rsid w:val="00D52F2E"/>
    <w:rsid w:val="00D530FC"/>
    <w:rsid w:val="00D53D15"/>
    <w:rsid w:val="00D66D87"/>
    <w:rsid w:val="00D82580"/>
    <w:rsid w:val="00D9464B"/>
    <w:rsid w:val="00D96E13"/>
    <w:rsid w:val="00DA02E4"/>
    <w:rsid w:val="00DA041A"/>
    <w:rsid w:val="00DA33AD"/>
    <w:rsid w:val="00DA409A"/>
    <w:rsid w:val="00DA7305"/>
    <w:rsid w:val="00DB2EAB"/>
    <w:rsid w:val="00DC06B1"/>
    <w:rsid w:val="00DC1D97"/>
    <w:rsid w:val="00DC3FC3"/>
    <w:rsid w:val="00DD20F5"/>
    <w:rsid w:val="00DD2FF3"/>
    <w:rsid w:val="00DE7704"/>
    <w:rsid w:val="00DF49CA"/>
    <w:rsid w:val="00E1161F"/>
    <w:rsid w:val="00E13999"/>
    <w:rsid w:val="00E14515"/>
    <w:rsid w:val="00E15A76"/>
    <w:rsid w:val="00E16DDB"/>
    <w:rsid w:val="00E17C32"/>
    <w:rsid w:val="00E25AC7"/>
    <w:rsid w:val="00E3774F"/>
    <w:rsid w:val="00E401A7"/>
    <w:rsid w:val="00E516BB"/>
    <w:rsid w:val="00E53E49"/>
    <w:rsid w:val="00E61D28"/>
    <w:rsid w:val="00E705C8"/>
    <w:rsid w:val="00E70972"/>
    <w:rsid w:val="00E777F6"/>
    <w:rsid w:val="00E80491"/>
    <w:rsid w:val="00E835D5"/>
    <w:rsid w:val="00EB0D70"/>
    <w:rsid w:val="00EB175F"/>
    <w:rsid w:val="00EC3D11"/>
    <w:rsid w:val="00ED0309"/>
    <w:rsid w:val="00ED2517"/>
    <w:rsid w:val="00ED4AF4"/>
    <w:rsid w:val="00EE1E5D"/>
    <w:rsid w:val="00EF43AA"/>
    <w:rsid w:val="00F217D7"/>
    <w:rsid w:val="00F33165"/>
    <w:rsid w:val="00F36E3F"/>
    <w:rsid w:val="00F51C03"/>
    <w:rsid w:val="00F53095"/>
    <w:rsid w:val="00F55851"/>
    <w:rsid w:val="00F60220"/>
    <w:rsid w:val="00F66907"/>
    <w:rsid w:val="00F677CC"/>
    <w:rsid w:val="00F67C5D"/>
    <w:rsid w:val="00F710E9"/>
    <w:rsid w:val="00F72C5D"/>
    <w:rsid w:val="00F742F4"/>
    <w:rsid w:val="00F823A4"/>
    <w:rsid w:val="00FB103A"/>
    <w:rsid w:val="00FB369C"/>
    <w:rsid w:val="00FB623F"/>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uiPriority w:val="99"/>
    <w:semiHidden/>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861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BE453-B762-4FE3-AF93-EE664DD8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5678</Words>
  <Characters>3238</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2024-12-19T12:18:00Z</cp:lastPrinted>
  <dcterms:created xsi:type="dcterms:W3CDTF">2024-12-18T13:13:00Z</dcterms:created>
  <dcterms:modified xsi:type="dcterms:W3CDTF">2024-12-19T12:19:00Z</dcterms:modified>
</cp:coreProperties>
</file>