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D7" w:rsidRPr="00532FD7" w:rsidRDefault="00532FD7" w:rsidP="00532F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32FD7">
        <w:rPr>
          <w:rFonts w:ascii="Calibri" w:eastAsia="Calibri" w:hAnsi="Calibri" w:cs="Times New Roman"/>
          <w:noProof/>
          <w:lang w:eastAsia="lv-LV"/>
        </w:rPr>
        <w:drawing>
          <wp:inline distT="0" distB="0" distL="0" distR="0" wp14:anchorId="4137B8D6" wp14:editId="6E78CBD3">
            <wp:extent cx="4314825" cy="895350"/>
            <wp:effectExtent l="0" t="0" r="9525" b="0"/>
            <wp:docPr id="1" name="Picture 4" descr="http://jaunatne.gov.lv/sites/default/files/web/Jaunumi/Jauniesu_garantija/lv_id_eu_logo_ansamblis_esf_rgb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aunatne.gov.lv/sites/default/files/web/Jaunumi/Jauniesu_garantija/lv_id_eu_logo_ansamblis_esf_rgb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D7" w:rsidRPr="00532FD7" w:rsidRDefault="00532FD7" w:rsidP="00532F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32FD7" w:rsidRPr="00532FD7" w:rsidRDefault="00532FD7" w:rsidP="00532FD7">
      <w:pPr>
        <w:spacing w:after="0" w:line="240" w:lineRule="auto"/>
        <w:ind w:firstLine="567"/>
        <w:jc w:val="center"/>
        <w:rPr>
          <w:rFonts w:ascii="Trebuchet MS" w:eastAsia="Calibri" w:hAnsi="Trebuchet MS" w:cs="Times New Roman"/>
          <w:b/>
          <w:bCs/>
          <w:color w:val="555555"/>
          <w:shd w:val="clear" w:color="auto" w:fill="FFFFFF"/>
        </w:rPr>
      </w:pPr>
    </w:p>
    <w:p w:rsidR="00532FD7" w:rsidRPr="00532FD7" w:rsidRDefault="00532FD7" w:rsidP="00532FD7">
      <w:pPr>
        <w:spacing w:after="0" w:line="240" w:lineRule="auto"/>
        <w:ind w:firstLine="567"/>
        <w:jc w:val="center"/>
        <w:rPr>
          <w:rFonts w:ascii="Calibri" w:eastAsia="Calibri" w:hAnsi="Calibri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alibri" w:eastAsia="Calibri" w:hAnsi="Calibri" w:cs="Times New Roman"/>
          <w:b/>
          <w:bCs/>
          <w:color w:val="555555"/>
          <w:sz w:val="28"/>
          <w:szCs w:val="28"/>
          <w:shd w:val="clear" w:color="auto" w:fill="FFFFFF"/>
        </w:rPr>
        <w:t>Projekta</w:t>
      </w:r>
      <w:r w:rsidRPr="00532FD7">
        <w:rPr>
          <w:rFonts w:ascii="Calibri" w:eastAsia="Calibri" w:hAnsi="Calibri" w:cs="Times New Roman"/>
          <w:b/>
          <w:bCs/>
          <w:color w:val="555555"/>
          <w:sz w:val="28"/>
          <w:szCs w:val="28"/>
          <w:shd w:val="clear" w:color="auto" w:fill="FFFFFF"/>
        </w:rPr>
        <w:t xml:space="preserve"> “PROTI un DARI!”</w:t>
      </w:r>
      <w:r>
        <w:rPr>
          <w:rFonts w:ascii="Calibri" w:eastAsia="Calibri" w:hAnsi="Calibri" w:cs="Times New Roman"/>
          <w:b/>
          <w:bCs/>
          <w:color w:val="555555"/>
          <w:sz w:val="28"/>
          <w:szCs w:val="28"/>
          <w:shd w:val="clear" w:color="auto" w:fill="FFFFFF"/>
        </w:rPr>
        <w:t xml:space="preserve"> aktualitātes</w:t>
      </w:r>
    </w:p>
    <w:p w:rsidR="00532FD7" w:rsidRDefault="00532FD7" w:rsidP="00C2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</w:p>
    <w:p w:rsidR="00532FD7" w:rsidRDefault="00532FD7" w:rsidP="00C2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</w:p>
    <w:p w:rsidR="006B096D" w:rsidRPr="006B096D" w:rsidRDefault="006B096D" w:rsidP="00C22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Uz 06.08</w:t>
      </w:r>
      <w:r w:rsidRPr="006B096D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.201</w:t>
      </w:r>
      <w:r w:rsidR="00316925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8</w:t>
      </w:r>
      <w:r w:rsidRPr="006B096D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. projekta Nr.8.3.3.0/15/I/001 “PROTI un DARI!” īstenošanai Jelgavas pilsētā:</w:t>
      </w:r>
    </w:p>
    <w:p w:rsidR="006B096D" w:rsidRPr="006B096D" w:rsidRDefault="006B096D" w:rsidP="005C7C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darbojas 3 programmas vadītāji un 9</w:t>
      </w:r>
      <w:r w:rsidRPr="006B096D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 mentori;</w:t>
      </w:r>
    </w:p>
    <w:p w:rsidR="00C229BB" w:rsidRPr="006B096D" w:rsidRDefault="006B096D" w:rsidP="00C22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  <w:r w:rsidRPr="006B096D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no projekta sākuma līdz šim brīdim projektā iesaistīti </w:t>
      </w:r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95</w:t>
      </w:r>
      <w:r w:rsidRPr="006B096D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 jaunieši, no kuriem </w:t>
      </w:r>
      <w:r w:rsidR="00C229BB"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69</w:t>
      </w:r>
      <w:r w:rsidRPr="006B096D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 jaunieš</w:t>
      </w:r>
      <w:r w:rsidR="00C229BB"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i jau ir beiguši dalību projektā</w:t>
      </w:r>
      <w:r w:rsidRPr="006B096D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;</w:t>
      </w:r>
    </w:p>
    <w:p w:rsidR="007A0CAC" w:rsidRPr="006B096D" w:rsidRDefault="006B096D" w:rsidP="007A0C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  <w:r w:rsidRPr="006B096D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katram jaunietim tiek izstrādāta individuālā pasākumu programma (IPP), kuras īstenošanas laiks no viena līdz deviņiem mēnešiem, galvenokārt - četri mēneši. Lai izstrādātu IPP, tiek veikta jauniešu profilēšana, apzinot katra jaunieša prasmes, intereses, iegūto izglītību, nosakot </w:t>
      </w:r>
      <w:r w:rsidR="00C229BB"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turpmākos </w:t>
      </w:r>
      <w:r w:rsidRPr="006B096D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attīstības virzienus;</w:t>
      </w:r>
    </w:p>
    <w:p w:rsidR="00920F6B" w:rsidRDefault="006B096D" w:rsidP="00920F6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  <w:r w:rsidRPr="006B096D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projekta ietvaros</w:t>
      </w:r>
      <w:r w:rsidR="007A0CAC"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 jaunieši saņēma šāda veida atbalstu</w:t>
      </w:r>
      <w:r w:rsidR="00920F6B"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:</w:t>
      </w:r>
    </w:p>
    <w:p w:rsidR="007A0CAC" w:rsidRPr="005C7C1C" w:rsidRDefault="007A0CAC" w:rsidP="004B0ECD">
      <w:pPr>
        <w:pStyle w:val="ListParagraph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regulāru programmas vadītāja un mentora atbalstu;</w:t>
      </w:r>
    </w:p>
    <w:p w:rsidR="007A0CAC" w:rsidRPr="005C7C1C" w:rsidRDefault="007A0CAC" w:rsidP="004B0ECD">
      <w:pPr>
        <w:pStyle w:val="ListParagraph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dažādu speciālistu konsultācijas (</w:t>
      </w:r>
      <w:r w:rsidR="006B096D"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konsult</w:t>
      </w:r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ācijas pie karjeras konsultanta, pie psihologa, pie logopēda, pie</w:t>
      </w:r>
      <w:r w:rsidR="006B096D"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 veselības veicināšanas speciālista</w:t>
      </w:r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, pie sociālā pedagoga, sporta trenera, </w:t>
      </w:r>
      <w:proofErr w:type="spellStart"/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kanisterapeita</w:t>
      </w:r>
      <w:proofErr w:type="spellEnd"/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 un citu jaunietim interesējošu un nepieciešamu speciālistu konsultācijas, izņemot ārstniecības personālu);</w:t>
      </w:r>
    </w:p>
    <w:p w:rsidR="00A57508" w:rsidRPr="005C7C1C" w:rsidRDefault="00A57508" w:rsidP="004B0ECD">
      <w:pPr>
        <w:pStyle w:val="ListParagraph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iepazinās ar dažādu profesiju pārstāvjiem, lai labāk iepazītu profesiju un darba tirgus pasauli;</w:t>
      </w:r>
    </w:p>
    <w:p w:rsidR="00A57508" w:rsidRPr="005C7C1C" w:rsidRDefault="00A57508" w:rsidP="004B0ECD">
      <w:pPr>
        <w:pStyle w:val="ListParagraph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apmeklēja dažāda veida kursus - angļu, spāņu valodas, apsardzes, </w:t>
      </w:r>
      <w:r w:rsidRPr="005C7C1C">
        <w:rPr>
          <w:rFonts w:ascii="Times New Roman" w:eastAsia="Calibri" w:hAnsi="Times New Roman" w:cs="Times New Roman"/>
          <w:sz w:val="26"/>
          <w:szCs w:val="26"/>
        </w:rPr>
        <w:t>B kategorijas autovadītāju apmācības,</w:t>
      </w:r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 individuālas dziedāšanas, </w:t>
      </w:r>
      <w:proofErr w:type="spellStart"/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fotogrāfēšanas</w:t>
      </w:r>
      <w:proofErr w:type="spellEnd"/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, ģitārspēles, kaligrāfijas, konditorejas, lietvedības, manikīra, masāžas, metināšanas, programmēšanas, </w:t>
      </w:r>
      <w:proofErr w:type="spellStart"/>
      <w:r w:rsidRPr="005C7C1C">
        <w:rPr>
          <w:rFonts w:ascii="Times New Roman" w:eastAsia="Times New Roman" w:hAnsi="Times New Roman" w:cs="Times New Roman"/>
          <w:sz w:val="26"/>
          <w:szCs w:val="26"/>
          <w:lang w:eastAsia="ar-SA"/>
        </w:rPr>
        <w:t>web</w:t>
      </w:r>
      <w:proofErr w:type="spellEnd"/>
      <w:r w:rsidRPr="005C7C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lapu izstrādes, skropstu pieaudzēšanas, vaksācijas, </w:t>
      </w:r>
      <w:r w:rsid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tūrisma menedžera, </w:t>
      </w:r>
      <w:proofErr w:type="spellStart"/>
      <w:r w:rsidRPr="005C7C1C">
        <w:rPr>
          <w:rFonts w:ascii="Times New Roman" w:eastAsia="Times New Roman" w:hAnsi="Times New Roman" w:cs="Times New Roman"/>
          <w:sz w:val="26"/>
          <w:szCs w:val="26"/>
          <w:lang w:eastAsia="ar-SA"/>
        </w:rPr>
        <w:t>vizāžistu</w:t>
      </w:r>
      <w:proofErr w:type="spellEnd"/>
      <w:r w:rsidRPr="005C7C1C">
        <w:rPr>
          <w:rFonts w:ascii="Times New Roman" w:hAnsi="Times New Roman" w:cs="Times New Roman"/>
          <w:sz w:val="26"/>
          <w:szCs w:val="26"/>
        </w:rPr>
        <w:t xml:space="preserve"> tūrisma menedžera, ugunsdrošības, vadības menedžmenta, grāmatvedības, reklāmas materiālu izstrādes, saskarsmes un </w:t>
      </w:r>
      <w:proofErr w:type="spellStart"/>
      <w:r w:rsidRPr="005C7C1C">
        <w:rPr>
          <w:rFonts w:ascii="Times New Roman" w:hAnsi="Times New Roman" w:cs="Times New Roman"/>
          <w:sz w:val="26"/>
          <w:szCs w:val="26"/>
        </w:rPr>
        <w:t>konfliktoloģijas</w:t>
      </w:r>
      <w:proofErr w:type="spellEnd"/>
      <w:r w:rsidRPr="005C7C1C">
        <w:rPr>
          <w:rFonts w:ascii="Times New Roman" w:hAnsi="Times New Roman" w:cs="Times New Roman"/>
          <w:sz w:val="26"/>
          <w:szCs w:val="26"/>
        </w:rPr>
        <w:t xml:space="preserve"> kursus</w:t>
      </w:r>
      <w:r w:rsidR="005C7C1C" w:rsidRPr="005C7C1C">
        <w:rPr>
          <w:rFonts w:ascii="Times New Roman" w:hAnsi="Times New Roman" w:cs="Times New Roman"/>
          <w:sz w:val="26"/>
          <w:szCs w:val="26"/>
        </w:rPr>
        <w:t>;</w:t>
      </w:r>
    </w:p>
    <w:p w:rsidR="005C7C1C" w:rsidRPr="005C7C1C" w:rsidRDefault="005C7C1C" w:rsidP="004B0ECD">
      <w:pPr>
        <w:pStyle w:val="ListParagraph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fizisko aktivitāšu nodarbības (</w:t>
      </w:r>
      <w:proofErr w:type="spellStart"/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zumbas</w:t>
      </w:r>
      <w:proofErr w:type="spellEnd"/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, </w:t>
      </w:r>
      <w:proofErr w:type="spellStart"/>
      <w:r w:rsidRPr="005C7C1C">
        <w:rPr>
          <w:rFonts w:ascii="Times New Roman" w:eastAsia="Calibri" w:hAnsi="Times New Roman" w:cs="Times New Roman"/>
          <w:sz w:val="26"/>
          <w:szCs w:val="26"/>
          <w:lang w:eastAsia="lv-LV"/>
        </w:rPr>
        <w:t>strip</w:t>
      </w:r>
      <w:proofErr w:type="spellEnd"/>
      <w:r w:rsidRPr="005C7C1C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5C7C1C">
        <w:rPr>
          <w:rFonts w:ascii="Times New Roman" w:eastAsia="Calibri" w:hAnsi="Times New Roman" w:cs="Times New Roman"/>
          <w:sz w:val="26"/>
          <w:szCs w:val="26"/>
          <w:lang w:eastAsia="lv-LV"/>
        </w:rPr>
        <w:t>plastik</w:t>
      </w:r>
      <w:proofErr w:type="spellEnd"/>
      <w:r w:rsidRPr="005C7C1C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, vēderdejas, </w:t>
      </w:r>
      <w:proofErr w:type="spellStart"/>
      <w:r w:rsidRPr="005C7C1C">
        <w:rPr>
          <w:rFonts w:ascii="Times New Roman" w:eastAsia="Calibri" w:hAnsi="Times New Roman" w:cs="Times New Roman"/>
          <w:sz w:val="26"/>
          <w:szCs w:val="26"/>
          <w:lang w:eastAsia="lv-LV"/>
        </w:rPr>
        <w:t>pole</w:t>
      </w:r>
      <w:proofErr w:type="spellEnd"/>
      <w:r w:rsidRPr="005C7C1C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5C7C1C">
        <w:rPr>
          <w:rFonts w:ascii="Times New Roman" w:eastAsia="Calibri" w:hAnsi="Times New Roman" w:cs="Times New Roman"/>
          <w:sz w:val="26"/>
          <w:szCs w:val="26"/>
          <w:lang w:eastAsia="lv-LV"/>
        </w:rPr>
        <w:t>dance</w:t>
      </w:r>
      <w:proofErr w:type="spellEnd"/>
      <w:r w:rsidRPr="005C7C1C">
        <w:rPr>
          <w:rFonts w:ascii="Times New Roman" w:eastAsia="Calibri" w:hAnsi="Times New Roman" w:cs="Times New Roman"/>
          <w:sz w:val="26"/>
          <w:szCs w:val="26"/>
          <w:lang w:eastAsia="lv-LV"/>
        </w:rPr>
        <w:t>, stiepšanās, fitnesa sp</w:t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>orta nodarbības, trenažieru zāles apmeklējums, nūjošana</w:t>
      </w:r>
      <w:r w:rsidRPr="005C7C1C">
        <w:rPr>
          <w:rFonts w:ascii="Times New Roman" w:eastAsia="Calibri" w:hAnsi="Times New Roman" w:cs="Times New Roman"/>
          <w:sz w:val="26"/>
          <w:szCs w:val="26"/>
          <w:lang w:eastAsia="lv-LV"/>
        </w:rPr>
        <w:t>);</w:t>
      </w:r>
    </w:p>
    <w:p w:rsidR="005C7C1C" w:rsidRPr="004B0ECD" w:rsidRDefault="005C7C1C" w:rsidP="004B0ECD">
      <w:pPr>
        <w:pStyle w:val="ListParagraph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  <w:r w:rsidRPr="004B0ECD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>kultūras pasākumu apmeklēšana – dažādu koncertu, sabiedrisku pasākumu, teātru apmeklējums;</w:t>
      </w:r>
    </w:p>
    <w:p w:rsidR="004B0ECD" w:rsidRPr="004B0ECD" w:rsidRDefault="004B0ECD" w:rsidP="004B0ECD">
      <w:pPr>
        <w:pStyle w:val="ListParagraph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  <w:r w:rsidRPr="004B0ECD">
        <w:rPr>
          <w:rFonts w:ascii="Times New Roman" w:hAnsi="Times New Roman" w:cs="Times New Roman"/>
          <w:sz w:val="26"/>
          <w:szCs w:val="26"/>
        </w:rPr>
        <w:t>dalību brīvprātīgā darba aktivitātēs;</w:t>
      </w:r>
    </w:p>
    <w:p w:rsidR="005C7C1C" w:rsidRPr="004B0ECD" w:rsidRDefault="004B0ECD" w:rsidP="004B0ECD">
      <w:pPr>
        <w:pStyle w:val="ListParagraph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  <w:r w:rsidRPr="004B0ECD">
        <w:rPr>
          <w:rFonts w:ascii="Times New Roman" w:hAnsi="Times New Roman" w:cs="Times New Roman"/>
          <w:sz w:val="26"/>
          <w:szCs w:val="26"/>
        </w:rPr>
        <w:t>iesaisti nevalstisko organizāciju un jauniešu centru aktivitātēs;</w:t>
      </w:r>
    </w:p>
    <w:p w:rsidR="006B096D" w:rsidRPr="004B0ECD" w:rsidRDefault="006B096D" w:rsidP="006B09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projekta īstenošanā iesaistītie stratēģiskie partneri - Jelgavas pilsētas pašvaldības iestādes: Kultūra, Jelgavas izglītības pārvalde, Zemgales reģionālais kompetenču attīstības centrs, Sociālo lietu pārvalde, Sporta servisa centrs, Jelgavas pilsētas pašvaldības policija, izglītības iestādes - Jelgavas 1.internātpamatskola, bērnu un jauniešu centrs “Junda”, </w:t>
      </w:r>
      <w:r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lastRenderedPageBreak/>
        <w:t>Jelgavas Amatu vidusskola, un SIA “Zemgales olimpiskais centrs” - sniedz savu atbalstu mērķa grupas jauniešu apzināšanā un iesaistē, IPP īstenošanā.</w:t>
      </w:r>
      <w:r w:rsidR="005C7C1C" w:rsidRPr="005C7C1C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 </w:t>
      </w:r>
      <w:r w:rsidR="005C7C1C" w:rsidRPr="004B0ECD"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  <w:t xml:space="preserve">Tāpat jauniešiem nepieciešamo palīdz nodrošināt </w:t>
      </w:r>
      <w:r w:rsidR="005C7C1C" w:rsidRP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>biedrība “Zemgales NVO Centrs”, SIA “</w:t>
      </w:r>
      <w:proofErr w:type="spellStart"/>
      <w:r w:rsidR="005C7C1C" w:rsidRP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>Daizpon</w:t>
      </w:r>
      <w:proofErr w:type="spellEnd"/>
      <w:r w:rsidR="005C7C1C" w:rsidRP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”, </w:t>
      </w:r>
      <w:r w:rsidR="005C7C1C" w:rsidRPr="004B0EC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SIA “BJMK”, </w:t>
      </w:r>
      <w:r w:rsidR="005C7C1C" w:rsidRP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>SIA “BUTS”, SIA “Autoskola”, SIA “</w:t>
      </w:r>
      <w:proofErr w:type="spellStart"/>
      <w:r w:rsidR="005C7C1C" w:rsidRP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>Fitland</w:t>
      </w:r>
      <w:proofErr w:type="spellEnd"/>
      <w:r w:rsidR="005C7C1C" w:rsidRP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>”, Biedrība “</w:t>
      </w:r>
      <w:proofErr w:type="spellStart"/>
      <w:r w:rsidR="005C7C1C" w:rsidRP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>Creative</w:t>
      </w:r>
      <w:proofErr w:type="spellEnd"/>
      <w:r w:rsidR="005C7C1C" w:rsidRP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5C7C1C" w:rsidRP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>Edition</w:t>
      </w:r>
      <w:proofErr w:type="spellEnd"/>
      <w:r w:rsidR="005C7C1C" w:rsidRP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”, SIA </w:t>
      </w:r>
      <w:r w:rsidR="005C7C1C" w:rsidRPr="004B0ECD">
        <w:rPr>
          <w:rFonts w:ascii="Times New Roman" w:eastAsia="Times New Roman" w:hAnsi="Times New Roman" w:cs="Times New Roman"/>
          <w:sz w:val="26"/>
          <w:szCs w:val="26"/>
        </w:rPr>
        <w:t xml:space="preserve">„Elektron-LV”, </w:t>
      </w:r>
      <w:r w:rsidR="005C7C1C" w:rsidRP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>SIA “MARTT”, IK “</w:t>
      </w:r>
      <w:proofErr w:type="spellStart"/>
      <w:r w:rsidR="005C7C1C" w:rsidRP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>JustDance</w:t>
      </w:r>
      <w:proofErr w:type="spellEnd"/>
      <w:r w:rsidR="005C7C1C" w:rsidRP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>”, SIA “N-</w:t>
      </w:r>
      <w:proofErr w:type="spellStart"/>
      <w:r w:rsidR="005C7C1C" w:rsidRP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>Travel</w:t>
      </w:r>
      <w:proofErr w:type="spellEnd"/>
      <w:r w:rsidR="005C7C1C" w:rsidRP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>”</w:t>
      </w:r>
      <w:r w:rsidR="004B0ECD" w:rsidRPr="004B0EC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B0ECD" w:rsidRDefault="004B0ECD" w:rsidP="004B0ECD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0ECD" w:rsidRDefault="004B0ECD" w:rsidP="004B0ECD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0ECD" w:rsidRDefault="004B0ECD" w:rsidP="004B0ECD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</w:p>
    <w:p w:rsidR="004B0ECD" w:rsidRPr="0014448C" w:rsidRDefault="004B0ECD" w:rsidP="004B0ECD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12"/>
          <w:sz w:val="26"/>
          <w:szCs w:val="26"/>
          <w:lang w:eastAsia="lv-LV"/>
        </w:rPr>
      </w:pPr>
    </w:p>
    <w:p w:rsidR="004B0ECD" w:rsidRPr="0014448C" w:rsidRDefault="004B0ECD" w:rsidP="004B0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4448C">
        <w:rPr>
          <w:rFonts w:ascii="Times New Roman" w:hAnsi="Times New Roman" w:cs="Times New Roman"/>
          <w:b/>
          <w:bCs/>
          <w:sz w:val="26"/>
          <w:szCs w:val="26"/>
        </w:rPr>
        <w:t>Kā iespējams iesaistīties projektā?</w:t>
      </w:r>
    </w:p>
    <w:p w:rsidR="00532FD7" w:rsidRPr="0014448C" w:rsidRDefault="00532FD7" w:rsidP="004B0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0ECD" w:rsidRPr="0014448C" w:rsidRDefault="004B0ECD" w:rsidP="004B0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4448C">
        <w:rPr>
          <w:rFonts w:ascii="Times New Roman" w:hAnsi="Times New Roman" w:cs="Times New Roman"/>
          <w:i/>
          <w:sz w:val="26"/>
          <w:szCs w:val="26"/>
        </w:rPr>
        <w:t>Iesaistīties projektā var, sazinoties ar kādu no programmas</w:t>
      </w:r>
      <w:r w:rsidR="00532FD7" w:rsidRPr="001444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448C">
        <w:rPr>
          <w:rFonts w:ascii="Times New Roman" w:hAnsi="Times New Roman" w:cs="Times New Roman"/>
          <w:i/>
          <w:sz w:val="26"/>
          <w:szCs w:val="26"/>
        </w:rPr>
        <w:t>vadītājiem Jelgavā:</w:t>
      </w:r>
    </w:p>
    <w:p w:rsidR="004B0ECD" w:rsidRPr="0014448C" w:rsidRDefault="004B0ECD" w:rsidP="004B0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0ECD" w:rsidRPr="0014448C" w:rsidRDefault="004B0ECD" w:rsidP="004B0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448C">
        <w:rPr>
          <w:rFonts w:ascii="Times New Roman" w:hAnsi="Times New Roman" w:cs="Times New Roman"/>
          <w:b/>
          <w:bCs/>
          <w:sz w:val="26"/>
          <w:szCs w:val="26"/>
        </w:rPr>
        <w:t>DACE EKŠA</w:t>
      </w:r>
      <w:r w:rsidRPr="0014448C">
        <w:rPr>
          <w:rFonts w:ascii="Times New Roman" w:hAnsi="Times New Roman" w:cs="Times New Roman"/>
          <w:sz w:val="26"/>
          <w:szCs w:val="26"/>
        </w:rPr>
        <w:t xml:space="preserve">, tālrunis 29536996, e-pasts </w:t>
      </w:r>
      <w:hyperlink r:id="rId6" w:history="1">
        <w:r w:rsidRPr="0014448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2402@tvnet.lv</w:t>
        </w:r>
      </w:hyperlink>
    </w:p>
    <w:p w:rsidR="004B0ECD" w:rsidRPr="0014448C" w:rsidRDefault="004B0ECD" w:rsidP="004B0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0ECD" w:rsidRPr="0014448C" w:rsidRDefault="004B0ECD" w:rsidP="004B0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448C">
        <w:rPr>
          <w:rFonts w:ascii="Times New Roman" w:hAnsi="Times New Roman" w:cs="Times New Roman"/>
          <w:b/>
          <w:bCs/>
          <w:sz w:val="26"/>
          <w:szCs w:val="26"/>
        </w:rPr>
        <w:t>SANDA APSĪTE</w:t>
      </w:r>
      <w:r w:rsidRPr="0014448C">
        <w:rPr>
          <w:rFonts w:ascii="Times New Roman" w:hAnsi="Times New Roman" w:cs="Times New Roman"/>
          <w:sz w:val="26"/>
          <w:szCs w:val="26"/>
        </w:rPr>
        <w:t xml:space="preserve">, tālrunis 29293546, e-pasts </w:t>
      </w:r>
      <w:hyperlink r:id="rId7" w:history="1">
        <w:r w:rsidRPr="0014448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apsite_sanda@inbox.lv</w:t>
        </w:r>
      </w:hyperlink>
    </w:p>
    <w:p w:rsidR="004B0ECD" w:rsidRPr="0014448C" w:rsidRDefault="004B0ECD" w:rsidP="004B0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2773" w:rsidRPr="0014448C" w:rsidRDefault="004B0ECD" w:rsidP="004B0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448C">
        <w:rPr>
          <w:rFonts w:ascii="Times New Roman" w:hAnsi="Times New Roman" w:cs="Times New Roman"/>
          <w:b/>
          <w:bCs/>
          <w:sz w:val="26"/>
          <w:szCs w:val="26"/>
        </w:rPr>
        <w:t>ALVIS LOČMELIS</w:t>
      </w:r>
      <w:r w:rsidRPr="0014448C">
        <w:rPr>
          <w:rFonts w:ascii="Times New Roman" w:hAnsi="Times New Roman" w:cs="Times New Roman"/>
          <w:sz w:val="26"/>
          <w:szCs w:val="26"/>
        </w:rPr>
        <w:t>, tālrunis 29443889, e-</w:t>
      </w:r>
      <w:bookmarkStart w:id="0" w:name="_GoBack"/>
      <w:bookmarkEnd w:id="0"/>
      <w:r w:rsidRPr="0014448C">
        <w:rPr>
          <w:rFonts w:ascii="Times New Roman" w:hAnsi="Times New Roman" w:cs="Times New Roman"/>
          <w:sz w:val="26"/>
          <w:szCs w:val="26"/>
        </w:rPr>
        <w:t>pasts alvislocmelis1@gmail.com</w:t>
      </w:r>
    </w:p>
    <w:sectPr w:rsidR="00502773" w:rsidRPr="0014448C" w:rsidSect="006B096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7254"/>
    <w:multiLevelType w:val="multilevel"/>
    <w:tmpl w:val="A1E8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57DAA"/>
    <w:multiLevelType w:val="hybridMultilevel"/>
    <w:tmpl w:val="A81CBEDC"/>
    <w:lvl w:ilvl="0" w:tplc="479239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A2"/>
    <w:rsid w:val="000916BF"/>
    <w:rsid w:val="0014448C"/>
    <w:rsid w:val="00316925"/>
    <w:rsid w:val="004B0ECD"/>
    <w:rsid w:val="00502773"/>
    <w:rsid w:val="00532FD7"/>
    <w:rsid w:val="005C1CA2"/>
    <w:rsid w:val="005C7C1C"/>
    <w:rsid w:val="006B096D"/>
    <w:rsid w:val="007A0CAC"/>
    <w:rsid w:val="00920F6B"/>
    <w:rsid w:val="00A57508"/>
    <w:rsid w:val="00C2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6A87D-CD92-426B-9DB6-2EC3C0E3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site_sand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02@tvnet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Adamoviča</dc:creator>
  <cp:keywords/>
  <dc:description/>
  <cp:lastModifiedBy>Karīna Lukaševiča</cp:lastModifiedBy>
  <cp:revision>7</cp:revision>
  <dcterms:created xsi:type="dcterms:W3CDTF">2018-08-09T13:07:00Z</dcterms:created>
  <dcterms:modified xsi:type="dcterms:W3CDTF">2018-09-18T10:09:00Z</dcterms:modified>
</cp:coreProperties>
</file>