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B28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B28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655"/>
        <w:gridCol w:w="1170"/>
      </w:tblGrid>
      <w:tr w:rsidR="00E61AB9" w:rsidTr="002C5B33">
        <w:tc>
          <w:tcPr>
            <w:tcW w:w="7655" w:type="dxa"/>
          </w:tcPr>
          <w:p w:rsidR="00E61AB9" w:rsidRDefault="00892695" w:rsidP="0089269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B289C">
              <w:rPr>
                <w:bCs/>
                <w:szCs w:val="44"/>
                <w:lang w:val="lv-LV"/>
              </w:rPr>
              <w:t>14/20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9269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2020.GADA 18.JŪNIJA LĒMUMĀ NR.11/4 “NOTEIKUMU “PAR PERSONALIZĒTĀS VIEDKARTES NOFORMĒŠANAS, IZSNIEGŠANAS, LIETOŠANAS UN DEAKTIVIZĒŠANAS VAI ANULĒŠANAS KĀRTĪBU JELGAVAS PILSĒTAS PAŠVALDĪBĀ” APSTIPRINĀŠANA”</w:t>
      </w:r>
    </w:p>
    <w:p w:rsidR="002B289C" w:rsidRDefault="002B289C" w:rsidP="002B289C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2B289C" w:rsidRDefault="002B289C" w:rsidP="002B289C">
      <w:pPr>
        <w:jc w:val="center"/>
      </w:pPr>
    </w:p>
    <w:p w:rsidR="001C104F" w:rsidRPr="001C104F" w:rsidRDefault="002B289C" w:rsidP="002B289C">
      <w:pPr>
        <w:jc w:val="both"/>
      </w:pPr>
      <w:r>
        <w:rPr>
          <w:b/>
          <w:bCs/>
          <w:lang w:eastAsia="lv-LV"/>
        </w:rPr>
        <w:t>Atklāti balsojot: PAR – 1</w:t>
      </w:r>
      <w:r w:rsidR="00994CAE"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892695" w:rsidRDefault="00892695" w:rsidP="00892695">
      <w:pPr>
        <w:pStyle w:val="Header"/>
        <w:tabs>
          <w:tab w:val="clear" w:pos="4320"/>
          <w:tab w:val="clear" w:pos="8640"/>
        </w:tabs>
        <w:ind w:firstLine="567"/>
        <w:jc w:val="both"/>
        <w:rPr>
          <w:color w:val="000000" w:themeColor="text1"/>
          <w:lang w:val="lv-LV"/>
        </w:rPr>
      </w:pPr>
      <w:r w:rsidRPr="00892695">
        <w:rPr>
          <w:lang w:val="lv-LV"/>
        </w:rPr>
        <w:t xml:space="preserve">Saskaņā ar likuma “Par pašvaldībām” 12.pantu, </w:t>
      </w:r>
      <w:r>
        <w:rPr>
          <w:lang w:val="lv-LV"/>
        </w:rPr>
        <w:t xml:space="preserve">41.panta pirmās daļas 2.punktu </w:t>
      </w:r>
      <w:r w:rsidRPr="00892695">
        <w:rPr>
          <w:lang w:val="lv-LV"/>
        </w:rPr>
        <w:t xml:space="preserve">un </w:t>
      </w:r>
      <w:r w:rsidRPr="004C0786">
        <w:rPr>
          <w:color w:val="000000" w:themeColor="text1"/>
          <w:lang w:val="lv-LV"/>
        </w:rPr>
        <w:t>Administratīvo teritoriju un apdzīvoto vietu likuma 8.panta otro un trešo daļu</w:t>
      </w:r>
      <w:r>
        <w:rPr>
          <w:color w:val="000000" w:themeColor="text1"/>
          <w:lang w:val="lv-LV"/>
        </w:rPr>
        <w:t>,</w:t>
      </w:r>
    </w:p>
    <w:p w:rsidR="00892695" w:rsidRPr="00892695" w:rsidRDefault="00892695" w:rsidP="002C5B3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2C5B3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892695" w:rsidP="002C5B3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2020.gada 18.jūnija lēmumā Nr.11/4 “Noteikumu “Par personalizētās viedkartes noformēšanas, izsniegšanas, lietošanas un deaktivizēšanas vai anulēšanas kārtību Jelgavas pilsētas pašvaldībā” apstiprināšana” (turpmāk – Lēmums) un tā pielikumā šādus grozījumus:</w:t>
      </w:r>
    </w:p>
    <w:p w:rsidR="00892695" w:rsidRDefault="00892695" w:rsidP="0089269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Aizstāt Lēmumā un tā pielikumā visā tekstā vārdu “pilsēta</w:t>
      </w:r>
      <w:r w:rsidR="003735EC">
        <w:rPr>
          <w:lang w:val="lv-LV"/>
        </w:rPr>
        <w:t xml:space="preserve">s” </w:t>
      </w:r>
      <w:r>
        <w:rPr>
          <w:lang w:val="lv-LV"/>
        </w:rPr>
        <w:t>ar vārdu “</w:t>
      </w:r>
      <w:proofErr w:type="spellStart"/>
      <w:r>
        <w:rPr>
          <w:lang w:val="lv-LV"/>
        </w:rPr>
        <w:t>valstspilsēta</w:t>
      </w:r>
      <w:r w:rsidR="003735EC">
        <w:rPr>
          <w:lang w:val="lv-LV"/>
        </w:rPr>
        <w:t>s</w:t>
      </w:r>
      <w:proofErr w:type="spellEnd"/>
      <w:r w:rsidR="003735EC">
        <w:rPr>
          <w:lang w:val="lv-LV"/>
        </w:rPr>
        <w:t>”.</w:t>
      </w:r>
    </w:p>
    <w:p w:rsidR="00C65890" w:rsidRDefault="00C65890" w:rsidP="0089269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Aizstāt Lēmuma pielikumā vārdus “Jelgavas pilsētas iedzīvotāja karte” ar vārdiem “Jelgavas </w:t>
      </w:r>
      <w:proofErr w:type="spellStart"/>
      <w:r>
        <w:rPr>
          <w:lang w:val="lv-LV"/>
        </w:rPr>
        <w:t>valstspilsētas</w:t>
      </w:r>
      <w:bookmarkStart w:id="0" w:name="_GoBack"/>
      <w:bookmarkEnd w:id="0"/>
      <w:proofErr w:type="spellEnd"/>
      <w:r>
        <w:rPr>
          <w:lang w:val="lv-LV"/>
        </w:rPr>
        <w:t xml:space="preserve"> iedzīvotāja karte”.</w:t>
      </w:r>
    </w:p>
    <w:p w:rsidR="00C65890" w:rsidRDefault="00C65890" w:rsidP="00C6589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Aizstāt Lēmuma pielikumā vārdus “Jelgavas pilsētas skolēna apliecība”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skolēna apliecība”.</w:t>
      </w:r>
    </w:p>
    <w:p w:rsidR="00C65890" w:rsidRDefault="00BC3A80" w:rsidP="00C6589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Papildināt Lēmuma pielikumu ar 45.punktu šādā redakcijā:</w:t>
      </w:r>
    </w:p>
    <w:p w:rsidR="00892695" w:rsidRPr="00BC3A80" w:rsidRDefault="00BC3A80" w:rsidP="00BC3A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“45. P</w:t>
      </w:r>
      <w:r w:rsidRPr="005C466D">
        <w:rPr>
          <w:rFonts w:ascii="Times New Roman" w:hAnsi="Times New Roman"/>
          <w:color w:val="000000"/>
          <w:sz w:val="24"/>
          <w:szCs w:val="24"/>
          <w:lang w:eastAsia="lv-LV"/>
        </w:rPr>
        <w:t>ašvaldības noteiktos braukšanas maksas atvieglojumus, pabalstu braukšanas maksas segšanai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sabiedriskajā transportā</w:t>
      </w:r>
      <w:r w:rsidRPr="005C466D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un/vai ēdināšanai vispārējās izglītības iestādē atbilstoši pašvaldības saistošajiem noteikumiem, kā arī pašvaldības iestā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žu</w:t>
      </w:r>
      <w:r w:rsidRPr="005C466D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komersantu sniegtās</w:t>
      </w:r>
      <w:r w:rsidRPr="005C466D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priekšrocības un atlaides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 </w:t>
      </w:r>
      <w:r w:rsidR="00C65890" w:rsidRPr="00C65890">
        <w:rPr>
          <w:rFonts w:ascii="Times New Roman" w:hAnsi="Times New Roman" w:cs="Times New Roman"/>
          <w:sz w:val="24"/>
          <w:szCs w:val="24"/>
        </w:rPr>
        <w:t>var saņemt, izmantojot iepriekš izsniegtu viedkarti “Jelgavas pilsētas skolēna apliecība”</w:t>
      </w:r>
      <w:r>
        <w:rPr>
          <w:rFonts w:ascii="Times New Roman" w:hAnsi="Times New Roman" w:cs="Times New Roman"/>
          <w:sz w:val="24"/>
          <w:szCs w:val="24"/>
        </w:rPr>
        <w:t xml:space="preserve"> vai</w:t>
      </w:r>
      <w:r w:rsidRPr="00BC3A80">
        <w:rPr>
          <w:rFonts w:ascii="Times New Roman" w:hAnsi="Times New Roman" w:cs="Times New Roman"/>
          <w:sz w:val="24"/>
          <w:szCs w:val="24"/>
        </w:rPr>
        <w:t xml:space="preserve"> </w:t>
      </w:r>
      <w:r w:rsidRPr="00C65890">
        <w:rPr>
          <w:rFonts w:ascii="Times New Roman" w:hAnsi="Times New Roman" w:cs="Times New Roman"/>
          <w:sz w:val="24"/>
          <w:szCs w:val="24"/>
        </w:rPr>
        <w:t>viedkarti “Jelgavas pilsētas iedzīvotāja karte”</w:t>
      </w:r>
      <w:r w:rsidR="00C65890" w:rsidRPr="00C65890">
        <w:rPr>
          <w:rFonts w:ascii="Times New Roman" w:hAnsi="Times New Roman" w:cs="Times New Roman"/>
          <w:sz w:val="24"/>
          <w:szCs w:val="24"/>
        </w:rPr>
        <w:t>, līdz konkrētās viedkartes derīguma termiņa beigām.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C5B33" w:rsidRDefault="002C5B3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94CAE" w:rsidRDefault="00994CAE" w:rsidP="00994CAE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2B289C" w:rsidRDefault="002B289C" w:rsidP="002B289C">
      <w:pPr>
        <w:tabs>
          <w:tab w:val="left" w:pos="3420"/>
        </w:tabs>
        <w:rPr>
          <w:color w:val="000000"/>
          <w:lang w:eastAsia="lv-LV"/>
        </w:rPr>
      </w:pPr>
    </w:p>
    <w:p w:rsidR="002B289C" w:rsidRDefault="002B289C" w:rsidP="002B289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B289C" w:rsidRDefault="002B289C" w:rsidP="002B289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B289C" w:rsidRDefault="002B289C" w:rsidP="002B289C">
      <w:pPr>
        <w:tabs>
          <w:tab w:val="left" w:pos="3960"/>
        </w:tabs>
        <w:jc w:val="both"/>
      </w:pPr>
      <w:r>
        <w:t xml:space="preserve">Administratīvās pārvaldes </w:t>
      </w:r>
    </w:p>
    <w:p w:rsidR="002B289C" w:rsidRDefault="002B289C" w:rsidP="002B289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2B289C">
      <w:pPr>
        <w:jc w:val="both"/>
      </w:pPr>
      <w:r>
        <w:t>2021.gada 23.septembrī</w:t>
      </w:r>
    </w:p>
    <w:sectPr w:rsidR="00342504" w:rsidSect="002B289C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81" w:rsidRDefault="00C04181">
      <w:r>
        <w:separator/>
      </w:r>
    </w:p>
  </w:endnote>
  <w:endnote w:type="continuationSeparator" w:id="0">
    <w:p w:rsidR="00C04181" w:rsidRDefault="00C0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81" w:rsidRDefault="00C04181">
      <w:r>
        <w:separator/>
      </w:r>
    </w:p>
  </w:footnote>
  <w:footnote w:type="continuationSeparator" w:id="0">
    <w:p w:rsidR="00C04181" w:rsidRDefault="00C0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C5B3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305180"/>
    <w:multiLevelType w:val="hybridMultilevel"/>
    <w:tmpl w:val="3E14E6FC"/>
    <w:lvl w:ilvl="0" w:tplc="96E20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A18D2"/>
    <w:multiLevelType w:val="multilevel"/>
    <w:tmpl w:val="708AD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4" w15:restartNumberingAfterBreak="0">
    <w:nsid w:val="7EC06EB5"/>
    <w:multiLevelType w:val="hybridMultilevel"/>
    <w:tmpl w:val="A7448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E"/>
    <w:rsid w:val="00011011"/>
    <w:rsid w:val="000C4CB0"/>
    <w:rsid w:val="000E4EB6"/>
    <w:rsid w:val="000E71EA"/>
    <w:rsid w:val="00126D62"/>
    <w:rsid w:val="00157FB5"/>
    <w:rsid w:val="00197F0A"/>
    <w:rsid w:val="001B2E18"/>
    <w:rsid w:val="001C104F"/>
    <w:rsid w:val="001C629A"/>
    <w:rsid w:val="001C6392"/>
    <w:rsid w:val="002051D3"/>
    <w:rsid w:val="00216E32"/>
    <w:rsid w:val="002438AA"/>
    <w:rsid w:val="0029227E"/>
    <w:rsid w:val="002A71EA"/>
    <w:rsid w:val="002B289C"/>
    <w:rsid w:val="002C5B33"/>
    <w:rsid w:val="002D745A"/>
    <w:rsid w:val="0031251F"/>
    <w:rsid w:val="00342504"/>
    <w:rsid w:val="003735EC"/>
    <w:rsid w:val="003959A1"/>
    <w:rsid w:val="003D12D3"/>
    <w:rsid w:val="003D5C89"/>
    <w:rsid w:val="004407DF"/>
    <w:rsid w:val="0044759D"/>
    <w:rsid w:val="004A07D3"/>
    <w:rsid w:val="004D47D9"/>
    <w:rsid w:val="004E726E"/>
    <w:rsid w:val="00540422"/>
    <w:rsid w:val="00577970"/>
    <w:rsid w:val="00592901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80599"/>
    <w:rsid w:val="007C1D23"/>
    <w:rsid w:val="007F54F5"/>
    <w:rsid w:val="00802131"/>
    <w:rsid w:val="00807AB7"/>
    <w:rsid w:val="00827057"/>
    <w:rsid w:val="008562DC"/>
    <w:rsid w:val="00880030"/>
    <w:rsid w:val="00892695"/>
    <w:rsid w:val="00892EB6"/>
    <w:rsid w:val="00946181"/>
    <w:rsid w:val="0097415D"/>
    <w:rsid w:val="00994CAE"/>
    <w:rsid w:val="009C00E0"/>
    <w:rsid w:val="00A61C73"/>
    <w:rsid w:val="00A867C4"/>
    <w:rsid w:val="00AA6D58"/>
    <w:rsid w:val="00B03FD3"/>
    <w:rsid w:val="00B31C07"/>
    <w:rsid w:val="00B35B4C"/>
    <w:rsid w:val="00B51C9C"/>
    <w:rsid w:val="00B64D4D"/>
    <w:rsid w:val="00B74967"/>
    <w:rsid w:val="00BB795F"/>
    <w:rsid w:val="00BC338E"/>
    <w:rsid w:val="00BC3A80"/>
    <w:rsid w:val="00C04181"/>
    <w:rsid w:val="00C36D3B"/>
    <w:rsid w:val="00C516D8"/>
    <w:rsid w:val="00C65890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1434"/>
    <w:rsid w:val="00DC5428"/>
    <w:rsid w:val="00E3404B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96EBDFB-A4A0-4A02-81B0-BFE9E18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269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C658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2863-AC2D-4BBB-AE89-016571B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5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2021-09-23T12:53:00Z</cp:lastPrinted>
  <dcterms:created xsi:type="dcterms:W3CDTF">2021-09-22T07:10:00Z</dcterms:created>
  <dcterms:modified xsi:type="dcterms:W3CDTF">2021-09-23T12:53:00Z</dcterms:modified>
</cp:coreProperties>
</file>