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D81F8" w14:textId="265D9EF4" w:rsidR="004C61F6" w:rsidRPr="004C61F6" w:rsidRDefault="00190C56" w:rsidP="004C61F6">
      <w:pPr>
        <w:jc w:val="center"/>
        <w:rPr>
          <w:rFonts w:ascii="Times New Roman" w:hAnsi="Times New Roman"/>
        </w:rPr>
      </w:pPr>
      <w:r w:rsidRPr="004C61F6">
        <w:rPr>
          <w:rFonts w:ascii="Times New Roman" w:hAnsi="Times New Roman"/>
          <w:noProof/>
          <w:sz w:val="20"/>
          <w:lang w:eastAsia="lv-LV"/>
        </w:rPr>
        <mc:AlternateContent>
          <mc:Choice Requires="wps">
            <w:drawing>
              <wp:anchor distT="0" distB="0" distL="114300" distR="114300" simplePos="0" relativeHeight="251659264" behindDoc="0" locked="0" layoutInCell="1" allowOverlap="1" wp14:anchorId="3BB4ABCE" wp14:editId="36D85216">
                <wp:simplePos x="0" y="0"/>
                <wp:positionH relativeFrom="column">
                  <wp:posOffset>1161415</wp:posOffset>
                </wp:positionH>
                <wp:positionV relativeFrom="paragraph">
                  <wp:posOffset>821055</wp:posOffset>
                </wp:positionV>
                <wp:extent cx="3514725"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BB07" w14:textId="77777777" w:rsidR="001230BF" w:rsidRPr="004C61F6" w:rsidRDefault="001230BF" w:rsidP="004C61F6">
                            <w:pPr>
                              <w:pStyle w:val="Title"/>
                            </w:pPr>
                            <w:r w:rsidRPr="004C61F6">
                              <w:t>JELGAVAS PILSĒTAS DOME</w:t>
                            </w:r>
                          </w:p>
                          <w:p w14:paraId="0361DE61" w14:textId="77777777" w:rsidR="001230BF" w:rsidRPr="004C61F6" w:rsidRDefault="001230BF" w:rsidP="004C61F6">
                            <w:pPr>
                              <w:jc w:val="center"/>
                              <w:rPr>
                                <w:rFonts w:ascii="Times New Roman" w:hAnsi="Times New Roman"/>
                                <w:b/>
                                <w:bCs/>
                                <w:sz w:val="28"/>
                              </w:rPr>
                            </w:pPr>
                            <w:r w:rsidRPr="004C61F6">
                              <w:rPr>
                                <w:rFonts w:ascii="Times New Roman" w:hAnsi="Times New Roman"/>
                                <w:b/>
                                <w:bCs/>
                                <w:sz w:val="28"/>
                                <w:lang w:val="en-US"/>
                              </w:rPr>
                              <w:t>JELGAVAS M</w:t>
                            </w:r>
                            <w:r w:rsidRPr="004C61F6">
                              <w:rPr>
                                <w:rFonts w:ascii="Times New Roman" w:hAnsi="Times New Roman"/>
                                <w:b/>
                                <w:bCs/>
                                <w:sz w:val="28"/>
                              </w:rPr>
                              <w:t>ĀKSLAS SKOLA</w:t>
                            </w:r>
                          </w:p>
                          <w:p w14:paraId="5C9CD2C1" w14:textId="77777777" w:rsidR="001230BF" w:rsidRPr="00164D13" w:rsidRDefault="001230BF" w:rsidP="004C6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45pt;margin-top:64.65pt;width:276.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oA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HlLCSLaIZRCbb5ZRwuZi4ETY+3e6XNOyY7&#10;ZBcZVtB5h073d9rYbGh6dLHBhCx427rut+LZAThOJxAbrlqbzcI180cSJOt4HROPRPO1R4I8926K&#10;FfHmBWSUX+arVR7+tHFDkja8qpiwYY7CCsmfNe4g8UkSJ2lp2fLKwtmUtNpuVq1CewrCLtx3KMiZ&#10;m/88DVcE4PKCUhiR4DZKvGIeLzxSkJmXLILYC8LkNpkHJCF58ZzSHRfs3ymhIcPJDHrq6PyWW+C+&#10;19xo2nEDo6PlXYbjkxNNrQTXonKtNZS30/qsFDb9p1JAu4+NdoK1Gp3UasbNCChWxRtZPYJ0lQRl&#10;gT5h3sGikeo7RgPMjgzrbzuqGEbtewHyT0JC7LBxGzJbRLBR55bNuYWKEqAybDCaliszDahdr/i2&#10;gUjTgxPyBp5MzZ2an7I6PDSYD47UYZbZAXS+d15PE3f5CwAA//8DAFBLAwQUAAYACAAAACEA/BOV&#10;M98AAAALAQAADwAAAGRycy9kb3ducmV2LnhtbEyPTU/DMAyG70j8h8hI3FhCNkZbmk4IxBW08SFx&#10;yxqvrWicqsnW8u8xJ7j5lR+9flxuZt+LE46xC2TgeqFAINXBddQYeHt9uspAxGTJ2T4QGvjGCJvq&#10;/Ky0hQsTbfG0S43gEoqFNdCmNBRSxrpFb+MiDEi8O4TR28RxbKQb7cTlvpdaqbX0tiO+0NoBH1qs&#10;v3ZHb+D9+fD5sVIvzaO/GaYwK0k+l8ZcXsz3dyASzukPhl99VoeKnfbhSC6KnnOmc0Z50PkSBBO3&#10;y/UKxN6A1nkGsirl/x+qHwAAAP//AwBQSwECLQAUAAYACAAAACEAtoM4kv4AAADhAQAAEwAAAAAA&#10;AAAAAAAAAAAAAAAAW0NvbnRlbnRfVHlwZXNdLnhtbFBLAQItABQABgAIAAAAIQA4/SH/1gAAAJQB&#10;AAALAAAAAAAAAAAAAAAAAC8BAABfcmVscy8ucmVsc1BLAQItABQABgAIAAAAIQCb9qoAtAIAALkF&#10;AAAOAAAAAAAAAAAAAAAAAC4CAABkcnMvZTJvRG9jLnhtbFBLAQItABQABgAIAAAAIQD8E5Uz3wAA&#10;AAsBAAAPAAAAAAAAAAAAAAAAAA4FAABkcnMvZG93bnJldi54bWxQSwUGAAAAAAQABADzAAAAGgYA&#10;AAAA&#10;" filled="f" stroked="f">
                <v:textbox>
                  <w:txbxContent>
                    <w:p w14:paraId="5CA6BB07" w14:textId="77777777" w:rsidR="001230BF" w:rsidRPr="004C61F6" w:rsidRDefault="001230BF" w:rsidP="004C61F6">
                      <w:pPr>
                        <w:pStyle w:val="Title"/>
                      </w:pPr>
                      <w:r w:rsidRPr="004C61F6">
                        <w:t>JELGAVAS PILSĒTAS DOME</w:t>
                      </w:r>
                    </w:p>
                    <w:p w14:paraId="0361DE61" w14:textId="77777777" w:rsidR="001230BF" w:rsidRPr="004C61F6" w:rsidRDefault="001230BF" w:rsidP="004C61F6">
                      <w:pPr>
                        <w:jc w:val="center"/>
                        <w:rPr>
                          <w:rFonts w:ascii="Times New Roman" w:hAnsi="Times New Roman"/>
                          <w:b/>
                          <w:bCs/>
                          <w:sz w:val="28"/>
                        </w:rPr>
                      </w:pPr>
                      <w:r w:rsidRPr="004C61F6">
                        <w:rPr>
                          <w:rFonts w:ascii="Times New Roman" w:hAnsi="Times New Roman"/>
                          <w:b/>
                          <w:bCs/>
                          <w:sz w:val="28"/>
                          <w:lang w:val="en-US"/>
                        </w:rPr>
                        <w:t>JELGAVAS M</w:t>
                      </w:r>
                      <w:r w:rsidRPr="004C61F6">
                        <w:rPr>
                          <w:rFonts w:ascii="Times New Roman" w:hAnsi="Times New Roman"/>
                          <w:b/>
                          <w:bCs/>
                          <w:sz w:val="28"/>
                        </w:rPr>
                        <w:t>ĀKSLAS SKOLA</w:t>
                      </w:r>
                    </w:p>
                    <w:p w14:paraId="5C9CD2C1" w14:textId="77777777" w:rsidR="001230BF" w:rsidRPr="00164D13" w:rsidRDefault="001230BF" w:rsidP="004C61F6"/>
                  </w:txbxContent>
                </v:textbox>
              </v:shape>
            </w:pict>
          </mc:Fallback>
        </mc:AlternateContent>
      </w:r>
      <w:r w:rsidR="004C61F6" w:rsidRPr="004C61F6">
        <w:rPr>
          <w:rFonts w:ascii="Times New Roman" w:hAnsi="Times New Roman"/>
          <w:b/>
          <w:noProof/>
        </w:rPr>
        <w:t xml:space="preserve"> </w:t>
      </w:r>
      <w:r w:rsidR="004C61F6" w:rsidRPr="004C61F6">
        <w:rPr>
          <w:rFonts w:ascii="Times New Roman" w:hAnsi="Times New Roman"/>
          <w:b/>
          <w:noProof/>
          <w:lang w:eastAsia="lv-LV"/>
        </w:rPr>
        <w:drawing>
          <wp:inline distT="0" distB="0" distL="0" distR="0" wp14:anchorId="4DEDCAFA" wp14:editId="3690C578">
            <wp:extent cx="723900" cy="86677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14:paraId="578FBEC4" w14:textId="77777777" w:rsidR="004C61F6" w:rsidRPr="004C61F6" w:rsidRDefault="004C61F6" w:rsidP="004C61F6">
      <w:pPr>
        <w:rPr>
          <w:rFonts w:ascii="Times New Roman" w:hAnsi="Times New Roman"/>
          <w:b/>
          <w:noProof/>
        </w:rPr>
      </w:pPr>
    </w:p>
    <w:p w14:paraId="40963D78" w14:textId="77777777" w:rsidR="004C61F6" w:rsidRPr="00FE7E95" w:rsidRDefault="004C61F6" w:rsidP="004C61F6">
      <w:pPr>
        <w:spacing w:after="0" w:line="240" w:lineRule="auto"/>
        <w:jc w:val="center"/>
        <w:rPr>
          <w:rFonts w:ascii="Times New Roman" w:hAnsi="Times New Roman"/>
          <w:sz w:val="20"/>
        </w:rPr>
      </w:pPr>
      <w:r w:rsidRPr="00FE7E95">
        <w:rPr>
          <w:rFonts w:ascii="Times New Roman" w:hAnsi="Times New Roman"/>
          <w:sz w:val="20"/>
        </w:rPr>
        <w:t>_____________________________________________________________________________</w:t>
      </w:r>
    </w:p>
    <w:p w14:paraId="5EC0FD62" w14:textId="77777777" w:rsidR="004C61F6" w:rsidRPr="004C61F6" w:rsidRDefault="004C61F6" w:rsidP="004C61F6">
      <w:pPr>
        <w:spacing w:after="0" w:line="240" w:lineRule="auto"/>
        <w:ind w:hanging="1080"/>
        <w:jc w:val="center"/>
        <w:rPr>
          <w:rFonts w:ascii="Times New Roman" w:hAnsi="Times New Roman"/>
        </w:rPr>
      </w:pPr>
      <w:r w:rsidRPr="004C61F6">
        <w:rPr>
          <w:rFonts w:ascii="Times New Roman" w:hAnsi="Times New Roman"/>
        </w:rPr>
        <w:t xml:space="preserve">                     Reģ. Nr. 2875902360; Mazajā ceļā 2, Jelgavā, LV–3001; tālrunis 63023768, 63080181, </w:t>
      </w:r>
    </w:p>
    <w:p w14:paraId="2CC57BCF" w14:textId="77777777" w:rsidR="004C61F6" w:rsidRPr="004C61F6" w:rsidRDefault="004C61F6" w:rsidP="004C61F6">
      <w:pPr>
        <w:spacing w:after="0" w:line="240" w:lineRule="auto"/>
        <w:ind w:hanging="1080"/>
        <w:jc w:val="center"/>
        <w:rPr>
          <w:rFonts w:ascii="Times New Roman" w:hAnsi="Times New Roman"/>
          <w:color w:val="000000"/>
        </w:rPr>
      </w:pPr>
      <w:r w:rsidRPr="004C61F6">
        <w:rPr>
          <w:rFonts w:ascii="Times New Roman" w:hAnsi="Times New Roman"/>
        </w:rPr>
        <w:t>e-pas</w:t>
      </w:r>
      <w:r w:rsidRPr="004C61F6">
        <w:rPr>
          <w:rFonts w:ascii="Times New Roman" w:hAnsi="Times New Roman"/>
          <w:color w:val="000000"/>
        </w:rPr>
        <w:t xml:space="preserve">ts: </w:t>
      </w:r>
      <w:hyperlink r:id="rId10" w:history="1">
        <w:r w:rsidRPr="004C61F6">
          <w:rPr>
            <w:rStyle w:val="Hyperlink"/>
            <w:rFonts w:ascii="Times New Roman" w:hAnsi="Times New Roman"/>
            <w:color w:val="000000"/>
          </w:rPr>
          <w:t>makslas@izglitiba.jelgava.lv</w:t>
        </w:r>
      </w:hyperlink>
    </w:p>
    <w:p w14:paraId="2F2B7A8F" w14:textId="77777777" w:rsidR="004C61F6" w:rsidRDefault="004C61F6" w:rsidP="007E32D7">
      <w:pPr>
        <w:tabs>
          <w:tab w:val="left" w:pos="-24212"/>
        </w:tabs>
        <w:spacing w:after="0" w:line="240" w:lineRule="auto"/>
        <w:jc w:val="center"/>
        <w:rPr>
          <w:rFonts w:ascii="Times New Roman" w:hAnsi="Times New Roman"/>
          <w:noProof/>
          <w:sz w:val="24"/>
          <w:szCs w:val="24"/>
        </w:rPr>
      </w:pPr>
    </w:p>
    <w:p w14:paraId="320988EE" w14:textId="77777777" w:rsidR="004C61F6" w:rsidRPr="007A66C5" w:rsidRDefault="004C61F6" w:rsidP="00757EB3">
      <w:pPr>
        <w:spacing w:after="0" w:line="240" w:lineRule="auto"/>
        <w:ind w:left="5529"/>
        <w:rPr>
          <w:rFonts w:ascii="Times New Roman" w:hAnsi="Times New Roman"/>
          <w:sz w:val="24"/>
          <w:szCs w:val="24"/>
        </w:rPr>
      </w:pPr>
      <w:r w:rsidRPr="007A66C5">
        <w:rPr>
          <w:rFonts w:ascii="Times New Roman" w:hAnsi="Times New Roman"/>
          <w:sz w:val="24"/>
          <w:szCs w:val="24"/>
        </w:rPr>
        <w:t>APSTIPRINĀTS</w:t>
      </w:r>
    </w:p>
    <w:p w14:paraId="32D6E927" w14:textId="77777777" w:rsidR="004C61F6" w:rsidRDefault="00757EB3" w:rsidP="00757EB3">
      <w:pPr>
        <w:spacing w:after="0" w:line="240" w:lineRule="auto"/>
        <w:ind w:left="5529"/>
        <w:rPr>
          <w:rFonts w:ascii="Times New Roman" w:hAnsi="Times New Roman"/>
          <w:sz w:val="24"/>
          <w:szCs w:val="24"/>
        </w:rPr>
      </w:pPr>
      <w:r>
        <w:rPr>
          <w:rFonts w:ascii="Times New Roman" w:hAnsi="Times New Roman"/>
          <w:sz w:val="24"/>
          <w:szCs w:val="24"/>
        </w:rPr>
        <w:t>ar Jelgavas pilsētas domes</w:t>
      </w:r>
    </w:p>
    <w:p w14:paraId="79BB5D13" w14:textId="434C26E9" w:rsidR="00757EB3" w:rsidRPr="007A66C5" w:rsidRDefault="00757EB3" w:rsidP="00757EB3">
      <w:pPr>
        <w:spacing w:after="0" w:line="240" w:lineRule="auto"/>
        <w:ind w:left="5529"/>
        <w:rPr>
          <w:rFonts w:ascii="Times New Roman" w:hAnsi="Times New Roman"/>
          <w:sz w:val="24"/>
          <w:szCs w:val="24"/>
        </w:rPr>
      </w:pPr>
      <w:r>
        <w:rPr>
          <w:rFonts w:ascii="Times New Roman" w:hAnsi="Times New Roman"/>
          <w:sz w:val="24"/>
          <w:szCs w:val="24"/>
        </w:rPr>
        <w:t>2021.gada 25.</w:t>
      </w:r>
      <w:r w:rsidR="001D4A75">
        <w:rPr>
          <w:rFonts w:ascii="Times New Roman" w:hAnsi="Times New Roman"/>
          <w:sz w:val="24"/>
          <w:szCs w:val="24"/>
        </w:rPr>
        <w:t>mar</w:t>
      </w:r>
      <w:bookmarkStart w:id="0" w:name="_GoBack"/>
      <w:bookmarkEnd w:id="0"/>
      <w:r w:rsidR="001D4A75">
        <w:rPr>
          <w:rFonts w:ascii="Times New Roman" w:hAnsi="Times New Roman"/>
          <w:sz w:val="24"/>
          <w:szCs w:val="24"/>
        </w:rPr>
        <w:t xml:space="preserve">ta </w:t>
      </w:r>
      <w:r>
        <w:rPr>
          <w:rFonts w:ascii="Times New Roman" w:hAnsi="Times New Roman"/>
          <w:sz w:val="24"/>
          <w:szCs w:val="24"/>
        </w:rPr>
        <w:t>lēmumu Nr</w:t>
      </w:r>
      <w:r w:rsidR="0065130E">
        <w:rPr>
          <w:rFonts w:ascii="Times New Roman" w:hAnsi="Times New Roman"/>
          <w:sz w:val="24"/>
          <w:szCs w:val="24"/>
        </w:rPr>
        <w:t>.4/2</w:t>
      </w:r>
    </w:p>
    <w:p w14:paraId="23EE8EED" w14:textId="77777777" w:rsidR="004C61F6" w:rsidRDefault="004C61F6" w:rsidP="007E32D7">
      <w:pPr>
        <w:tabs>
          <w:tab w:val="left" w:pos="-24212"/>
        </w:tabs>
        <w:spacing w:after="0" w:line="240" w:lineRule="auto"/>
        <w:jc w:val="center"/>
        <w:rPr>
          <w:rFonts w:ascii="Times New Roman" w:hAnsi="Times New Roman"/>
          <w:noProof/>
          <w:sz w:val="24"/>
          <w:szCs w:val="24"/>
        </w:rPr>
      </w:pPr>
    </w:p>
    <w:p w14:paraId="11EDD8AA" w14:textId="77777777" w:rsidR="007E32D7" w:rsidRPr="00757EB3" w:rsidRDefault="007E32D7" w:rsidP="001D4A75">
      <w:pPr>
        <w:tabs>
          <w:tab w:val="left" w:pos="-24212"/>
        </w:tabs>
        <w:spacing w:after="0" w:line="240" w:lineRule="auto"/>
        <w:jc w:val="center"/>
        <w:rPr>
          <w:rFonts w:ascii="Times New Roman" w:hAnsi="Times New Roman"/>
          <w:b/>
          <w:noProof/>
          <w:sz w:val="24"/>
          <w:szCs w:val="24"/>
        </w:rPr>
      </w:pPr>
      <w:r w:rsidRPr="00757EB3">
        <w:rPr>
          <w:rFonts w:ascii="Times New Roman" w:hAnsi="Times New Roman"/>
          <w:b/>
          <w:noProof/>
          <w:sz w:val="24"/>
          <w:szCs w:val="24"/>
        </w:rPr>
        <w:t>Jelgavas pilsētas pašvaldības</w:t>
      </w:r>
      <w:r w:rsidR="008D3F87">
        <w:rPr>
          <w:rFonts w:ascii="Times New Roman" w:hAnsi="Times New Roman"/>
          <w:b/>
          <w:noProof/>
          <w:sz w:val="24"/>
          <w:szCs w:val="24"/>
        </w:rPr>
        <w:t xml:space="preserve"> profesionālās ievirzes </w:t>
      </w:r>
      <w:r w:rsidR="008050C9">
        <w:rPr>
          <w:rFonts w:ascii="Times New Roman" w:hAnsi="Times New Roman"/>
          <w:b/>
          <w:noProof/>
          <w:sz w:val="24"/>
          <w:szCs w:val="24"/>
        </w:rPr>
        <w:t>izglītības</w:t>
      </w:r>
      <w:r w:rsidRPr="00757EB3">
        <w:rPr>
          <w:rFonts w:ascii="Times New Roman" w:hAnsi="Times New Roman"/>
          <w:b/>
          <w:noProof/>
          <w:sz w:val="24"/>
          <w:szCs w:val="24"/>
        </w:rPr>
        <w:t xml:space="preserve"> iestādes</w:t>
      </w:r>
    </w:p>
    <w:p w14:paraId="6C9DBEEE" w14:textId="77777777" w:rsidR="007A66C5" w:rsidRPr="00E525C6" w:rsidRDefault="008050C9" w:rsidP="007E32D7">
      <w:pPr>
        <w:tabs>
          <w:tab w:val="left" w:pos="-24212"/>
        </w:tabs>
        <w:spacing w:after="0" w:line="240" w:lineRule="auto"/>
        <w:jc w:val="center"/>
        <w:rPr>
          <w:rFonts w:ascii="Times New Roman" w:hAnsi="Times New Roman"/>
          <w:noProof/>
          <w:sz w:val="24"/>
          <w:szCs w:val="24"/>
        </w:rPr>
      </w:pPr>
      <w:r>
        <w:rPr>
          <w:rFonts w:ascii="Times New Roman" w:hAnsi="Times New Roman"/>
          <w:b/>
          <w:noProof/>
          <w:sz w:val="24"/>
          <w:szCs w:val="24"/>
        </w:rPr>
        <w:t>“</w:t>
      </w:r>
      <w:r w:rsidR="007E32D7" w:rsidRPr="00757EB3">
        <w:rPr>
          <w:rFonts w:ascii="Times New Roman" w:hAnsi="Times New Roman"/>
          <w:b/>
          <w:noProof/>
          <w:sz w:val="24"/>
          <w:szCs w:val="24"/>
        </w:rPr>
        <w:t>Jelgavas Mākslas skola</w:t>
      </w:r>
      <w:r>
        <w:rPr>
          <w:rFonts w:ascii="Times New Roman" w:hAnsi="Times New Roman"/>
          <w:b/>
          <w:noProof/>
          <w:sz w:val="24"/>
          <w:szCs w:val="24"/>
        </w:rPr>
        <w:t>”</w:t>
      </w:r>
    </w:p>
    <w:p w14:paraId="7AB2B41B" w14:textId="77777777" w:rsidR="007E32D7" w:rsidRDefault="007E32D7" w:rsidP="007E32D7">
      <w:pPr>
        <w:tabs>
          <w:tab w:val="left" w:pos="-24212"/>
        </w:tabs>
        <w:spacing w:after="0" w:line="240" w:lineRule="auto"/>
        <w:jc w:val="center"/>
        <w:rPr>
          <w:rFonts w:ascii="Times New Roman" w:hAnsi="Times New Roman"/>
          <w:b/>
          <w:noProof/>
          <w:sz w:val="24"/>
          <w:szCs w:val="24"/>
        </w:rPr>
      </w:pPr>
      <w:r w:rsidRPr="00E525C6">
        <w:rPr>
          <w:rFonts w:ascii="Times New Roman" w:hAnsi="Times New Roman"/>
          <w:b/>
          <w:noProof/>
          <w:sz w:val="24"/>
          <w:szCs w:val="24"/>
        </w:rPr>
        <w:t>NOLIKUMS</w:t>
      </w:r>
    </w:p>
    <w:p w14:paraId="34B4758E" w14:textId="77777777" w:rsidR="009B5471" w:rsidRDefault="009B5471" w:rsidP="007E32D7">
      <w:pPr>
        <w:tabs>
          <w:tab w:val="left" w:pos="-24212"/>
        </w:tabs>
        <w:spacing w:after="0" w:line="240" w:lineRule="auto"/>
        <w:jc w:val="center"/>
        <w:rPr>
          <w:rFonts w:ascii="Times New Roman" w:hAnsi="Times New Roman"/>
          <w:b/>
          <w:noProof/>
          <w:sz w:val="24"/>
          <w:szCs w:val="24"/>
        </w:rPr>
      </w:pPr>
    </w:p>
    <w:p w14:paraId="0A0EAB45" w14:textId="77777777" w:rsidR="009B5471" w:rsidRPr="00190C56" w:rsidRDefault="009B5471" w:rsidP="00FE7E95">
      <w:pPr>
        <w:tabs>
          <w:tab w:val="left" w:pos="-24212"/>
        </w:tabs>
        <w:spacing w:after="0" w:line="240" w:lineRule="auto"/>
        <w:jc w:val="right"/>
        <w:rPr>
          <w:rFonts w:ascii="Times New Roman" w:hAnsi="Times New Roman"/>
          <w:i/>
          <w:iCs/>
          <w:noProof/>
          <w:sz w:val="24"/>
          <w:szCs w:val="24"/>
        </w:rPr>
      </w:pPr>
      <w:r w:rsidRPr="00190C56">
        <w:rPr>
          <w:rFonts w:ascii="Times New Roman" w:hAnsi="Times New Roman"/>
          <w:i/>
          <w:iCs/>
          <w:noProof/>
          <w:sz w:val="24"/>
          <w:szCs w:val="24"/>
        </w:rPr>
        <w:t>Izdots saskaņā ar likuma „Par pašvaldībām”</w:t>
      </w:r>
    </w:p>
    <w:p w14:paraId="6FCD3202" w14:textId="72C9B188" w:rsidR="009B5471" w:rsidRPr="00FE7E95" w:rsidRDefault="009B5471" w:rsidP="00FE7E95">
      <w:pPr>
        <w:tabs>
          <w:tab w:val="left" w:pos="-24212"/>
        </w:tabs>
        <w:spacing w:after="0" w:line="240" w:lineRule="auto"/>
        <w:jc w:val="right"/>
        <w:rPr>
          <w:rFonts w:ascii="Times New Roman" w:hAnsi="Times New Roman"/>
          <w:noProof/>
          <w:sz w:val="24"/>
          <w:szCs w:val="24"/>
        </w:rPr>
      </w:pPr>
      <w:r w:rsidRPr="00190C56">
        <w:rPr>
          <w:rFonts w:ascii="Times New Roman" w:hAnsi="Times New Roman"/>
          <w:i/>
          <w:iCs/>
          <w:noProof/>
          <w:sz w:val="24"/>
          <w:szCs w:val="24"/>
        </w:rPr>
        <w:t>41.panta pirmās daļas 2.punktu</w:t>
      </w:r>
    </w:p>
    <w:p w14:paraId="2E045C8E" w14:textId="77777777" w:rsidR="007A66C5" w:rsidRPr="00E525C6" w:rsidRDefault="007A66C5" w:rsidP="007A66C5">
      <w:pPr>
        <w:spacing w:after="0" w:line="240" w:lineRule="auto"/>
        <w:jc w:val="right"/>
        <w:rPr>
          <w:rFonts w:ascii="Times New Roman" w:hAnsi="Times New Roman"/>
          <w:sz w:val="24"/>
          <w:szCs w:val="24"/>
        </w:rPr>
      </w:pPr>
    </w:p>
    <w:p w14:paraId="785F87BA" w14:textId="77777777" w:rsidR="007D3BFD" w:rsidRPr="007D3BFD" w:rsidRDefault="003B5F50" w:rsidP="007E4CD7">
      <w:pPr>
        <w:pStyle w:val="ListParagraph"/>
        <w:spacing w:before="120" w:after="120"/>
        <w:ind w:left="360"/>
        <w:jc w:val="center"/>
        <w:rPr>
          <w:b/>
        </w:rPr>
      </w:pPr>
      <w:r>
        <w:rPr>
          <w:b/>
        </w:rPr>
        <w:t xml:space="preserve">I. </w:t>
      </w:r>
      <w:r w:rsidR="007A66C5" w:rsidRPr="007D3BFD">
        <w:rPr>
          <w:b/>
        </w:rPr>
        <w:t>Vispārīgie jautājumi</w:t>
      </w:r>
    </w:p>
    <w:p w14:paraId="03E6EA1A" w14:textId="77777777" w:rsidR="000B567C" w:rsidRPr="00E525C6" w:rsidRDefault="00757EB3" w:rsidP="007E4CD7">
      <w:pPr>
        <w:pStyle w:val="Bezatstarpm1"/>
        <w:ind w:left="426" w:hanging="426"/>
        <w:jc w:val="both"/>
      </w:pPr>
      <w:r>
        <w:t>1.</w:t>
      </w:r>
      <w:r w:rsidR="003B5F50">
        <w:tab/>
      </w:r>
      <w:r w:rsidR="000244BF" w:rsidRPr="00E525C6">
        <w:t>Jelgavas pilsētas pašvaldības</w:t>
      </w:r>
      <w:r>
        <w:t xml:space="preserve"> </w:t>
      </w:r>
      <w:r w:rsidR="002F07F1">
        <w:t xml:space="preserve">profesionālās ievirzes </w:t>
      </w:r>
      <w:r>
        <w:t>izglītības</w:t>
      </w:r>
      <w:r w:rsidR="000244BF" w:rsidRPr="00E525C6">
        <w:t xml:space="preserve"> iestāde </w:t>
      </w:r>
      <w:r>
        <w:t>“</w:t>
      </w:r>
      <w:r w:rsidR="000244BF" w:rsidRPr="00E525C6">
        <w:t>Jelgavas</w:t>
      </w:r>
      <w:r w:rsidR="007A66C5" w:rsidRPr="00E525C6">
        <w:t xml:space="preserve"> Mākslas skola</w:t>
      </w:r>
      <w:r>
        <w:t>”</w:t>
      </w:r>
      <w:r w:rsidR="007A66C5" w:rsidRPr="00E525C6">
        <w:t xml:space="preserve"> </w:t>
      </w:r>
      <w:r w:rsidR="000244BF" w:rsidRPr="00E525C6">
        <w:t>(turpmāk –</w:t>
      </w:r>
      <w:r w:rsidR="007E32D7" w:rsidRPr="00E525C6">
        <w:t xml:space="preserve"> </w:t>
      </w:r>
      <w:r>
        <w:t>izglītības</w:t>
      </w:r>
      <w:r w:rsidR="000244BF" w:rsidRPr="00E525C6">
        <w:t xml:space="preserve"> iestāde) ir Jelgavas pilsētas</w:t>
      </w:r>
      <w:r w:rsidR="007A66C5" w:rsidRPr="00E525C6">
        <w:t xml:space="preserve"> domes (turpmāk – dibinātājs) dibināta</w:t>
      </w:r>
      <w:r w:rsidR="007E32D7" w:rsidRPr="00E525C6">
        <w:t xml:space="preserve"> </w:t>
      </w:r>
      <w:r w:rsidR="002F07F1">
        <w:t>izglītības iestāde profesionālās ievirzes mākslas programmu un interešu izglītības programmu īstenošanai.</w:t>
      </w:r>
      <w:r w:rsidR="00E525C6">
        <w:t xml:space="preserve"> </w:t>
      </w:r>
    </w:p>
    <w:p w14:paraId="4CAFA0EA" w14:textId="77777777" w:rsidR="00F5718B" w:rsidRDefault="00757EB3" w:rsidP="007E4CD7">
      <w:pPr>
        <w:pStyle w:val="Bezatstarpm1"/>
        <w:ind w:left="426" w:hanging="426"/>
        <w:jc w:val="both"/>
      </w:pPr>
      <w:r>
        <w:t>2</w:t>
      </w:r>
      <w:r w:rsidR="003B5F50">
        <w:t>.</w:t>
      </w:r>
      <w:r w:rsidR="003B5F50">
        <w:tab/>
      </w:r>
      <w:r w:rsidR="00F5718B">
        <w:t xml:space="preserve">Izglītības iestāde </w:t>
      </w:r>
      <w:r w:rsidR="00F5718B" w:rsidRPr="00154E7B">
        <w:t>atrodas Jelgavas pilsētas pašvaldības izpilddirektora pakļautībā un Jelgavas pilsētas pašvaldības iestādes “Jelgavas izglītības pārvalde” (turpmāk – Jelgavas izglītības pārvalde) pārraudzībā.</w:t>
      </w:r>
    </w:p>
    <w:p w14:paraId="08BD1710" w14:textId="77777777" w:rsidR="00F5718B" w:rsidRDefault="00F5718B" w:rsidP="007E4CD7">
      <w:pPr>
        <w:pStyle w:val="Bezatstarpm1"/>
        <w:ind w:left="426" w:hanging="426"/>
        <w:jc w:val="both"/>
      </w:pPr>
      <w:r>
        <w:t>3</w:t>
      </w:r>
      <w:r w:rsidR="003B5F50">
        <w:t>.</w:t>
      </w:r>
      <w:r w:rsidR="003B5F50">
        <w:tab/>
      </w:r>
      <w:r>
        <w:t xml:space="preserve">Izglītības iestāde ir reģistrēta Latvijas Republikas (turpmāk – LR) Izglītības iestāžu reģistrā ar reģistrācijas numuru 2875902360. </w:t>
      </w:r>
    </w:p>
    <w:p w14:paraId="592A836C" w14:textId="77777777" w:rsidR="00757EB3" w:rsidRDefault="00F5718B" w:rsidP="007E4CD7">
      <w:pPr>
        <w:pStyle w:val="Bezatstarpm1"/>
        <w:ind w:left="426" w:hanging="426"/>
        <w:jc w:val="both"/>
      </w:pPr>
      <w:r>
        <w:t>4</w:t>
      </w:r>
      <w:r w:rsidR="003B5F50">
        <w:t>.</w:t>
      </w:r>
      <w:r w:rsidR="003B5F50">
        <w:tab/>
      </w:r>
      <w:r w:rsidR="00757EB3">
        <w:t>Izglītības i</w:t>
      </w:r>
      <w:r w:rsidR="00757EB3" w:rsidRPr="00E525C6">
        <w:t>estādes juridiskā adrese: Mazais ceļš</w:t>
      </w:r>
      <w:r w:rsidR="000F6F6E">
        <w:t xml:space="preserve"> </w:t>
      </w:r>
      <w:r w:rsidR="00757EB3" w:rsidRPr="00E525C6">
        <w:t xml:space="preserve">2, Jelgava, LV </w:t>
      </w:r>
      <w:r w:rsidR="00F756DA">
        <w:t>–</w:t>
      </w:r>
      <w:r w:rsidR="003B5F50">
        <w:t xml:space="preserve"> </w:t>
      </w:r>
      <w:r w:rsidR="00757EB3" w:rsidRPr="00E525C6">
        <w:t>3001.</w:t>
      </w:r>
    </w:p>
    <w:p w14:paraId="4F00B26E" w14:textId="77777777" w:rsidR="00757EB3" w:rsidRDefault="00F5718B" w:rsidP="007E4CD7">
      <w:pPr>
        <w:pStyle w:val="Bezatstarpm1"/>
        <w:ind w:left="426" w:hanging="426"/>
        <w:jc w:val="both"/>
      </w:pPr>
      <w:r>
        <w:t>5</w:t>
      </w:r>
      <w:r w:rsidR="003B5F50">
        <w:t>.</w:t>
      </w:r>
      <w:r w:rsidR="003B5F50">
        <w:tab/>
      </w:r>
      <w:r w:rsidR="00757EB3" w:rsidRPr="00E525C6">
        <w:t>Izglītības programmu īstenošanas vieta: Mazais ceļš</w:t>
      </w:r>
      <w:r w:rsidR="003B5F50">
        <w:t xml:space="preserve"> </w:t>
      </w:r>
      <w:r w:rsidR="00757EB3" w:rsidRPr="00E525C6">
        <w:t>2, Jelgava, LV</w:t>
      </w:r>
      <w:r w:rsidR="003B5F50">
        <w:t xml:space="preserve"> </w:t>
      </w:r>
      <w:r w:rsidR="00F756DA">
        <w:t>–</w:t>
      </w:r>
      <w:r w:rsidR="00757EB3" w:rsidRPr="00E525C6">
        <w:t xml:space="preserve"> 3001</w:t>
      </w:r>
      <w:r w:rsidR="00757EB3">
        <w:t>.</w:t>
      </w:r>
    </w:p>
    <w:p w14:paraId="68CA0AE3" w14:textId="77777777" w:rsidR="00757EB3" w:rsidRDefault="00F5718B" w:rsidP="007E4CD7">
      <w:pPr>
        <w:pStyle w:val="Bezatstarpm1"/>
        <w:ind w:left="426" w:hanging="426"/>
        <w:jc w:val="both"/>
      </w:pPr>
      <w:r>
        <w:t>6</w:t>
      </w:r>
      <w:r w:rsidR="00757EB3">
        <w:t>.</w:t>
      </w:r>
      <w:r w:rsidR="003B5F50">
        <w:tab/>
      </w:r>
      <w:r w:rsidR="00757EB3" w:rsidRPr="00E525C6">
        <w:t xml:space="preserve">Dibinātāja juridiskā adrese: Lielā iela 11, Jelgava, LV </w:t>
      </w:r>
      <w:r w:rsidR="00FE7E95">
        <w:t>–</w:t>
      </w:r>
      <w:r w:rsidR="00D63F94">
        <w:t xml:space="preserve"> </w:t>
      </w:r>
      <w:r w:rsidR="00757EB3" w:rsidRPr="00E525C6">
        <w:t>3001.</w:t>
      </w:r>
    </w:p>
    <w:p w14:paraId="2A109A02" w14:textId="77777777" w:rsidR="007A66C5" w:rsidRPr="00E525C6" w:rsidRDefault="00F5718B" w:rsidP="007E4CD7">
      <w:pPr>
        <w:pStyle w:val="Bezatstarpm1"/>
        <w:ind w:left="426" w:hanging="426"/>
        <w:jc w:val="both"/>
      </w:pPr>
      <w:r>
        <w:t>7</w:t>
      </w:r>
      <w:r w:rsidR="003B5F50">
        <w:t>.</w:t>
      </w:r>
      <w:r w:rsidR="003B5F50">
        <w:tab/>
      </w:r>
      <w:r>
        <w:t>Izglītības i</w:t>
      </w:r>
      <w:r w:rsidRPr="00E525C6">
        <w:t xml:space="preserve">estādes </w:t>
      </w:r>
      <w:r w:rsidR="007A66C5" w:rsidRPr="00E525C6">
        <w:t>darbības tiesiskais pamats ir Izglītības likums, Profesionālās izglītības likums</w:t>
      </w:r>
      <w:r>
        <w:t>,</w:t>
      </w:r>
      <w:r w:rsidR="007A66C5" w:rsidRPr="00E525C6">
        <w:t xml:space="preserve"> citi normatīvie</w:t>
      </w:r>
      <w:r w:rsidR="00F237F8" w:rsidRPr="00E525C6">
        <w:t xml:space="preserve"> </w:t>
      </w:r>
      <w:r w:rsidR="007A66C5" w:rsidRPr="00E525C6">
        <w:t xml:space="preserve">akti, kā arī </w:t>
      </w:r>
      <w:r w:rsidR="00F237F8" w:rsidRPr="00E525C6">
        <w:t xml:space="preserve">dibinātāja </w:t>
      </w:r>
      <w:r w:rsidR="002F07F1">
        <w:t>lēmumi</w:t>
      </w:r>
      <w:r w:rsidR="007A66C5" w:rsidRPr="00E525C6">
        <w:t xml:space="preserve"> un šis nolikums.</w:t>
      </w:r>
      <w:r w:rsidR="005C6374" w:rsidRPr="00E525C6">
        <w:t xml:space="preserve"> </w:t>
      </w:r>
    </w:p>
    <w:p w14:paraId="59F0F5A6" w14:textId="77777777" w:rsidR="005C6374" w:rsidRPr="00E525C6" w:rsidRDefault="00F5718B" w:rsidP="007E4CD7">
      <w:pPr>
        <w:pStyle w:val="Bezatstarpm1"/>
        <w:ind w:left="426" w:hanging="426"/>
        <w:jc w:val="both"/>
      </w:pPr>
      <w:r>
        <w:t>8</w:t>
      </w:r>
      <w:r w:rsidR="003B5F50" w:rsidRPr="00E525C6">
        <w:t>.</w:t>
      </w:r>
      <w:r w:rsidR="003B5F50">
        <w:tab/>
      </w:r>
      <w:r>
        <w:t>Izglītības i</w:t>
      </w:r>
      <w:r w:rsidRPr="00E525C6">
        <w:t xml:space="preserve">estāde </w:t>
      </w:r>
      <w:r w:rsidR="007E32D7" w:rsidRPr="00E525C6">
        <w:t>ir pa</w:t>
      </w:r>
      <w:r w:rsidR="004A63BA">
        <w:t>s</w:t>
      </w:r>
      <w:r w:rsidR="007E32D7" w:rsidRPr="00E525C6">
        <w:t>ta</w:t>
      </w:r>
      <w:r w:rsidR="004A63BA">
        <w:t>r</w:t>
      </w:r>
      <w:r w:rsidR="007E32D7" w:rsidRPr="00E525C6">
        <w:t>pinātās pārvaldes iestāde</w:t>
      </w:r>
      <w:r w:rsidR="002F07F1">
        <w:rPr>
          <w:color w:val="000000"/>
        </w:rPr>
        <w:t>,</w:t>
      </w:r>
      <w:r w:rsidR="00DC4297" w:rsidRPr="00E525C6">
        <w:rPr>
          <w:color w:val="000000"/>
        </w:rPr>
        <w:t xml:space="preserve"> </w:t>
      </w:r>
      <w:r w:rsidR="002F07F1">
        <w:rPr>
          <w:color w:val="000000"/>
        </w:rPr>
        <w:t>t</w:t>
      </w:r>
      <w:r w:rsidR="005C6374" w:rsidRPr="00E525C6">
        <w:rPr>
          <w:color w:val="000000"/>
        </w:rPr>
        <w:t>ai ir sava</w:t>
      </w:r>
      <w:r w:rsidR="00E525C6">
        <w:rPr>
          <w:color w:val="000000"/>
        </w:rPr>
        <w:t xml:space="preserve"> </w:t>
      </w:r>
      <w:r w:rsidR="005C6374" w:rsidRPr="00E525C6">
        <w:rPr>
          <w:color w:val="000000"/>
        </w:rPr>
        <w:t xml:space="preserve">veidlapa, </w:t>
      </w:r>
      <w:r w:rsidR="002F07F1">
        <w:rPr>
          <w:color w:val="000000"/>
        </w:rPr>
        <w:t xml:space="preserve">zīmogi un </w:t>
      </w:r>
      <w:r w:rsidR="005C6374" w:rsidRPr="00E525C6">
        <w:rPr>
          <w:color w:val="000000"/>
        </w:rPr>
        <w:t>simbolika</w:t>
      </w:r>
      <w:r w:rsidR="00814F5B" w:rsidRPr="00E525C6">
        <w:rPr>
          <w:color w:val="000000"/>
        </w:rPr>
        <w:t>.</w:t>
      </w:r>
    </w:p>
    <w:p w14:paraId="0C0CC09E" w14:textId="77777777" w:rsidR="00757EB3" w:rsidRDefault="00001E5F" w:rsidP="003B5F50">
      <w:pPr>
        <w:pStyle w:val="Bezatstarpm1"/>
        <w:ind w:left="426" w:hanging="426"/>
        <w:jc w:val="both"/>
        <w:rPr>
          <w:color w:val="000000" w:themeColor="text1"/>
        </w:rPr>
      </w:pPr>
      <w:r>
        <w:t>9</w:t>
      </w:r>
      <w:r w:rsidR="003B5F50" w:rsidRPr="00E525C6">
        <w:t>.</w:t>
      </w:r>
      <w:r w:rsidR="003B5F50">
        <w:tab/>
      </w:r>
      <w:r w:rsidR="00757EB3" w:rsidRPr="00E525C6">
        <w:rPr>
          <w:color w:val="000000" w:themeColor="text1"/>
        </w:rPr>
        <w:t xml:space="preserve">Izglītības iestādi reorganizē vai likvidē dibinātājs, saskaņojot ar </w:t>
      </w:r>
      <w:r w:rsidR="00F5718B">
        <w:rPr>
          <w:color w:val="000000" w:themeColor="text1"/>
        </w:rPr>
        <w:t>LR</w:t>
      </w:r>
      <w:r w:rsidR="00757EB3">
        <w:rPr>
          <w:color w:val="000000" w:themeColor="text1"/>
        </w:rPr>
        <w:t xml:space="preserve"> </w:t>
      </w:r>
      <w:r w:rsidR="008D3F87">
        <w:rPr>
          <w:color w:val="000000" w:themeColor="text1"/>
        </w:rPr>
        <w:t>Kultūras</w:t>
      </w:r>
      <w:r w:rsidR="00757EB3">
        <w:rPr>
          <w:color w:val="000000" w:themeColor="text1"/>
        </w:rPr>
        <w:t xml:space="preserve"> </w:t>
      </w:r>
      <w:r w:rsidR="00F5718B">
        <w:rPr>
          <w:color w:val="000000" w:themeColor="text1"/>
        </w:rPr>
        <w:t>ministriju</w:t>
      </w:r>
      <w:r w:rsidR="00F756DA">
        <w:rPr>
          <w:color w:val="000000" w:themeColor="text1"/>
        </w:rPr>
        <w:t xml:space="preserve"> un LR Izglītības un zinātnes ministriju,</w:t>
      </w:r>
      <w:r w:rsidR="00F5718B">
        <w:rPr>
          <w:color w:val="000000" w:themeColor="text1"/>
        </w:rPr>
        <w:t xml:space="preserve"> paziņojot par to LR I</w:t>
      </w:r>
      <w:r w:rsidR="00757EB3">
        <w:rPr>
          <w:color w:val="000000" w:themeColor="text1"/>
        </w:rPr>
        <w:t>zglītības iestāžu reģistram.</w:t>
      </w:r>
    </w:p>
    <w:p w14:paraId="604622AC" w14:textId="77777777" w:rsidR="002F07F1" w:rsidRDefault="002F07F1" w:rsidP="003B5F50">
      <w:pPr>
        <w:pStyle w:val="Bezatstarpm1"/>
        <w:ind w:left="426" w:hanging="426"/>
        <w:jc w:val="both"/>
        <w:rPr>
          <w:color w:val="000000" w:themeColor="text1"/>
        </w:rPr>
      </w:pPr>
      <w:r>
        <w:t>10</w:t>
      </w:r>
      <w:r w:rsidR="003B5F50">
        <w:t>.</w:t>
      </w:r>
      <w:r w:rsidR="003B5F50">
        <w:rPr>
          <w:color w:val="000000" w:themeColor="text1"/>
        </w:rPr>
        <w:tab/>
      </w:r>
      <w:r>
        <w:rPr>
          <w:color w:val="000000" w:themeColor="text1"/>
        </w:rPr>
        <w:t>Izglītības iestādes nolikumu un tā grozījumus apstiprina dibinātājs.</w:t>
      </w:r>
    </w:p>
    <w:p w14:paraId="7DACFFF1" w14:textId="77777777" w:rsidR="007D3BFD" w:rsidRPr="007D3BFD" w:rsidRDefault="003B5F50" w:rsidP="003E748E">
      <w:pPr>
        <w:pStyle w:val="ListParagraph"/>
        <w:spacing w:before="240" w:after="120"/>
        <w:ind w:left="425"/>
        <w:contextualSpacing w:val="0"/>
        <w:jc w:val="center"/>
        <w:rPr>
          <w:b/>
        </w:rPr>
      </w:pPr>
      <w:r>
        <w:rPr>
          <w:b/>
        </w:rPr>
        <w:t xml:space="preserve">II. </w:t>
      </w:r>
      <w:r w:rsidR="0002003C">
        <w:rPr>
          <w:b/>
        </w:rPr>
        <w:t>Izglītības i</w:t>
      </w:r>
      <w:r w:rsidR="0002003C" w:rsidRPr="007D3BFD">
        <w:rPr>
          <w:b/>
        </w:rPr>
        <w:t xml:space="preserve">estādes </w:t>
      </w:r>
      <w:r w:rsidR="00402B08" w:rsidRPr="007D3BFD">
        <w:rPr>
          <w:b/>
        </w:rPr>
        <w:t>darbības mērķis</w:t>
      </w:r>
      <w:r w:rsidR="0002003C">
        <w:rPr>
          <w:b/>
        </w:rPr>
        <w:t>, pamatvirziens</w:t>
      </w:r>
      <w:r w:rsidR="007A66C5" w:rsidRPr="007D3BFD">
        <w:rPr>
          <w:b/>
        </w:rPr>
        <w:t xml:space="preserve"> un uzdevumi</w:t>
      </w:r>
    </w:p>
    <w:p w14:paraId="70E3AA1F" w14:textId="0FD3CDC3" w:rsidR="007A66C5" w:rsidRPr="004701B0" w:rsidRDefault="00001E5F" w:rsidP="007E4CD7">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w:t>
      </w:r>
      <w:r w:rsidR="002F07F1">
        <w:rPr>
          <w:rFonts w:ascii="Times New Roman" w:hAnsi="Times New Roman"/>
          <w:sz w:val="24"/>
          <w:szCs w:val="24"/>
        </w:rPr>
        <w:t>1</w:t>
      </w:r>
      <w:r w:rsidR="003B5F50">
        <w:rPr>
          <w:rFonts w:ascii="Times New Roman" w:hAnsi="Times New Roman"/>
          <w:sz w:val="24"/>
          <w:szCs w:val="24"/>
        </w:rPr>
        <w:t>.</w:t>
      </w:r>
      <w:r w:rsidR="003B5F50">
        <w:rPr>
          <w:rFonts w:ascii="Times New Roman" w:hAnsi="Times New Roman"/>
          <w:sz w:val="24"/>
          <w:szCs w:val="24"/>
        </w:rPr>
        <w:tab/>
      </w:r>
      <w:r w:rsidR="0002003C">
        <w:rPr>
          <w:rFonts w:ascii="Times New Roman" w:hAnsi="Times New Roman"/>
          <w:sz w:val="24"/>
          <w:szCs w:val="24"/>
        </w:rPr>
        <w:t>Izglītības i</w:t>
      </w:r>
      <w:r w:rsidR="0002003C" w:rsidRPr="004701B0">
        <w:rPr>
          <w:rFonts w:ascii="Times New Roman" w:hAnsi="Times New Roman"/>
          <w:sz w:val="24"/>
          <w:szCs w:val="24"/>
        </w:rPr>
        <w:t xml:space="preserve">estādes </w:t>
      </w:r>
      <w:r w:rsidR="007A66C5" w:rsidRPr="004701B0">
        <w:rPr>
          <w:rFonts w:ascii="Times New Roman" w:hAnsi="Times New Roman"/>
          <w:sz w:val="24"/>
          <w:szCs w:val="24"/>
        </w:rPr>
        <w:t>darbības mērķi</w:t>
      </w:r>
      <w:r w:rsidR="00A838F6">
        <w:rPr>
          <w:rFonts w:ascii="Times New Roman" w:hAnsi="Times New Roman"/>
          <w:sz w:val="24"/>
          <w:szCs w:val="24"/>
        </w:rPr>
        <w:t xml:space="preserve">s </w:t>
      </w:r>
      <w:r w:rsidR="00D63F94">
        <w:rPr>
          <w:rFonts w:ascii="Times New Roman" w:hAnsi="Times New Roman"/>
          <w:sz w:val="24"/>
          <w:szCs w:val="24"/>
        </w:rPr>
        <w:t xml:space="preserve">ir </w:t>
      </w:r>
      <w:r w:rsidR="00A838F6">
        <w:rPr>
          <w:rFonts w:ascii="Times New Roman" w:hAnsi="Times New Roman"/>
          <w:sz w:val="24"/>
          <w:szCs w:val="24"/>
        </w:rPr>
        <w:t>organizēt un īstenot izglītības procesu, kas nodrošinātu profesionālās ievirzes mākslas programm</w:t>
      </w:r>
      <w:r w:rsidR="00ED0798">
        <w:rPr>
          <w:rFonts w:ascii="Times New Roman" w:hAnsi="Times New Roman"/>
          <w:sz w:val="24"/>
          <w:szCs w:val="24"/>
        </w:rPr>
        <w:t>ā</w:t>
      </w:r>
      <w:r w:rsidR="00A838F6">
        <w:rPr>
          <w:rFonts w:ascii="Times New Roman" w:hAnsi="Times New Roman"/>
          <w:sz w:val="24"/>
          <w:szCs w:val="24"/>
        </w:rPr>
        <w:t>s un interešu izglītības programmās noteikto mērķu sasniegšanu</w:t>
      </w:r>
      <w:r w:rsidR="00AF672F">
        <w:rPr>
          <w:rFonts w:ascii="Times New Roman" w:hAnsi="Times New Roman"/>
          <w:sz w:val="24"/>
          <w:szCs w:val="24"/>
        </w:rPr>
        <w:t>, kā arī n</w:t>
      </w:r>
      <w:r w:rsidR="002E2836">
        <w:rPr>
          <w:rFonts w:ascii="Times New Roman" w:hAnsi="Times New Roman"/>
          <w:sz w:val="24"/>
          <w:szCs w:val="24"/>
        </w:rPr>
        <w:t xml:space="preserve">odrošināt </w:t>
      </w:r>
      <w:r w:rsidR="00A838F6">
        <w:rPr>
          <w:rFonts w:ascii="Times New Roman" w:hAnsi="Times New Roman"/>
          <w:sz w:val="24"/>
          <w:szCs w:val="24"/>
        </w:rPr>
        <w:t xml:space="preserve">sistematizētu zināšanu un prasmju apguvi </w:t>
      </w:r>
      <w:r w:rsidR="00ED19C2">
        <w:rPr>
          <w:rFonts w:ascii="Times New Roman" w:hAnsi="Times New Roman"/>
          <w:sz w:val="24"/>
          <w:szCs w:val="24"/>
        </w:rPr>
        <w:t xml:space="preserve">mākslā </w:t>
      </w:r>
      <w:r w:rsidR="00A838F6">
        <w:rPr>
          <w:rFonts w:ascii="Times New Roman" w:hAnsi="Times New Roman"/>
          <w:sz w:val="24"/>
          <w:szCs w:val="24"/>
        </w:rPr>
        <w:t xml:space="preserve">pamatizglītības </w:t>
      </w:r>
      <w:r w:rsidR="002E2836">
        <w:rPr>
          <w:rFonts w:ascii="Times New Roman" w:hAnsi="Times New Roman"/>
          <w:sz w:val="24"/>
          <w:szCs w:val="24"/>
        </w:rPr>
        <w:t>pakāpē</w:t>
      </w:r>
      <w:r w:rsidR="00A838F6">
        <w:rPr>
          <w:rFonts w:ascii="Times New Roman" w:hAnsi="Times New Roman"/>
          <w:sz w:val="24"/>
          <w:szCs w:val="24"/>
        </w:rPr>
        <w:t>, dod</w:t>
      </w:r>
      <w:r w:rsidR="0099569D">
        <w:rPr>
          <w:rFonts w:ascii="Times New Roman" w:hAnsi="Times New Roman"/>
          <w:sz w:val="24"/>
          <w:szCs w:val="24"/>
        </w:rPr>
        <w:t>ot</w:t>
      </w:r>
      <w:r w:rsidR="00A838F6">
        <w:rPr>
          <w:rFonts w:ascii="Times New Roman" w:hAnsi="Times New Roman"/>
          <w:sz w:val="24"/>
          <w:szCs w:val="24"/>
        </w:rPr>
        <w:t xml:space="preserve"> </w:t>
      </w:r>
      <w:r w:rsidR="002E2836">
        <w:rPr>
          <w:rFonts w:ascii="Times New Roman" w:hAnsi="Times New Roman"/>
          <w:sz w:val="24"/>
          <w:szCs w:val="24"/>
        </w:rPr>
        <w:t xml:space="preserve">izglītojamajiem </w:t>
      </w:r>
      <w:r w:rsidR="00A838F6">
        <w:rPr>
          <w:rFonts w:ascii="Times New Roman" w:hAnsi="Times New Roman"/>
          <w:sz w:val="24"/>
          <w:szCs w:val="24"/>
        </w:rPr>
        <w:t xml:space="preserve">iespēju sagatavoties </w:t>
      </w:r>
      <w:r w:rsidR="002E2836">
        <w:rPr>
          <w:rFonts w:ascii="Times New Roman" w:hAnsi="Times New Roman"/>
          <w:sz w:val="24"/>
          <w:szCs w:val="24"/>
        </w:rPr>
        <w:t xml:space="preserve">mācībām </w:t>
      </w:r>
      <w:r w:rsidR="00A838F6">
        <w:rPr>
          <w:rFonts w:ascii="Times New Roman" w:hAnsi="Times New Roman"/>
          <w:sz w:val="24"/>
          <w:szCs w:val="24"/>
        </w:rPr>
        <w:t>p</w:t>
      </w:r>
      <w:r w:rsidR="0099569D">
        <w:rPr>
          <w:rFonts w:ascii="Times New Roman" w:hAnsi="Times New Roman"/>
          <w:sz w:val="24"/>
          <w:szCs w:val="24"/>
        </w:rPr>
        <w:t xml:space="preserve">rofesionālās </w:t>
      </w:r>
      <w:r w:rsidR="002E2836">
        <w:rPr>
          <w:rFonts w:ascii="Times New Roman" w:hAnsi="Times New Roman"/>
          <w:sz w:val="24"/>
          <w:szCs w:val="24"/>
        </w:rPr>
        <w:t xml:space="preserve">vidējās </w:t>
      </w:r>
      <w:r w:rsidR="0099569D">
        <w:rPr>
          <w:rFonts w:ascii="Times New Roman" w:hAnsi="Times New Roman"/>
          <w:sz w:val="24"/>
          <w:szCs w:val="24"/>
        </w:rPr>
        <w:t xml:space="preserve">izglītības </w:t>
      </w:r>
      <w:r w:rsidR="002E2836">
        <w:rPr>
          <w:rFonts w:ascii="Times New Roman" w:hAnsi="Times New Roman"/>
          <w:sz w:val="24"/>
          <w:szCs w:val="24"/>
        </w:rPr>
        <w:t>iestādēs</w:t>
      </w:r>
      <w:r w:rsidR="00A838F6">
        <w:rPr>
          <w:rFonts w:ascii="Times New Roman" w:hAnsi="Times New Roman"/>
          <w:sz w:val="24"/>
          <w:szCs w:val="24"/>
        </w:rPr>
        <w:t>.</w:t>
      </w:r>
    </w:p>
    <w:p w14:paraId="690264EA" w14:textId="77777777" w:rsidR="0013633C" w:rsidRPr="002F07F1" w:rsidRDefault="00406F54" w:rsidP="003B5F50">
      <w:pPr>
        <w:spacing w:after="0"/>
        <w:ind w:left="426" w:hanging="426"/>
        <w:jc w:val="both"/>
        <w:rPr>
          <w:rFonts w:ascii="Times New Roman" w:hAnsi="Times New Roman"/>
          <w:sz w:val="28"/>
          <w:szCs w:val="24"/>
        </w:rPr>
      </w:pPr>
      <w:r>
        <w:rPr>
          <w:rFonts w:ascii="Times New Roman" w:hAnsi="Times New Roman"/>
          <w:sz w:val="24"/>
          <w:szCs w:val="24"/>
        </w:rPr>
        <w:t>1</w:t>
      </w:r>
      <w:r w:rsidR="002F07F1">
        <w:rPr>
          <w:rFonts w:ascii="Times New Roman" w:hAnsi="Times New Roman"/>
          <w:sz w:val="24"/>
          <w:szCs w:val="24"/>
        </w:rPr>
        <w:t>2</w:t>
      </w:r>
      <w:r w:rsidR="003B5F50">
        <w:rPr>
          <w:rFonts w:ascii="Times New Roman" w:hAnsi="Times New Roman"/>
          <w:sz w:val="24"/>
          <w:szCs w:val="24"/>
        </w:rPr>
        <w:t>.</w:t>
      </w:r>
      <w:r w:rsidR="003B5F50">
        <w:rPr>
          <w:rFonts w:ascii="Times New Roman" w:hAnsi="Times New Roman"/>
          <w:sz w:val="24"/>
          <w:szCs w:val="24"/>
        </w:rPr>
        <w:tab/>
      </w:r>
      <w:r w:rsidR="002F07F1" w:rsidRPr="002F07F1">
        <w:rPr>
          <w:rFonts w:ascii="Times New Roman" w:hAnsi="Times New Roman"/>
          <w:sz w:val="24"/>
        </w:rPr>
        <w:t xml:space="preserve">Izglītības iestādes darbības pamatvirziens ir </w:t>
      </w:r>
      <w:r w:rsidR="000261E4">
        <w:rPr>
          <w:rFonts w:ascii="Times New Roman" w:hAnsi="Times New Roman"/>
          <w:sz w:val="24"/>
        </w:rPr>
        <w:t>izglītojoša darbība</w:t>
      </w:r>
      <w:r w:rsidR="002F07F1" w:rsidRPr="002F07F1">
        <w:rPr>
          <w:rFonts w:ascii="Times New Roman" w:hAnsi="Times New Roman"/>
          <w:sz w:val="24"/>
        </w:rPr>
        <w:t>.</w:t>
      </w:r>
    </w:p>
    <w:p w14:paraId="1BE65660" w14:textId="77777777" w:rsidR="007A66C5" w:rsidRPr="004701B0" w:rsidRDefault="00406F54" w:rsidP="007E4CD7">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w:t>
      </w:r>
      <w:r w:rsidR="002F07F1">
        <w:rPr>
          <w:rFonts w:ascii="Times New Roman" w:hAnsi="Times New Roman"/>
          <w:sz w:val="24"/>
          <w:szCs w:val="24"/>
        </w:rPr>
        <w:t>3</w:t>
      </w:r>
      <w:r w:rsidR="003B5F50" w:rsidRPr="004701B0">
        <w:rPr>
          <w:rFonts w:ascii="Times New Roman" w:hAnsi="Times New Roman"/>
          <w:sz w:val="24"/>
          <w:szCs w:val="24"/>
        </w:rPr>
        <w:t>.</w:t>
      </w:r>
      <w:r w:rsidR="003B5F50">
        <w:rPr>
          <w:rFonts w:ascii="Times New Roman" w:hAnsi="Times New Roman"/>
          <w:sz w:val="24"/>
          <w:szCs w:val="24"/>
        </w:rPr>
        <w:tab/>
      </w:r>
      <w:r w:rsidR="0002003C">
        <w:rPr>
          <w:rFonts w:ascii="Times New Roman" w:hAnsi="Times New Roman"/>
          <w:sz w:val="24"/>
          <w:szCs w:val="24"/>
        </w:rPr>
        <w:t>Izglītības i</w:t>
      </w:r>
      <w:r w:rsidR="0002003C" w:rsidRPr="004701B0">
        <w:rPr>
          <w:rFonts w:ascii="Times New Roman" w:hAnsi="Times New Roman"/>
          <w:sz w:val="24"/>
          <w:szCs w:val="24"/>
        </w:rPr>
        <w:t xml:space="preserve">estādes </w:t>
      </w:r>
      <w:r w:rsidR="0080224E" w:rsidRPr="004701B0">
        <w:rPr>
          <w:rFonts w:ascii="Times New Roman" w:hAnsi="Times New Roman"/>
          <w:sz w:val="24"/>
          <w:szCs w:val="24"/>
        </w:rPr>
        <w:t>uzdevumi</w:t>
      </w:r>
      <w:r w:rsidR="007A66C5" w:rsidRPr="004701B0">
        <w:rPr>
          <w:rFonts w:ascii="Times New Roman" w:hAnsi="Times New Roman"/>
          <w:sz w:val="24"/>
          <w:szCs w:val="24"/>
        </w:rPr>
        <w:t>:</w:t>
      </w:r>
    </w:p>
    <w:p w14:paraId="6E8C73E5" w14:textId="77777777" w:rsidR="0080224E" w:rsidRDefault="00406F54" w:rsidP="0002003C">
      <w:pPr>
        <w:pStyle w:val="NoSpacing"/>
        <w:ind w:left="993" w:hanging="567"/>
        <w:jc w:val="both"/>
      </w:pPr>
      <w:r>
        <w:lastRenderedPageBreak/>
        <w:t>1</w:t>
      </w:r>
      <w:r w:rsidR="00ED6E9E">
        <w:t>3</w:t>
      </w:r>
      <w:r w:rsidR="0080224E" w:rsidRPr="004701B0">
        <w:t>.1.</w:t>
      </w:r>
      <w:r w:rsidR="003B5F50">
        <w:tab/>
      </w:r>
      <w:r w:rsidR="0013633C" w:rsidRPr="004701B0">
        <w:t>īstenot normatīvajos aktos noteiktā kārtībā licencētas un akr</w:t>
      </w:r>
      <w:r w:rsidR="002F07F1">
        <w:t>editētas profesionālās ievirzes</w:t>
      </w:r>
      <w:r w:rsidR="006340FA">
        <w:t xml:space="preserve"> mākslas programmas</w:t>
      </w:r>
      <w:r w:rsidR="0013633C" w:rsidRPr="004701B0">
        <w:t>, nodrošinot</w:t>
      </w:r>
      <w:r w:rsidR="00533863" w:rsidRPr="004701B0">
        <w:t xml:space="preserve"> iespēju iegūt p</w:t>
      </w:r>
      <w:r w:rsidR="002F07F1">
        <w:t>rofesionālās ievirzes izglītību</w:t>
      </w:r>
      <w:r w:rsidR="0013633C" w:rsidRPr="004701B0">
        <w:t xml:space="preserve"> mākslā</w:t>
      </w:r>
      <w:r w:rsidR="009B7BB8">
        <w:t>;</w:t>
      </w:r>
    </w:p>
    <w:p w14:paraId="1D46FBEC" w14:textId="77777777" w:rsidR="006340FA" w:rsidRPr="00ED0798" w:rsidRDefault="006340FA" w:rsidP="0002003C">
      <w:pPr>
        <w:pStyle w:val="NoSpacing"/>
        <w:ind w:left="993" w:hanging="567"/>
        <w:jc w:val="both"/>
      </w:pPr>
      <w:r>
        <w:t>13.2.</w:t>
      </w:r>
      <w:r>
        <w:tab/>
        <w:t xml:space="preserve">īstenot interešu izglītības </w:t>
      </w:r>
      <w:r w:rsidR="004F330A">
        <w:t>programmas</w:t>
      </w:r>
      <w:r w:rsidR="00873911">
        <w:t xml:space="preserve">, nodrošinot </w:t>
      </w:r>
      <w:r w:rsidR="00A265F7">
        <w:t xml:space="preserve">izglītojamo spēju un </w:t>
      </w:r>
      <w:r w:rsidR="00D2784B">
        <w:t>talantu izkopšan</w:t>
      </w:r>
      <w:r w:rsidR="0099569D">
        <w:t>u</w:t>
      </w:r>
      <w:r w:rsidR="00D2784B">
        <w:t xml:space="preserve"> pašattīstīb</w:t>
      </w:r>
      <w:r w:rsidR="00A265F7">
        <w:t>ai</w:t>
      </w:r>
      <w:r w:rsidR="004F330A">
        <w:t xml:space="preserve">, </w:t>
      </w:r>
      <w:r w:rsidR="00A265F7">
        <w:t>profesijas izvēlei</w:t>
      </w:r>
      <w:r w:rsidR="0099569D">
        <w:t xml:space="preserve"> un izziņas darbības</w:t>
      </w:r>
      <w:r w:rsidR="00A265F7">
        <w:t xml:space="preserve"> attīstībai mākslā</w:t>
      </w:r>
      <w:r w:rsidR="00873911">
        <w:t>;</w:t>
      </w:r>
    </w:p>
    <w:p w14:paraId="473B5D95" w14:textId="77777777" w:rsidR="00FA0852" w:rsidRPr="004701B0" w:rsidRDefault="00406F54" w:rsidP="000057A6">
      <w:pPr>
        <w:pStyle w:val="NoSpacing"/>
        <w:ind w:left="993" w:hanging="567"/>
        <w:jc w:val="both"/>
      </w:pPr>
      <w:r>
        <w:t>1</w:t>
      </w:r>
      <w:r w:rsidR="00ED6E9E">
        <w:t>3</w:t>
      </w:r>
      <w:r w:rsidR="0080224E" w:rsidRPr="004701B0">
        <w:t>.</w:t>
      </w:r>
      <w:r w:rsidR="004F330A">
        <w:t>3</w:t>
      </w:r>
      <w:r w:rsidR="003B5F50" w:rsidRPr="004701B0">
        <w:t>.</w:t>
      </w:r>
      <w:r w:rsidR="003B5F50">
        <w:tab/>
      </w:r>
      <w:r w:rsidR="00ED6E9E">
        <w:t xml:space="preserve">radīt motivāciju radošo spēju izkopšanai, lai </w:t>
      </w:r>
      <w:r w:rsidR="00FA0852" w:rsidRPr="004701B0">
        <w:t>sekmēt</w:t>
      </w:r>
      <w:r w:rsidR="00ED6E9E">
        <w:t>u</w:t>
      </w:r>
      <w:r w:rsidR="00FA0852" w:rsidRPr="004701B0">
        <w:t xml:space="preserve"> mākslinieciskās darbības pieredzi un attīstīt</w:t>
      </w:r>
      <w:r w:rsidR="00ED6E9E">
        <w:t>u</w:t>
      </w:r>
      <w:r w:rsidR="00FA0852" w:rsidRPr="004701B0">
        <w:t xml:space="preserve"> jaunrades spējas</w:t>
      </w:r>
      <w:r w:rsidR="00ED6E9E">
        <w:t>;</w:t>
      </w:r>
      <w:r w:rsidR="00FA0852" w:rsidRPr="004701B0">
        <w:t xml:space="preserve"> </w:t>
      </w:r>
    </w:p>
    <w:p w14:paraId="4B81F698" w14:textId="77777777" w:rsidR="00533863" w:rsidRPr="008050C9" w:rsidRDefault="00406F54" w:rsidP="0002003C">
      <w:pPr>
        <w:pStyle w:val="NoSpacing"/>
        <w:ind w:left="993" w:hanging="567"/>
        <w:jc w:val="both"/>
        <w:rPr>
          <w:strike/>
        </w:rPr>
      </w:pPr>
      <w:r>
        <w:t>1</w:t>
      </w:r>
      <w:r w:rsidR="00ED6E9E">
        <w:t>3</w:t>
      </w:r>
      <w:r w:rsidR="0080224E" w:rsidRPr="004701B0">
        <w:t>.</w:t>
      </w:r>
      <w:r w:rsidR="000057A6">
        <w:t>4</w:t>
      </w:r>
      <w:r w:rsidR="003B5F50" w:rsidRPr="004701B0">
        <w:t>.</w:t>
      </w:r>
      <w:r w:rsidR="003B5F50">
        <w:tab/>
      </w:r>
      <w:r w:rsidR="00533863" w:rsidRPr="004701B0">
        <w:t>veicināt pedagogu un izglītojamo sadarbību izglītības procesa un mācību satura apguv</w:t>
      </w:r>
      <w:r w:rsidR="008050C9">
        <w:t>ē,</w:t>
      </w:r>
      <w:r w:rsidR="00533863" w:rsidRPr="004701B0">
        <w:t xml:space="preserve"> izvēloties </w:t>
      </w:r>
      <w:r w:rsidR="00ED0798">
        <w:t>atbilstošākās</w:t>
      </w:r>
      <w:r w:rsidR="00ED0798" w:rsidRPr="004701B0">
        <w:t xml:space="preserve"> </w:t>
      </w:r>
      <w:r w:rsidR="00533863" w:rsidRPr="004701B0">
        <w:t>darba metodes un formas</w:t>
      </w:r>
      <w:r w:rsidR="00533863" w:rsidRPr="008050C9">
        <w:t>;</w:t>
      </w:r>
    </w:p>
    <w:p w14:paraId="53DDFA69" w14:textId="77777777" w:rsidR="00533863" w:rsidRPr="004701B0" w:rsidRDefault="00406F54" w:rsidP="0002003C">
      <w:pPr>
        <w:pStyle w:val="NoSpacing"/>
        <w:ind w:left="993" w:hanging="567"/>
        <w:jc w:val="both"/>
      </w:pPr>
      <w:r w:rsidRPr="00076933">
        <w:t>1</w:t>
      </w:r>
      <w:r w:rsidR="00ED6E9E" w:rsidRPr="00076933">
        <w:t>3</w:t>
      </w:r>
      <w:r w:rsidR="0080224E" w:rsidRPr="00076933">
        <w:t>.</w:t>
      </w:r>
      <w:r w:rsidR="000057A6" w:rsidRPr="00076933">
        <w:t>5</w:t>
      </w:r>
      <w:r w:rsidR="003B5F50" w:rsidRPr="00076933">
        <w:t>.</w:t>
      </w:r>
      <w:r w:rsidR="003B5F50" w:rsidRPr="00076933">
        <w:tab/>
      </w:r>
      <w:r w:rsidR="00CA75C0" w:rsidRPr="00076933">
        <w:t xml:space="preserve">veicināt mākslas izglītības programmās iesaistīto pedagogu </w:t>
      </w:r>
      <w:r w:rsidR="00533863" w:rsidRPr="00076933">
        <w:t>tālākizglītību;</w:t>
      </w:r>
    </w:p>
    <w:p w14:paraId="05DC7C25" w14:textId="77777777" w:rsidR="00ED6E9E" w:rsidRDefault="00ED6E9E" w:rsidP="008B0722">
      <w:pPr>
        <w:pStyle w:val="NoSpacing"/>
        <w:ind w:left="993" w:hanging="567"/>
        <w:jc w:val="both"/>
      </w:pPr>
      <w:r>
        <w:t>13.</w:t>
      </w:r>
      <w:r w:rsidR="000057A6">
        <w:t>6</w:t>
      </w:r>
      <w:r w:rsidR="003B5F50">
        <w:t>.</w:t>
      </w:r>
      <w:r w:rsidR="003B5F50">
        <w:tab/>
      </w:r>
      <w:r>
        <w:t>izveidot un uzturēt datorizētu uzskaiti atbilstoši Valsts izglītības informācijas sistēmai;</w:t>
      </w:r>
    </w:p>
    <w:p w14:paraId="76933D6D" w14:textId="77777777" w:rsidR="00533863" w:rsidRPr="004701B0" w:rsidRDefault="00406F54" w:rsidP="008B0722">
      <w:pPr>
        <w:pStyle w:val="NoSpacing"/>
        <w:ind w:left="993" w:hanging="567"/>
        <w:jc w:val="both"/>
      </w:pPr>
      <w:r>
        <w:t>1</w:t>
      </w:r>
      <w:r w:rsidR="00ED6E9E">
        <w:t>3</w:t>
      </w:r>
      <w:r w:rsidR="006E05D1" w:rsidRPr="004701B0">
        <w:t>.</w:t>
      </w:r>
      <w:r w:rsidR="000057A6">
        <w:t>7</w:t>
      </w:r>
      <w:r w:rsidR="003B5F50" w:rsidRPr="004701B0">
        <w:t>.</w:t>
      </w:r>
      <w:r w:rsidR="003B5F50">
        <w:tab/>
      </w:r>
      <w:r w:rsidR="00ED6E9E">
        <w:rPr>
          <w:bCs/>
        </w:rPr>
        <w:t xml:space="preserve">sistemātiski un racionāli, </w:t>
      </w:r>
      <w:r w:rsidR="00ED6E9E">
        <w:t>atbilstoši finansiāl</w:t>
      </w:r>
      <w:r w:rsidR="00D63F94">
        <w:t>aj</w:t>
      </w:r>
      <w:r w:rsidR="00ED6E9E">
        <w:t xml:space="preserve">ām iespējām, pilnveidot </w:t>
      </w:r>
      <w:r w:rsidR="00B261FF">
        <w:t>i</w:t>
      </w:r>
      <w:r w:rsidR="00ED6E9E">
        <w:t>zglītības iestādes materiāli tehnisko bāzi</w:t>
      </w:r>
      <w:r w:rsidR="009B7BB8">
        <w:t>;</w:t>
      </w:r>
    </w:p>
    <w:p w14:paraId="09A88253" w14:textId="77777777" w:rsidR="007A66C5" w:rsidRDefault="00406F54" w:rsidP="008B0722">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1</w:t>
      </w:r>
      <w:r w:rsidR="00ED6E9E">
        <w:rPr>
          <w:rFonts w:ascii="Times New Roman" w:hAnsi="Times New Roman"/>
          <w:sz w:val="24"/>
          <w:szCs w:val="24"/>
        </w:rPr>
        <w:t>3</w:t>
      </w:r>
      <w:r w:rsidR="008B0722">
        <w:rPr>
          <w:rFonts w:ascii="Times New Roman" w:hAnsi="Times New Roman"/>
          <w:sz w:val="24"/>
          <w:szCs w:val="24"/>
        </w:rPr>
        <w:t>.</w:t>
      </w:r>
      <w:r w:rsidR="000057A6">
        <w:rPr>
          <w:rFonts w:ascii="Times New Roman" w:hAnsi="Times New Roman"/>
          <w:sz w:val="24"/>
          <w:szCs w:val="24"/>
        </w:rPr>
        <w:t>8</w:t>
      </w:r>
      <w:r w:rsidR="0080224E" w:rsidRPr="004701B0">
        <w:rPr>
          <w:rFonts w:ascii="Times New Roman" w:hAnsi="Times New Roman"/>
          <w:sz w:val="24"/>
          <w:szCs w:val="24"/>
        </w:rPr>
        <w:t>.</w:t>
      </w:r>
      <w:r w:rsidR="003B5F50">
        <w:rPr>
          <w:rFonts w:ascii="Times New Roman" w:hAnsi="Times New Roman"/>
          <w:sz w:val="24"/>
          <w:szCs w:val="24"/>
        </w:rPr>
        <w:tab/>
      </w:r>
      <w:r w:rsidR="00ED6E9E" w:rsidRPr="00ED6E9E">
        <w:rPr>
          <w:rFonts w:ascii="Times New Roman" w:hAnsi="Times New Roman"/>
          <w:spacing w:val="-1"/>
          <w:sz w:val="24"/>
        </w:rPr>
        <w:t xml:space="preserve">veikt citus </w:t>
      </w:r>
      <w:r w:rsidR="000057A6">
        <w:rPr>
          <w:rFonts w:ascii="Times New Roman" w:hAnsi="Times New Roman"/>
          <w:spacing w:val="-1"/>
          <w:sz w:val="24"/>
        </w:rPr>
        <w:t xml:space="preserve">normatīvajos aktos un/vai dibinātāja noteiktos </w:t>
      </w:r>
      <w:r w:rsidR="00ED6E9E" w:rsidRPr="00ED6E9E">
        <w:rPr>
          <w:rFonts w:ascii="Times New Roman" w:hAnsi="Times New Roman"/>
          <w:spacing w:val="-1"/>
          <w:sz w:val="24"/>
        </w:rPr>
        <w:t>uzdevumus</w:t>
      </w:r>
      <w:r w:rsidR="00E16215">
        <w:rPr>
          <w:rFonts w:ascii="Times New Roman" w:hAnsi="Times New Roman"/>
          <w:sz w:val="24"/>
          <w:szCs w:val="24"/>
        </w:rPr>
        <w:t>.</w:t>
      </w:r>
    </w:p>
    <w:p w14:paraId="209C6A38" w14:textId="77777777" w:rsidR="007D3BFD" w:rsidRPr="004701B0" w:rsidRDefault="007A66C5" w:rsidP="003E748E">
      <w:pPr>
        <w:spacing w:before="240" w:after="120"/>
        <w:jc w:val="center"/>
        <w:rPr>
          <w:rFonts w:ascii="Times New Roman" w:hAnsi="Times New Roman"/>
          <w:sz w:val="24"/>
          <w:szCs w:val="24"/>
        </w:rPr>
      </w:pPr>
      <w:r w:rsidRPr="004701B0">
        <w:rPr>
          <w:rFonts w:ascii="Times New Roman" w:hAnsi="Times New Roman"/>
          <w:b/>
          <w:sz w:val="24"/>
          <w:szCs w:val="24"/>
        </w:rPr>
        <w:t xml:space="preserve">III. </w:t>
      </w:r>
      <w:r w:rsidR="008B0722">
        <w:rPr>
          <w:rFonts w:ascii="Times New Roman" w:hAnsi="Times New Roman"/>
          <w:b/>
          <w:sz w:val="24"/>
          <w:szCs w:val="24"/>
        </w:rPr>
        <w:t>Izglītības i</w:t>
      </w:r>
      <w:r w:rsidR="008B0722" w:rsidRPr="004701B0">
        <w:rPr>
          <w:rFonts w:ascii="Times New Roman" w:hAnsi="Times New Roman"/>
          <w:b/>
          <w:sz w:val="24"/>
          <w:szCs w:val="24"/>
        </w:rPr>
        <w:t xml:space="preserve">estādē </w:t>
      </w:r>
      <w:r w:rsidRPr="004701B0">
        <w:rPr>
          <w:rFonts w:ascii="Times New Roman" w:hAnsi="Times New Roman"/>
          <w:b/>
          <w:sz w:val="24"/>
          <w:szCs w:val="24"/>
        </w:rPr>
        <w:t>īstenojamās izglītības programmas</w:t>
      </w:r>
    </w:p>
    <w:p w14:paraId="2BA3A56F" w14:textId="77777777" w:rsidR="00ED6E9E" w:rsidRDefault="000E0562"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14</w:t>
      </w:r>
      <w:r w:rsidR="003B5F50">
        <w:rPr>
          <w:rFonts w:ascii="Times New Roman" w:hAnsi="Times New Roman"/>
          <w:sz w:val="24"/>
          <w:szCs w:val="24"/>
        </w:rPr>
        <w:t>.</w:t>
      </w:r>
      <w:r w:rsidR="003B5F50">
        <w:rPr>
          <w:rFonts w:ascii="Times New Roman" w:hAnsi="Times New Roman"/>
          <w:sz w:val="24"/>
          <w:szCs w:val="24"/>
        </w:rPr>
        <w:tab/>
      </w:r>
      <w:r w:rsidR="00ED6E9E">
        <w:rPr>
          <w:rFonts w:ascii="Times New Roman" w:hAnsi="Times New Roman"/>
          <w:sz w:val="24"/>
          <w:szCs w:val="24"/>
        </w:rPr>
        <w:t xml:space="preserve">Izglītības iestāde </w:t>
      </w:r>
      <w:r>
        <w:rPr>
          <w:rFonts w:ascii="Times New Roman" w:hAnsi="Times New Roman"/>
          <w:sz w:val="24"/>
          <w:szCs w:val="24"/>
        </w:rPr>
        <w:t xml:space="preserve">izstrādā un </w:t>
      </w:r>
      <w:r w:rsidR="00ED6E9E">
        <w:rPr>
          <w:rFonts w:ascii="Times New Roman" w:hAnsi="Times New Roman"/>
          <w:sz w:val="24"/>
          <w:szCs w:val="24"/>
        </w:rPr>
        <w:t xml:space="preserve">īsteno šādas </w:t>
      </w:r>
      <w:r>
        <w:rPr>
          <w:rFonts w:ascii="Times New Roman" w:hAnsi="Times New Roman"/>
          <w:sz w:val="24"/>
          <w:szCs w:val="24"/>
        </w:rPr>
        <w:t xml:space="preserve">licencētas </w:t>
      </w:r>
      <w:r w:rsidR="00ED6E9E">
        <w:rPr>
          <w:rFonts w:ascii="Times New Roman" w:hAnsi="Times New Roman"/>
          <w:sz w:val="24"/>
          <w:szCs w:val="24"/>
        </w:rPr>
        <w:t>profesionālās ievirzes izglītības programmas:</w:t>
      </w:r>
    </w:p>
    <w:p w14:paraId="400E6AEA" w14:textId="77777777" w:rsidR="00C01F0C" w:rsidRDefault="000E0562" w:rsidP="008B0722">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14</w:t>
      </w:r>
      <w:r w:rsidR="00C01F0C">
        <w:rPr>
          <w:rFonts w:ascii="Times New Roman" w:hAnsi="Times New Roman"/>
          <w:sz w:val="24"/>
          <w:szCs w:val="24"/>
        </w:rPr>
        <w:t>.1</w:t>
      </w:r>
      <w:r w:rsidR="003B5F50">
        <w:rPr>
          <w:rFonts w:ascii="Times New Roman" w:hAnsi="Times New Roman"/>
          <w:sz w:val="24"/>
          <w:szCs w:val="24"/>
        </w:rPr>
        <w:t>.</w:t>
      </w:r>
      <w:r w:rsidR="003B5F50">
        <w:rPr>
          <w:rFonts w:ascii="Times New Roman" w:hAnsi="Times New Roman"/>
          <w:sz w:val="24"/>
          <w:szCs w:val="24"/>
        </w:rPr>
        <w:tab/>
      </w:r>
      <w:r w:rsidR="00ED6E9E">
        <w:rPr>
          <w:rFonts w:ascii="Times New Roman" w:hAnsi="Times New Roman"/>
          <w:sz w:val="24"/>
          <w:szCs w:val="24"/>
        </w:rPr>
        <w:t>v</w:t>
      </w:r>
      <w:r w:rsidR="007A66C5" w:rsidRPr="004701B0">
        <w:rPr>
          <w:rFonts w:ascii="Times New Roman" w:hAnsi="Times New Roman"/>
          <w:sz w:val="24"/>
          <w:szCs w:val="24"/>
        </w:rPr>
        <w:t xml:space="preserve">izuāli plastiskā māksla </w:t>
      </w:r>
      <w:r w:rsidR="00ED6E9E">
        <w:rPr>
          <w:rFonts w:ascii="Times New Roman" w:hAnsi="Times New Roman"/>
          <w:sz w:val="24"/>
          <w:szCs w:val="24"/>
        </w:rPr>
        <w:t xml:space="preserve">– </w:t>
      </w:r>
      <w:r w:rsidR="007A66C5" w:rsidRPr="004701B0">
        <w:rPr>
          <w:rFonts w:ascii="Times New Roman" w:hAnsi="Times New Roman"/>
          <w:sz w:val="24"/>
          <w:szCs w:val="24"/>
        </w:rPr>
        <w:t>kods 20V21100</w:t>
      </w:r>
      <w:r w:rsidR="0080224E" w:rsidRPr="004701B0">
        <w:rPr>
          <w:rFonts w:ascii="Times New Roman" w:hAnsi="Times New Roman"/>
          <w:sz w:val="24"/>
          <w:szCs w:val="24"/>
        </w:rPr>
        <w:t>1</w:t>
      </w:r>
      <w:r w:rsidR="00C01F0C">
        <w:rPr>
          <w:rFonts w:ascii="Times New Roman" w:hAnsi="Times New Roman"/>
          <w:sz w:val="24"/>
          <w:szCs w:val="24"/>
        </w:rPr>
        <w:t>;</w:t>
      </w:r>
    </w:p>
    <w:p w14:paraId="042879D0" w14:textId="77777777" w:rsidR="007A66C5" w:rsidRPr="004701B0" w:rsidRDefault="00702164" w:rsidP="008B0722">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14</w:t>
      </w:r>
      <w:r w:rsidR="00C01F0C">
        <w:rPr>
          <w:rFonts w:ascii="Times New Roman" w:hAnsi="Times New Roman"/>
          <w:sz w:val="24"/>
          <w:szCs w:val="24"/>
        </w:rPr>
        <w:t>.2</w:t>
      </w:r>
      <w:r w:rsidR="003B5F50">
        <w:rPr>
          <w:rFonts w:ascii="Times New Roman" w:hAnsi="Times New Roman"/>
          <w:sz w:val="24"/>
          <w:szCs w:val="24"/>
        </w:rPr>
        <w:t>.</w:t>
      </w:r>
      <w:r w:rsidR="003B5F50">
        <w:rPr>
          <w:rFonts w:ascii="Times New Roman" w:hAnsi="Times New Roman"/>
          <w:sz w:val="24"/>
          <w:szCs w:val="24"/>
        </w:rPr>
        <w:tab/>
      </w:r>
      <w:r w:rsidR="00ED6E9E">
        <w:rPr>
          <w:rFonts w:ascii="Times New Roman" w:hAnsi="Times New Roman"/>
          <w:sz w:val="24"/>
          <w:szCs w:val="24"/>
        </w:rPr>
        <w:t>v</w:t>
      </w:r>
      <w:r w:rsidR="009F56ED" w:rsidRPr="004701B0">
        <w:rPr>
          <w:rFonts w:ascii="Times New Roman" w:hAnsi="Times New Roman"/>
          <w:sz w:val="24"/>
          <w:szCs w:val="24"/>
        </w:rPr>
        <w:t xml:space="preserve">izuāli plastiskā māksla </w:t>
      </w:r>
      <w:r w:rsidR="00ED6E9E">
        <w:rPr>
          <w:rFonts w:ascii="Times New Roman" w:hAnsi="Times New Roman"/>
          <w:sz w:val="24"/>
          <w:szCs w:val="24"/>
        </w:rPr>
        <w:t xml:space="preserve">– </w:t>
      </w:r>
      <w:r w:rsidR="009F56ED" w:rsidRPr="004701B0">
        <w:rPr>
          <w:rFonts w:ascii="Times New Roman" w:hAnsi="Times New Roman"/>
          <w:sz w:val="24"/>
          <w:szCs w:val="24"/>
        </w:rPr>
        <w:t>kods 30V211001.</w:t>
      </w:r>
    </w:p>
    <w:p w14:paraId="1FD5DC22" w14:textId="77777777" w:rsidR="00073605" w:rsidRDefault="00296835"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15</w:t>
      </w:r>
      <w:r w:rsidR="003B5F50">
        <w:rPr>
          <w:rFonts w:ascii="Times New Roman" w:hAnsi="Times New Roman"/>
          <w:sz w:val="24"/>
          <w:szCs w:val="24"/>
        </w:rPr>
        <w:t>.</w:t>
      </w:r>
      <w:r w:rsidR="003B5F50">
        <w:rPr>
          <w:rFonts w:ascii="Times New Roman" w:hAnsi="Times New Roman"/>
          <w:sz w:val="24"/>
          <w:szCs w:val="24"/>
        </w:rPr>
        <w:tab/>
      </w:r>
      <w:r w:rsidR="009F56ED" w:rsidRPr="004701B0">
        <w:rPr>
          <w:rFonts w:ascii="Times New Roman" w:hAnsi="Times New Roman"/>
          <w:sz w:val="24"/>
          <w:szCs w:val="24"/>
        </w:rPr>
        <w:t xml:space="preserve">Izglītības iestāde </w:t>
      </w:r>
      <w:r w:rsidR="00B3278A">
        <w:rPr>
          <w:rFonts w:ascii="Times New Roman" w:hAnsi="Times New Roman"/>
          <w:sz w:val="24"/>
          <w:szCs w:val="24"/>
        </w:rPr>
        <w:t xml:space="preserve">īsteno </w:t>
      </w:r>
      <w:r w:rsidR="009F56ED" w:rsidRPr="004701B0">
        <w:rPr>
          <w:rFonts w:ascii="Times New Roman" w:hAnsi="Times New Roman"/>
          <w:sz w:val="24"/>
          <w:szCs w:val="24"/>
        </w:rPr>
        <w:t xml:space="preserve">interešu izglītības </w:t>
      </w:r>
      <w:r w:rsidR="009F56ED" w:rsidRPr="00072998">
        <w:rPr>
          <w:rFonts w:ascii="Times New Roman" w:hAnsi="Times New Roman"/>
          <w:sz w:val="24"/>
          <w:szCs w:val="24"/>
        </w:rPr>
        <w:t>programmas</w:t>
      </w:r>
      <w:r w:rsidR="00B3278A" w:rsidRPr="00072998">
        <w:rPr>
          <w:rFonts w:ascii="Times New Roman" w:hAnsi="Times New Roman"/>
          <w:sz w:val="24"/>
          <w:szCs w:val="24"/>
        </w:rPr>
        <w:t xml:space="preserve"> </w:t>
      </w:r>
      <w:r w:rsidR="00022D86">
        <w:rPr>
          <w:rFonts w:ascii="Times New Roman" w:hAnsi="Times New Roman"/>
          <w:sz w:val="24"/>
          <w:szCs w:val="24"/>
        </w:rPr>
        <w:t xml:space="preserve">vizuālajā vai vizuāli plastiskā </w:t>
      </w:r>
      <w:r w:rsidR="00B3278A" w:rsidRPr="00072998">
        <w:rPr>
          <w:rFonts w:ascii="Times New Roman" w:hAnsi="Times New Roman"/>
          <w:sz w:val="24"/>
          <w:szCs w:val="24"/>
        </w:rPr>
        <w:t>mākslā</w:t>
      </w:r>
      <w:r w:rsidR="00073605">
        <w:rPr>
          <w:rFonts w:ascii="Times New Roman" w:hAnsi="Times New Roman"/>
          <w:sz w:val="24"/>
          <w:szCs w:val="24"/>
        </w:rPr>
        <w:t>.</w:t>
      </w:r>
    </w:p>
    <w:p w14:paraId="6A6AC756" w14:textId="77777777" w:rsidR="007A66C5" w:rsidRPr="004701B0" w:rsidRDefault="00296835"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16</w:t>
      </w:r>
      <w:r w:rsidR="003B5F50">
        <w:rPr>
          <w:rFonts w:ascii="Times New Roman" w:hAnsi="Times New Roman"/>
          <w:sz w:val="24"/>
          <w:szCs w:val="24"/>
        </w:rPr>
        <w:t>.</w:t>
      </w:r>
      <w:r w:rsidR="003B5F50">
        <w:rPr>
          <w:rFonts w:ascii="Times New Roman" w:hAnsi="Times New Roman"/>
          <w:sz w:val="24"/>
          <w:szCs w:val="24"/>
        </w:rPr>
        <w:tab/>
      </w:r>
      <w:r w:rsidR="00073605">
        <w:rPr>
          <w:rFonts w:ascii="Times New Roman" w:hAnsi="Times New Roman"/>
          <w:sz w:val="24"/>
          <w:szCs w:val="24"/>
        </w:rPr>
        <w:t xml:space="preserve">Izglītības iestāde </w:t>
      </w:r>
      <w:r w:rsidR="009F56ED" w:rsidRPr="004701B0">
        <w:rPr>
          <w:rFonts w:ascii="Times New Roman" w:hAnsi="Times New Roman"/>
          <w:sz w:val="24"/>
          <w:szCs w:val="24"/>
        </w:rPr>
        <w:t>var piedāvāt</w:t>
      </w:r>
      <w:r w:rsidR="007A66C5" w:rsidRPr="004701B0">
        <w:rPr>
          <w:rFonts w:ascii="Times New Roman" w:hAnsi="Times New Roman"/>
          <w:sz w:val="24"/>
          <w:szCs w:val="24"/>
        </w:rPr>
        <w:t xml:space="preserve"> personības izaugsmes interesēm atbilstošas pieaugušo neformālās izglītības programmas</w:t>
      </w:r>
      <w:r w:rsidR="009F56ED" w:rsidRPr="004701B0">
        <w:rPr>
          <w:rFonts w:ascii="Times New Roman" w:hAnsi="Times New Roman"/>
          <w:sz w:val="24"/>
          <w:szCs w:val="24"/>
        </w:rPr>
        <w:t>.</w:t>
      </w:r>
      <w:r w:rsidR="007A66C5" w:rsidRPr="004701B0">
        <w:rPr>
          <w:rFonts w:ascii="Times New Roman" w:hAnsi="Times New Roman"/>
          <w:sz w:val="24"/>
          <w:szCs w:val="24"/>
        </w:rPr>
        <w:t xml:space="preserve"> </w:t>
      </w:r>
    </w:p>
    <w:p w14:paraId="1D6E16EB" w14:textId="77777777" w:rsidR="009F56ED" w:rsidRPr="004701B0" w:rsidRDefault="007A66C5" w:rsidP="003E748E">
      <w:pPr>
        <w:spacing w:before="240" w:after="120"/>
        <w:jc w:val="center"/>
        <w:rPr>
          <w:rFonts w:ascii="Times New Roman" w:hAnsi="Times New Roman"/>
          <w:sz w:val="24"/>
          <w:szCs w:val="24"/>
        </w:rPr>
      </w:pPr>
      <w:r w:rsidRPr="004701B0">
        <w:rPr>
          <w:rFonts w:ascii="Times New Roman" w:hAnsi="Times New Roman"/>
          <w:b/>
          <w:sz w:val="24"/>
          <w:szCs w:val="24"/>
        </w:rPr>
        <w:t>IV. Izglītības procesa organizācija</w:t>
      </w:r>
    </w:p>
    <w:p w14:paraId="237205B2" w14:textId="77777777" w:rsidR="007A66C5" w:rsidRPr="00CE6181" w:rsidRDefault="00296835"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17</w:t>
      </w:r>
      <w:r w:rsidR="009F56ED" w:rsidRPr="004701B0">
        <w:rPr>
          <w:rFonts w:ascii="Times New Roman" w:hAnsi="Times New Roman"/>
          <w:sz w:val="24"/>
          <w:szCs w:val="24"/>
        </w:rPr>
        <w:t>.</w:t>
      </w:r>
      <w:r w:rsidR="008E537D">
        <w:rPr>
          <w:rFonts w:ascii="Times New Roman" w:hAnsi="Times New Roman"/>
          <w:sz w:val="24"/>
          <w:szCs w:val="24"/>
        </w:rPr>
        <w:tab/>
      </w:r>
      <w:r w:rsidR="00073605" w:rsidRPr="007E4CD7">
        <w:rPr>
          <w:rFonts w:ascii="Times New Roman" w:hAnsi="Times New Roman"/>
          <w:color w:val="000000"/>
          <w:sz w:val="24"/>
          <w:szCs w:val="24"/>
          <w:lang w:eastAsia="en-GB"/>
        </w:rPr>
        <w:t>Izglītības procesu</w:t>
      </w:r>
      <w:r w:rsidR="00B3278A" w:rsidRPr="007E4CD7">
        <w:rPr>
          <w:rFonts w:ascii="Times New Roman" w:hAnsi="Times New Roman"/>
          <w:color w:val="000000"/>
          <w:sz w:val="24"/>
          <w:szCs w:val="24"/>
          <w:lang w:eastAsia="en-GB"/>
        </w:rPr>
        <w:t xml:space="preserve"> </w:t>
      </w:r>
      <w:r w:rsidR="00B261FF">
        <w:rPr>
          <w:rFonts w:ascii="Times New Roman" w:hAnsi="Times New Roman"/>
          <w:color w:val="000000"/>
          <w:sz w:val="24"/>
          <w:szCs w:val="24"/>
          <w:lang w:eastAsia="en-GB"/>
        </w:rPr>
        <w:t xml:space="preserve">izglītības </w:t>
      </w:r>
      <w:r w:rsidR="00073605" w:rsidRPr="007E4CD7">
        <w:rPr>
          <w:rFonts w:ascii="Times New Roman" w:hAnsi="Times New Roman"/>
          <w:color w:val="000000"/>
          <w:sz w:val="24"/>
          <w:szCs w:val="24"/>
          <w:lang w:eastAsia="en-GB"/>
        </w:rPr>
        <w:t xml:space="preserve">iestādē regulē Izglītības likums, Profesionālās izglītības likums, citi </w:t>
      </w:r>
      <w:r w:rsidR="00D63F94">
        <w:rPr>
          <w:rFonts w:ascii="Times New Roman" w:hAnsi="Times New Roman"/>
          <w:color w:val="000000"/>
          <w:sz w:val="24"/>
          <w:szCs w:val="24"/>
          <w:lang w:eastAsia="en-GB"/>
        </w:rPr>
        <w:t xml:space="preserve">ārējie </w:t>
      </w:r>
      <w:r w:rsidR="00073605" w:rsidRPr="007E4CD7">
        <w:rPr>
          <w:rFonts w:ascii="Times New Roman" w:hAnsi="Times New Roman"/>
          <w:color w:val="000000"/>
          <w:sz w:val="24"/>
          <w:szCs w:val="24"/>
          <w:lang w:eastAsia="en-GB"/>
        </w:rPr>
        <w:t xml:space="preserve">normatīvie akti, </w:t>
      </w:r>
      <w:r w:rsidR="00D63F94" w:rsidRPr="007E4CD7">
        <w:rPr>
          <w:rFonts w:ascii="Times New Roman" w:hAnsi="Times New Roman"/>
          <w:color w:val="000000"/>
          <w:sz w:val="24"/>
          <w:szCs w:val="24"/>
          <w:lang w:eastAsia="en-GB"/>
        </w:rPr>
        <w:t xml:space="preserve">šis nolikums, </w:t>
      </w:r>
      <w:r w:rsidR="00073605" w:rsidRPr="007E4CD7">
        <w:rPr>
          <w:rFonts w:ascii="Times New Roman" w:hAnsi="Times New Roman"/>
          <w:color w:val="000000"/>
          <w:sz w:val="24"/>
          <w:szCs w:val="24"/>
          <w:lang w:eastAsia="en-GB"/>
        </w:rPr>
        <w:t xml:space="preserve">kā arī </w:t>
      </w:r>
      <w:r w:rsidR="00406F54" w:rsidRPr="007E4CD7">
        <w:rPr>
          <w:rFonts w:ascii="Times New Roman" w:hAnsi="Times New Roman"/>
          <w:color w:val="000000"/>
          <w:sz w:val="24"/>
          <w:szCs w:val="24"/>
          <w:lang w:eastAsia="en-GB"/>
        </w:rPr>
        <w:t>izglītības iestādes</w:t>
      </w:r>
      <w:r w:rsidR="00073605" w:rsidRPr="007E4CD7">
        <w:rPr>
          <w:rFonts w:ascii="Times New Roman" w:hAnsi="Times New Roman"/>
          <w:color w:val="000000"/>
          <w:sz w:val="24"/>
          <w:szCs w:val="24"/>
          <w:lang w:eastAsia="en-GB"/>
        </w:rPr>
        <w:t xml:space="preserve"> iekšējie normatīvie akti. </w:t>
      </w:r>
    </w:p>
    <w:p w14:paraId="68514CB6" w14:textId="77777777" w:rsidR="000F3519" w:rsidRDefault="00296835"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18</w:t>
      </w:r>
      <w:r w:rsidR="003B5F50" w:rsidRPr="004701B0">
        <w:rPr>
          <w:rFonts w:ascii="Times New Roman" w:hAnsi="Times New Roman"/>
          <w:sz w:val="24"/>
          <w:szCs w:val="24"/>
        </w:rPr>
        <w:t>.</w:t>
      </w:r>
      <w:r w:rsidR="003B5F50">
        <w:rPr>
          <w:rFonts w:ascii="Times New Roman" w:hAnsi="Times New Roman"/>
          <w:sz w:val="24"/>
          <w:szCs w:val="24"/>
        </w:rPr>
        <w:tab/>
      </w:r>
      <w:r w:rsidR="000F3519" w:rsidRPr="004701B0">
        <w:rPr>
          <w:rFonts w:ascii="Times New Roman" w:hAnsi="Times New Roman"/>
          <w:sz w:val="24"/>
          <w:szCs w:val="24"/>
        </w:rPr>
        <w:t xml:space="preserve">Izglītības programmas tiek īstenotas </w:t>
      </w:r>
      <w:r w:rsidR="000F3519">
        <w:rPr>
          <w:rFonts w:ascii="Times New Roman" w:hAnsi="Times New Roman"/>
          <w:sz w:val="24"/>
          <w:szCs w:val="24"/>
        </w:rPr>
        <w:t>mācību stundās</w:t>
      </w:r>
      <w:r w:rsidR="000F3519" w:rsidRPr="004701B0">
        <w:rPr>
          <w:rFonts w:ascii="Times New Roman" w:hAnsi="Times New Roman"/>
          <w:sz w:val="24"/>
          <w:szCs w:val="24"/>
        </w:rPr>
        <w:t xml:space="preserve"> </w:t>
      </w:r>
      <w:r w:rsidR="000F3519">
        <w:rPr>
          <w:rFonts w:ascii="Times New Roman" w:hAnsi="Times New Roman"/>
          <w:sz w:val="24"/>
          <w:szCs w:val="24"/>
        </w:rPr>
        <w:t xml:space="preserve">vai nodarbībās, </w:t>
      </w:r>
      <w:r w:rsidR="000F3519" w:rsidRPr="004701B0">
        <w:rPr>
          <w:rFonts w:ascii="Times New Roman" w:hAnsi="Times New Roman"/>
          <w:sz w:val="24"/>
          <w:szCs w:val="24"/>
        </w:rPr>
        <w:t>individuālajās nodarbībās, izglītojamo patstāvīgajā darbā, ārpusstundu pasākumos.</w:t>
      </w:r>
    </w:p>
    <w:p w14:paraId="11F8D429" w14:textId="77777777" w:rsidR="00B3278A" w:rsidRDefault="000F3519"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B3278A" w:rsidRPr="004701B0">
        <w:rPr>
          <w:rFonts w:ascii="Times New Roman" w:hAnsi="Times New Roman"/>
          <w:sz w:val="24"/>
          <w:szCs w:val="24"/>
        </w:rPr>
        <w:t xml:space="preserve">Profesionālās ievirzes izglītības programmu </w:t>
      </w:r>
      <w:r w:rsidR="006C5E62">
        <w:rPr>
          <w:rFonts w:ascii="Times New Roman" w:hAnsi="Times New Roman"/>
          <w:sz w:val="24"/>
          <w:szCs w:val="24"/>
        </w:rPr>
        <w:t xml:space="preserve">mācību procesa </w:t>
      </w:r>
      <w:r w:rsidR="00B3278A" w:rsidRPr="004701B0">
        <w:rPr>
          <w:rFonts w:ascii="Times New Roman" w:hAnsi="Times New Roman"/>
          <w:sz w:val="24"/>
          <w:szCs w:val="24"/>
        </w:rPr>
        <w:t>organizācijas pamatforma ir mācību stunda, tās ilgums – 40 minūtes</w:t>
      </w:r>
      <w:r w:rsidR="00B3278A">
        <w:rPr>
          <w:rFonts w:ascii="Times New Roman" w:hAnsi="Times New Roman"/>
          <w:sz w:val="24"/>
          <w:szCs w:val="24"/>
        </w:rPr>
        <w:t>.</w:t>
      </w:r>
    </w:p>
    <w:p w14:paraId="11EFEDE8" w14:textId="4938BACA" w:rsidR="006C5E62" w:rsidRDefault="000F3519"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20</w:t>
      </w:r>
      <w:r w:rsidR="006C5E62">
        <w:rPr>
          <w:rFonts w:ascii="Times New Roman" w:hAnsi="Times New Roman"/>
          <w:sz w:val="24"/>
          <w:szCs w:val="24"/>
        </w:rPr>
        <w:t>.</w:t>
      </w:r>
      <w:r w:rsidR="003E748E">
        <w:rPr>
          <w:rFonts w:ascii="Times New Roman" w:hAnsi="Times New Roman"/>
          <w:sz w:val="24"/>
          <w:szCs w:val="24"/>
        </w:rPr>
        <w:tab/>
      </w:r>
      <w:r w:rsidR="006C5E62">
        <w:rPr>
          <w:rFonts w:ascii="Times New Roman" w:hAnsi="Times New Roman"/>
          <w:sz w:val="24"/>
          <w:szCs w:val="24"/>
        </w:rPr>
        <w:t>Interešu izglītības programmu mācību</w:t>
      </w:r>
      <w:r>
        <w:rPr>
          <w:rFonts w:ascii="Times New Roman" w:hAnsi="Times New Roman"/>
          <w:sz w:val="24"/>
          <w:szCs w:val="24"/>
        </w:rPr>
        <w:t xml:space="preserve"> procesa</w:t>
      </w:r>
      <w:r w:rsidR="006C5E62">
        <w:rPr>
          <w:rFonts w:ascii="Times New Roman" w:hAnsi="Times New Roman"/>
          <w:sz w:val="24"/>
          <w:szCs w:val="24"/>
        </w:rPr>
        <w:t xml:space="preserve"> organizācijas pamatforma ir nodarbība.</w:t>
      </w:r>
    </w:p>
    <w:p w14:paraId="3C869BEC" w14:textId="7C891690" w:rsidR="006E05D1" w:rsidRPr="004701B0" w:rsidRDefault="006C5E62" w:rsidP="008B0722">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2</w:t>
      </w:r>
      <w:r w:rsidR="000F3519">
        <w:rPr>
          <w:rFonts w:ascii="Times New Roman" w:hAnsi="Times New Roman"/>
          <w:sz w:val="24"/>
          <w:szCs w:val="24"/>
        </w:rPr>
        <w:t>1</w:t>
      </w:r>
      <w:r>
        <w:rPr>
          <w:rFonts w:ascii="Times New Roman" w:hAnsi="Times New Roman"/>
          <w:sz w:val="24"/>
          <w:szCs w:val="24"/>
        </w:rPr>
        <w:t>.</w:t>
      </w:r>
      <w:r w:rsidR="008E537D" w:rsidRPr="00022D86">
        <w:rPr>
          <w:rFonts w:ascii="Times New Roman" w:hAnsi="Times New Roman"/>
          <w:sz w:val="24"/>
          <w:szCs w:val="24"/>
        </w:rPr>
        <w:tab/>
      </w:r>
      <w:r w:rsidR="007A66C5" w:rsidRPr="00022D86">
        <w:rPr>
          <w:rFonts w:ascii="Times New Roman" w:hAnsi="Times New Roman"/>
          <w:sz w:val="24"/>
          <w:szCs w:val="24"/>
        </w:rPr>
        <w:t xml:space="preserve">Izglītojamo uzņemšana </w:t>
      </w:r>
      <w:r w:rsidR="00B3278A" w:rsidRPr="00022D86">
        <w:rPr>
          <w:rFonts w:ascii="Times New Roman" w:hAnsi="Times New Roman"/>
          <w:sz w:val="24"/>
          <w:szCs w:val="24"/>
        </w:rPr>
        <w:t xml:space="preserve">izglītības </w:t>
      </w:r>
      <w:r w:rsidR="007A66C5" w:rsidRPr="00022D86">
        <w:rPr>
          <w:rFonts w:ascii="Times New Roman" w:hAnsi="Times New Roman"/>
          <w:sz w:val="24"/>
          <w:szCs w:val="24"/>
        </w:rPr>
        <w:t xml:space="preserve">iestādē, pārcelšana nākamajā klasē </w:t>
      </w:r>
      <w:r w:rsidR="00B57B74" w:rsidRPr="00022D86">
        <w:rPr>
          <w:rFonts w:ascii="Times New Roman" w:hAnsi="Times New Roman"/>
          <w:sz w:val="24"/>
          <w:szCs w:val="24"/>
        </w:rPr>
        <w:t xml:space="preserve">vai kursā </w:t>
      </w:r>
      <w:r w:rsidR="007A66C5" w:rsidRPr="00022D86">
        <w:rPr>
          <w:rFonts w:ascii="Times New Roman" w:hAnsi="Times New Roman"/>
          <w:sz w:val="24"/>
          <w:szCs w:val="24"/>
        </w:rPr>
        <w:t xml:space="preserve">un atskaitīšana no </w:t>
      </w:r>
      <w:r w:rsidR="00C01F0C" w:rsidRPr="00022D86">
        <w:rPr>
          <w:rFonts w:ascii="Times New Roman" w:hAnsi="Times New Roman"/>
          <w:sz w:val="24"/>
          <w:szCs w:val="24"/>
        </w:rPr>
        <w:t xml:space="preserve">izglītības </w:t>
      </w:r>
      <w:r w:rsidR="007A66C5" w:rsidRPr="00022D86">
        <w:rPr>
          <w:rFonts w:ascii="Times New Roman" w:hAnsi="Times New Roman"/>
          <w:sz w:val="24"/>
          <w:szCs w:val="24"/>
        </w:rPr>
        <w:t>iestādes</w:t>
      </w:r>
      <w:r w:rsidR="00216E9F">
        <w:rPr>
          <w:rFonts w:ascii="Times New Roman" w:hAnsi="Times New Roman"/>
          <w:sz w:val="24"/>
          <w:szCs w:val="24"/>
        </w:rPr>
        <w:t>,</w:t>
      </w:r>
      <w:r w:rsidR="007A66C5" w:rsidRPr="00022D86">
        <w:rPr>
          <w:rFonts w:ascii="Times New Roman" w:hAnsi="Times New Roman"/>
          <w:sz w:val="24"/>
          <w:szCs w:val="24"/>
        </w:rPr>
        <w:t xml:space="preserve"> notiek</w:t>
      </w:r>
      <w:r w:rsidR="008E537D" w:rsidRPr="00022D86">
        <w:rPr>
          <w:rFonts w:ascii="Times New Roman" w:hAnsi="Times New Roman"/>
          <w:sz w:val="24"/>
          <w:szCs w:val="24"/>
        </w:rPr>
        <w:t xml:space="preserve"> </w:t>
      </w:r>
      <w:r w:rsidR="007A66C5" w:rsidRPr="00022D86">
        <w:rPr>
          <w:rFonts w:ascii="Times New Roman" w:hAnsi="Times New Roman"/>
          <w:sz w:val="24"/>
          <w:szCs w:val="24"/>
        </w:rPr>
        <w:t>saskaņā</w:t>
      </w:r>
      <w:r w:rsidR="008E537D" w:rsidRPr="00022D86">
        <w:rPr>
          <w:rFonts w:ascii="Times New Roman" w:hAnsi="Times New Roman"/>
          <w:sz w:val="24"/>
          <w:szCs w:val="24"/>
        </w:rPr>
        <w:t xml:space="preserve"> </w:t>
      </w:r>
      <w:r w:rsidR="007A66C5" w:rsidRPr="00022D86">
        <w:rPr>
          <w:rFonts w:ascii="Times New Roman" w:hAnsi="Times New Roman"/>
          <w:sz w:val="24"/>
          <w:szCs w:val="24"/>
        </w:rPr>
        <w:t>ar</w:t>
      </w:r>
      <w:r w:rsidR="00436576" w:rsidRPr="00022D86">
        <w:rPr>
          <w:rFonts w:ascii="Times New Roman" w:hAnsi="Times New Roman"/>
          <w:sz w:val="24"/>
          <w:szCs w:val="24"/>
        </w:rPr>
        <w:t xml:space="preserve"> izglītības</w:t>
      </w:r>
      <w:r w:rsidR="007A66C5" w:rsidRPr="00022D86">
        <w:rPr>
          <w:rFonts w:ascii="Times New Roman" w:hAnsi="Times New Roman"/>
          <w:sz w:val="24"/>
          <w:szCs w:val="24"/>
        </w:rPr>
        <w:t xml:space="preserve"> iestādes </w:t>
      </w:r>
      <w:r w:rsidR="00B3278A" w:rsidRPr="00022D86">
        <w:rPr>
          <w:rFonts w:ascii="Times New Roman" w:hAnsi="Times New Roman"/>
          <w:sz w:val="24"/>
        </w:rPr>
        <w:t>uzņemšanas noteikumiem</w:t>
      </w:r>
      <w:r w:rsidR="00296835" w:rsidRPr="00022D86">
        <w:rPr>
          <w:rFonts w:ascii="Times New Roman" w:hAnsi="Times New Roman"/>
          <w:sz w:val="24"/>
        </w:rPr>
        <w:t xml:space="preserve"> profesionālās ievirzes izglītības programmās un interešu izglītības programmā</w:t>
      </w:r>
      <w:r w:rsidR="00216E9F">
        <w:rPr>
          <w:rFonts w:ascii="Times New Roman" w:hAnsi="Times New Roman"/>
          <w:sz w:val="24"/>
        </w:rPr>
        <w:t>,</w:t>
      </w:r>
      <w:r w:rsidR="00B3278A" w:rsidRPr="00022D86">
        <w:rPr>
          <w:rFonts w:ascii="Times New Roman" w:hAnsi="Times New Roman"/>
          <w:sz w:val="24"/>
        </w:rPr>
        <w:t xml:space="preserve"> ievērojot normatīvajos aktos noteiktās prasības</w:t>
      </w:r>
      <w:r w:rsidR="006E05D1" w:rsidRPr="00022D86">
        <w:rPr>
          <w:rFonts w:ascii="Times New Roman" w:hAnsi="Times New Roman"/>
          <w:sz w:val="24"/>
          <w:szCs w:val="24"/>
        </w:rPr>
        <w:t>.</w:t>
      </w:r>
      <w:r w:rsidR="00436576" w:rsidRPr="004701B0">
        <w:rPr>
          <w:rFonts w:ascii="Times New Roman" w:hAnsi="Times New Roman"/>
          <w:sz w:val="24"/>
          <w:szCs w:val="24"/>
        </w:rPr>
        <w:t xml:space="preserve"> </w:t>
      </w:r>
    </w:p>
    <w:p w14:paraId="131880E2" w14:textId="7EC7CC4F" w:rsidR="005D1F33" w:rsidRPr="004701B0" w:rsidRDefault="000F3519" w:rsidP="00B65F00">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22</w:t>
      </w:r>
      <w:r w:rsidR="005D1F33" w:rsidRPr="004701B0">
        <w:rPr>
          <w:rFonts w:ascii="Times New Roman" w:hAnsi="Times New Roman"/>
          <w:sz w:val="24"/>
          <w:szCs w:val="24"/>
        </w:rPr>
        <w:t>.</w:t>
      </w:r>
      <w:r w:rsidR="008E537D">
        <w:rPr>
          <w:rFonts w:ascii="Times New Roman" w:hAnsi="Times New Roman"/>
          <w:sz w:val="24"/>
          <w:szCs w:val="24"/>
        </w:rPr>
        <w:tab/>
      </w:r>
      <w:r w:rsidR="00B65F00">
        <w:rPr>
          <w:rFonts w:ascii="Times New Roman" w:hAnsi="Times New Roman"/>
          <w:sz w:val="24"/>
          <w:szCs w:val="24"/>
        </w:rPr>
        <w:t>Izglītības i</w:t>
      </w:r>
      <w:r w:rsidR="00B65F00" w:rsidRPr="004701B0">
        <w:rPr>
          <w:rFonts w:ascii="Times New Roman" w:hAnsi="Times New Roman"/>
          <w:sz w:val="24"/>
          <w:szCs w:val="24"/>
        </w:rPr>
        <w:t xml:space="preserve">estāde </w:t>
      </w:r>
      <w:r w:rsidR="005D1F33" w:rsidRPr="004701B0">
        <w:rPr>
          <w:rFonts w:ascii="Times New Roman" w:hAnsi="Times New Roman"/>
          <w:sz w:val="24"/>
          <w:szCs w:val="24"/>
        </w:rPr>
        <w:t>drīkst noteikt iestājpārbaudījumus izglītojamo uzņemšanai</w:t>
      </w:r>
      <w:r w:rsidR="00B65F00">
        <w:rPr>
          <w:rFonts w:ascii="Times New Roman" w:hAnsi="Times New Roman"/>
          <w:sz w:val="24"/>
          <w:szCs w:val="24"/>
        </w:rPr>
        <w:t xml:space="preserve"> </w:t>
      </w:r>
      <w:r w:rsidR="00296835">
        <w:rPr>
          <w:rFonts w:ascii="Times New Roman" w:hAnsi="Times New Roman"/>
          <w:sz w:val="24"/>
          <w:szCs w:val="24"/>
        </w:rPr>
        <w:t xml:space="preserve">profesionālās ievirzes </w:t>
      </w:r>
      <w:r w:rsidR="005D1F33" w:rsidRPr="004701B0">
        <w:rPr>
          <w:rFonts w:ascii="Times New Roman" w:hAnsi="Times New Roman"/>
          <w:sz w:val="24"/>
          <w:szCs w:val="24"/>
        </w:rPr>
        <w:t>mākslas izglītības programmā</w:t>
      </w:r>
      <w:r w:rsidR="00B65F00">
        <w:rPr>
          <w:rFonts w:ascii="Times New Roman" w:hAnsi="Times New Roman"/>
          <w:sz w:val="24"/>
          <w:szCs w:val="24"/>
        </w:rPr>
        <w:t>, lai</w:t>
      </w:r>
      <w:r w:rsidR="005D1F33" w:rsidRPr="004701B0">
        <w:rPr>
          <w:rFonts w:ascii="Times New Roman" w:hAnsi="Times New Roman"/>
          <w:sz w:val="24"/>
          <w:szCs w:val="24"/>
        </w:rPr>
        <w:t xml:space="preserve"> </w:t>
      </w:r>
      <w:r w:rsidR="00B65F00" w:rsidRPr="004701B0">
        <w:rPr>
          <w:rFonts w:ascii="Times New Roman" w:hAnsi="Times New Roman"/>
          <w:sz w:val="24"/>
          <w:szCs w:val="24"/>
        </w:rPr>
        <w:t>pārbaud</w:t>
      </w:r>
      <w:r w:rsidR="00B65F00">
        <w:rPr>
          <w:rFonts w:ascii="Times New Roman" w:hAnsi="Times New Roman"/>
          <w:sz w:val="24"/>
          <w:szCs w:val="24"/>
        </w:rPr>
        <w:t>ītu</w:t>
      </w:r>
      <w:r w:rsidR="00B65F00" w:rsidRPr="004701B0">
        <w:rPr>
          <w:rFonts w:ascii="Times New Roman" w:hAnsi="Times New Roman"/>
          <w:sz w:val="24"/>
          <w:szCs w:val="24"/>
        </w:rPr>
        <w:t xml:space="preserve"> </w:t>
      </w:r>
      <w:r w:rsidR="005D1F33" w:rsidRPr="004701B0">
        <w:rPr>
          <w:rFonts w:ascii="Times New Roman" w:hAnsi="Times New Roman"/>
          <w:sz w:val="24"/>
          <w:szCs w:val="24"/>
        </w:rPr>
        <w:t xml:space="preserve">izglītojamo atbilstību izglītības programmas </w:t>
      </w:r>
      <w:r w:rsidR="00B203B4">
        <w:rPr>
          <w:rFonts w:ascii="Times New Roman" w:hAnsi="Times New Roman"/>
          <w:sz w:val="24"/>
          <w:szCs w:val="24"/>
        </w:rPr>
        <w:t xml:space="preserve">apguves </w:t>
      </w:r>
      <w:r w:rsidR="005D1F33" w:rsidRPr="004701B0">
        <w:rPr>
          <w:rFonts w:ascii="Times New Roman" w:hAnsi="Times New Roman"/>
          <w:sz w:val="24"/>
          <w:szCs w:val="24"/>
        </w:rPr>
        <w:t>uzsākšanai</w:t>
      </w:r>
      <w:r w:rsidR="00226D8C">
        <w:rPr>
          <w:rFonts w:ascii="Times New Roman" w:hAnsi="Times New Roman"/>
          <w:sz w:val="24"/>
          <w:szCs w:val="24"/>
        </w:rPr>
        <w:t>.</w:t>
      </w:r>
      <w:r w:rsidR="008E537D">
        <w:rPr>
          <w:rFonts w:ascii="Times New Roman" w:hAnsi="Times New Roman"/>
          <w:sz w:val="24"/>
          <w:szCs w:val="24"/>
        </w:rPr>
        <w:t xml:space="preserve"> </w:t>
      </w:r>
    </w:p>
    <w:p w14:paraId="2E1510E8" w14:textId="60F3566E" w:rsidR="00B65F00" w:rsidRPr="00226D8C" w:rsidRDefault="000F3519" w:rsidP="00B65F00">
      <w:pPr>
        <w:spacing w:after="0" w:line="240" w:lineRule="auto"/>
        <w:ind w:left="426" w:hanging="426"/>
        <w:contextualSpacing/>
        <w:jc w:val="both"/>
        <w:rPr>
          <w:rFonts w:ascii="Times New Roman" w:hAnsi="Times New Roman"/>
          <w:strike/>
          <w:sz w:val="24"/>
          <w:szCs w:val="24"/>
        </w:rPr>
      </w:pPr>
      <w:r>
        <w:rPr>
          <w:rFonts w:ascii="Times New Roman" w:hAnsi="Times New Roman"/>
          <w:sz w:val="24"/>
          <w:szCs w:val="24"/>
        </w:rPr>
        <w:t>23.</w:t>
      </w:r>
      <w:r w:rsidR="003B5F50">
        <w:rPr>
          <w:rFonts w:ascii="Times New Roman" w:hAnsi="Times New Roman"/>
          <w:sz w:val="24"/>
          <w:szCs w:val="24"/>
        </w:rPr>
        <w:tab/>
      </w:r>
      <w:r w:rsidR="00B3278A" w:rsidRPr="00B3278A">
        <w:rPr>
          <w:rFonts w:ascii="Times New Roman" w:hAnsi="Times New Roman"/>
          <w:bCs/>
          <w:sz w:val="24"/>
        </w:rPr>
        <w:t>Profesionālās ievirzes u</w:t>
      </w:r>
      <w:r w:rsidR="002E417A">
        <w:rPr>
          <w:rFonts w:ascii="Times New Roman" w:hAnsi="Times New Roman"/>
          <w:bCs/>
          <w:sz w:val="24"/>
        </w:rPr>
        <w:t>n interešu izglītības programmu</w:t>
      </w:r>
      <w:r w:rsidR="00B3278A" w:rsidRPr="00B3278A">
        <w:rPr>
          <w:rFonts w:ascii="Times New Roman" w:hAnsi="Times New Roman"/>
          <w:bCs/>
          <w:sz w:val="24"/>
        </w:rPr>
        <w:t xml:space="preserve"> </w:t>
      </w:r>
      <w:r w:rsidR="002E417A">
        <w:rPr>
          <w:rFonts w:ascii="Times New Roman" w:hAnsi="Times New Roman"/>
          <w:bCs/>
          <w:sz w:val="24"/>
        </w:rPr>
        <w:t xml:space="preserve">izglītojamo mācību slodzi nosaka </w:t>
      </w:r>
      <w:r w:rsidR="00B3278A" w:rsidRPr="00B3278A">
        <w:rPr>
          <w:rFonts w:ascii="Times New Roman" w:hAnsi="Times New Roman"/>
          <w:bCs/>
          <w:sz w:val="24"/>
        </w:rPr>
        <w:t xml:space="preserve">izglītības iestādes direktora apstiprināti </w:t>
      </w:r>
      <w:r w:rsidR="00076933">
        <w:rPr>
          <w:rFonts w:ascii="Times New Roman" w:hAnsi="Times New Roman"/>
          <w:bCs/>
          <w:sz w:val="24"/>
        </w:rPr>
        <w:t xml:space="preserve">mācību </w:t>
      </w:r>
      <w:r w:rsidR="00B3278A">
        <w:rPr>
          <w:rFonts w:ascii="Times New Roman" w:hAnsi="Times New Roman"/>
          <w:bCs/>
          <w:sz w:val="24"/>
        </w:rPr>
        <w:t>stundu vai nodarbību</w:t>
      </w:r>
      <w:r w:rsidR="00B3278A" w:rsidRPr="00B3278A">
        <w:rPr>
          <w:rFonts w:ascii="Times New Roman" w:hAnsi="Times New Roman"/>
          <w:bCs/>
          <w:sz w:val="24"/>
        </w:rPr>
        <w:t xml:space="preserve"> saraksti</w:t>
      </w:r>
      <w:r w:rsidR="00436576" w:rsidRPr="004701B0">
        <w:rPr>
          <w:rFonts w:ascii="Times New Roman" w:hAnsi="Times New Roman"/>
          <w:sz w:val="24"/>
          <w:szCs w:val="24"/>
        </w:rPr>
        <w:t>.</w:t>
      </w:r>
      <w:r w:rsidR="00D1332C" w:rsidRPr="004701B0">
        <w:rPr>
          <w:rFonts w:ascii="Times New Roman" w:hAnsi="Times New Roman"/>
          <w:sz w:val="24"/>
          <w:szCs w:val="24"/>
        </w:rPr>
        <w:t xml:space="preserve"> </w:t>
      </w:r>
    </w:p>
    <w:p w14:paraId="334BE510" w14:textId="7C243C25" w:rsidR="009C3F35" w:rsidRDefault="000F3519" w:rsidP="002E417A">
      <w:pPr>
        <w:spacing w:after="0" w:line="240" w:lineRule="auto"/>
        <w:ind w:left="426" w:hanging="426"/>
        <w:contextualSpacing/>
        <w:jc w:val="both"/>
        <w:rPr>
          <w:rFonts w:ascii="Times New Roman" w:hAnsi="Times New Roman"/>
          <w:b/>
          <w:bCs/>
          <w:sz w:val="24"/>
          <w:szCs w:val="24"/>
        </w:rPr>
      </w:pPr>
      <w:r>
        <w:rPr>
          <w:rFonts w:ascii="Times New Roman" w:hAnsi="Times New Roman"/>
          <w:sz w:val="24"/>
          <w:szCs w:val="24"/>
        </w:rPr>
        <w:t>24</w:t>
      </w:r>
      <w:r w:rsidR="00D1332C" w:rsidRPr="004701B0">
        <w:rPr>
          <w:rFonts w:ascii="Times New Roman" w:hAnsi="Times New Roman"/>
          <w:sz w:val="24"/>
          <w:szCs w:val="24"/>
        </w:rPr>
        <w:t>.</w:t>
      </w:r>
      <w:r w:rsidR="008E537D">
        <w:rPr>
          <w:rFonts w:ascii="Times New Roman" w:hAnsi="Times New Roman"/>
          <w:sz w:val="24"/>
          <w:szCs w:val="24"/>
        </w:rPr>
        <w:tab/>
      </w:r>
      <w:r w:rsidR="002E417A" w:rsidRPr="00D77F6B">
        <w:rPr>
          <w:rFonts w:ascii="Times New Roman" w:hAnsi="Times New Roman"/>
          <w:bCs/>
          <w:sz w:val="24"/>
        </w:rPr>
        <w:t xml:space="preserve">Izglītojamie, kuri apguvuši profesionālās ievirzes izglītības programmu, saņem apliecību par </w:t>
      </w:r>
      <w:r w:rsidR="00BD7BF1" w:rsidRPr="00D77F6B">
        <w:rPr>
          <w:rFonts w:ascii="Times New Roman" w:hAnsi="Times New Roman"/>
          <w:bCs/>
          <w:sz w:val="24"/>
        </w:rPr>
        <w:t xml:space="preserve">profesionālās ievirzes </w:t>
      </w:r>
      <w:r w:rsidR="005B45E2" w:rsidRPr="00D77F6B">
        <w:rPr>
          <w:rFonts w:ascii="Times New Roman" w:hAnsi="Times New Roman"/>
          <w:bCs/>
          <w:sz w:val="24"/>
        </w:rPr>
        <w:t>izglītīb</w:t>
      </w:r>
      <w:r w:rsidR="00BD7BF1" w:rsidRPr="00D77F6B">
        <w:rPr>
          <w:rFonts w:ascii="Times New Roman" w:hAnsi="Times New Roman"/>
          <w:bCs/>
          <w:sz w:val="24"/>
        </w:rPr>
        <w:t>u</w:t>
      </w:r>
      <w:r w:rsidR="002E417A" w:rsidRPr="00D77F6B">
        <w:rPr>
          <w:rFonts w:ascii="Times New Roman" w:hAnsi="Times New Roman"/>
          <w:bCs/>
          <w:sz w:val="24"/>
        </w:rPr>
        <w:t>.</w:t>
      </w:r>
    </w:p>
    <w:p w14:paraId="019F61AC" w14:textId="77777777" w:rsidR="002E417A" w:rsidRPr="004701B0" w:rsidRDefault="00963A07" w:rsidP="003E748E">
      <w:pPr>
        <w:spacing w:before="240" w:after="120"/>
        <w:jc w:val="center"/>
        <w:rPr>
          <w:rFonts w:ascii="Times New Roman" w:hAnsi="Times New Roman"/>
          <w:color w:val="000000" w:themeColor="text1"/>
          <w:sz w:val="24"/>
          <w:szCs w:val="24"/>
        </w:rPr>
      </w:pPr>
      <w:r w:rsidRPr="004701B0">
        <w:rPr>
          <w:rFonts w:ascii="Times New Roman" w:hAnsi="Times New Roman"/>
          <w:b/>
          <w:bCs/>
          <w:sz w:val="24"/>
          <w:szCs w:val="24"/>
        </w:rPr>
        <w:t xml:space="preserve">V. </w:t>
      </w:r>
      <w:r w:rsidR="002E417A" w:rsidRPr="004701B0">
        <w:rPr>
          <w:rFonts w:ascii="Times New Roman" w:hAnsi="Times New Roman"/>
          <w:b/>
          <w:sz w:val="24"/>
          <w:szCs w:val="24"/>
        </w:rPr>
        <w:t xml:space="preserve">Izglītojamo </w:t>
      </w:r>
      <w:r w:rsidR="002E417A">
        <w:rPr>
          <w:rFonts w:ascii="Times New Roman" w:hAnsi="Times New Roman"/>
          <w:b/>
          <w:sz w:val="24"/>
          <w:szCs w:val="24"/>
        </w:rPr>
        <w:t>tiesības un pienākumi</w:t>
      </w:r>
    </w:p>
    <w:p w14:paraId="5A72A234" w14:textId="15245B51" w:rsidR="002E417A" w:rsidRDefault="00952D88" w:rsidP="002E417A">
      <w:pPr>
        <w:spacing w:before="120" w:after="120" w:line="240" w:lineRule="auto"/>
        <w:ind w:left="426" w:hanging="426"/>
        <w:jc w:val="both"/>
        <w:rPr>
          <w:rFonts w:ascii="Times New Roman" w:hAnsi="Times New Roman"/>
          <w:sz w:val="24"/>
          <w:szCs w:val="24"/>
        </w:rPr>
      </w:pPr>
      <w:r>
        <w:rPr>
          <w:rFonts w:ascii="Times New Roman" w:hAnsi="Times New Roman"/>
          <w:sz w:val="24"/>
          <w:szCs w:val="24"/>
        </w:rPr>
        <w:t>25</w:t>
      </w:r>
      <w:r w:rsidR="003B5F50">
        <w:rPr>
          <w:rFonts w:ascii="Times New Roman" w:hAnsi="Times New Roman"/>
          <w:sz w:val="24"/>
          <w:szCs w:val="24"/>
        </w:rPr>
        <w:t>.</w:t>
      </w:r>
      <w:r w:rsidR="003B5F50">
        <w:rPr>
          <w:rFonts w:ascii="Times New Roman" w:hAnsi="Times New Roman"/>
          <w:sz w:val="24"/>
          <w:szCs w:val="24"/>
        </w:rPr>
        <w:tab/>
      </w:r>
      <w:r w:rsidR="002E417A">
        <w:rPr>
          <w:rFonts w:ascii="Times New Roman" w:hAnsi="Times New Roman"/>
          <w:sz w:val="24"/>
          <w:szCs w:val="24"/>
        </w:rPr>
        <w:t>Izglītojamo tiesības un</w:t>
      </w:r>
      <w:r w:rsidR="002E417A" w:rsidRPr="004701B0">
        <w:rPr>
          <w:rFonts w:ascii="Times New Roman" w:hAnsi="Times New Roman"/>
          <w:sz w:val="24"/>
          <w:szCs w:val="24"/>
        </w:rPr>
        <w:t xml:space="preserve"> pienākumi noteikt</w:t>
      </w:r>
      <w:r w:rsidR="002E417A">
        <w:rPr>
          <w:rFonts w:ascii="Times New Roman" w:hAnsi="Times New Roman"/>
          <w:sz w:val="24"/>
          <w:szCs w:val="24"/>
        </w:rPr>
        <w:t>i</w:t>
      </w:r>
      <w:r w:rsidR="002E417A" w:rsidRPr="004701B0">
        <w:rPr>
          <w:rFonts w:ascii="Times New Roman" w:hAnsi="Times New Roman"/>
          <w:sz w:val="24"/>
          <w:szCs w:val="24"/>
        </w:rPr>
        <w:t xml:space="preserve"> Izglītības likumā, Bērnu tiesību aizsardzības likumā, citos ārējos normatīvajos aktos un </w:t>
      </w:r>
      <w:r w:rsidR="002E417A">
        <w:rPr>
          <w:rFonts w:ascii="Times New Roman" w:hAnsi="Times New Roman"/>
          <w:sz w:val="24"/>
          <w:szCs w:val="24"/>
        </w:rPr>
        <w:t xml:space="preserve">izglītības </w:t>
      </w:r>
      <w:r w:rsidR="002E417A" w:rsidRPr="004701B0">
        <w:rPr>
          <w:rFonts w:ascii="Times New Roman" w:hAnsi="Times New Roman"/>
          <w:sz w:val="24"/>
          <w:szCs w:val="24"/>
        </w:rPr>
        <w:t>iestādes</w:t>
      </w:r>
      <w:r w:rsidR="002E417A">
        <w:rPr>
          <w:rFonts w:ascii="Times New Roman" w:hAnsi="Times New Roman"/>
          <w:sz w:val="24"/>
          <w:szCs w:val="24"/>
        </w:rPr>
        <w:t xml:space="preserve"> iekšējos</w:t>
      </w:r>
      <w:r w:rsidR="002E417A" w:rsidRPr="004701B0">
        <w:rPr>
          <w:rFonts w:ascii="Times New Roman" w:hAnsi="Times New Roman"/>
          <w:sz w:val="24"/>
          <w:szCs w:val="24"/>
        </w:rPr>
        <w:t xml:space="preserve"> normatīvajos aktos.</w:t>
      </w:r>
    </w:p>
    <w:p w14:paraId="085349C7" w14:textId="77777777" w:rsidR="007D3BFD" w:rsidRPr="007D3BFD" w:rsidRDefault="002E417A" w:rsidP="003E748E">
      <w:pPr>
        <w:spacing w:before="240" w:after="120" w:line="240" w:lineRule="auto"/>
        <w:jc w:val="center"/>
        <w:rPr>
          <w:rFonts w:ascii="Times New Roman" w:hAnsi="Times New Roman"/>
          <w:b/>
          <w:bCs/>
          <w:sz w:val="24"/>
          <w:szCs w:val="24"/>
        </w:rPr>
      </w:pPr>
      <w:r>
        <w:rPr>
          <w:rFonts w:ascii="Times New Roman" w:hAnsi="Times New Roman"/>
          <w:b/>
          <w:bCs/>
          <w:sz w:val="24"/>
          <w:szCs w:val="24"/>
        </w:rPr>
        <w:lastRenderedPageBreak/>
        <w:t xml:space="preserve">VI. </w:t>
      </w:r>
      <w:r w:rsidR="00963A07" w:rsidRPr="004701B0">
        <w:rPr>
          <w:rFonts w:ascii="Times New Roman" w:hAnsi="Times New Roman"/>
          <w:b/>
          <w:bCs/>
          <w:sz w:val="24"/>
          <w:szCs w:val="24"/>
        </w:rPr>
        <w:t>Izglītības iestādes direktora</w:t>
      </w:r>
      <w:r w:rsidR="007A66C5" w:rsidRPr="004701B0">
        <w:rPr>
          <w:rFonts w:ascii="Times New Roman" w:hAnsi="Times New Roman"/>
          <w:b/>
          <w:bCs/>
          <w:sz w:val="24"/>
          <w:szCs w:val="24"/>
        </w:rPr>
        <w:t xml:space="preserve"> tiesības</w:t>
      </w:r>
      <w:r>
        <w:rPr>
          <w:rFonts w:ascii="Times New Roman" w:hAnsi="Times New Roman"/>
          <w:b/>
          <w:bCs/>
          <w:sz w:val="24"/>
          <w:szCs w:val="24"/>
        </w:rPr>
        <w:t>,</w:t>
      </w:r>
      <w:r w:rsidR="007A66C5" w:rsidRPr="004701B0">
        <w:rPr>
          <w:rFonts w:ascii="Times New Roman" w:hAnsi="Times New Roman"/>
          <w:b/>
          <w:bCs/>
          <w:sz w:val="24"/>
          <w:szCs w:val="24"/>
        </w:rPr>
        <w:t xml:space="preserve"> pienākumi</w:t>
      </w:r>
      <w:r>
        <w:rPr>
          <w:rFonts w:ascii="Times New Roman" w:hAnsi="Times New Roman"/>
          <w:b/>
          <w:bCs/>
          <w:sz w:val="24"/>
          <w:szCs w:val="24"/>
        </w:rPr>
        <w:t xml:space="preserve"> un atbildība</w:t>
      </w:r>
    </w:p>
    <w:p w14:paraId="7E420286" w14:textId="2ED00047" w:rsidR="007A66C5" w:rsidRPr="002E417A" w:rsidRDefault="00952D88" w:rsidP="002B0956">
      <w:pPr>
        <w:spacing w:after="0" w:line="240" w:lineRule="auto"/>
        <w:ind w:left="426" w:hanging="426"/>
        <w:contextualSpacing/>
        <w:jc w:val="both"/>
        <w:rPr>
          <w:rFonts w:ascii="Times New Roman" w:hAnsi="Times New Roman"/>
          <w:sz w:val="28"/>
          <w:szCs w:val="24"/>
        </w:rPr>
      </w:pPr>
      <w:r>
        <w:rPr>
          <w:rFonts w:ascii="Times New Roman" w:hAnsi="Times New Roman"/>
          <w:sz w:val="24"/>
          <w:szCs w:val="24"/>
        </w:rPr>
        <w:t>2</w:t>
      </w:r>
      <w:r w:rsidRPr="00952D88">
        <w:rPr>
          <w:rFonts w:ascii="Times New Roman" w:hAnsi="Times New Roman"/>
          <w:bCs/>
          <w:sz w:val="24"/>
          <w:szCs w:val="24"/>
        </w:rPr>
        <w:t>6</w:t>
      </w:r>
      <w:r w:rsidR="00D1332C" w:rsidRPr="00952D88">
        <w:rPr>
          <w:rFonts w:ascii="Times New Roman" w:hAnsi="Times New Roman"/>
          <w:sz w:val="24"/>
          <w:szCs w:val="24"/>
        </w:rPr>
        <w:t>.</w:t>
      </w:r>
      <w:r w:rsidR="009C3F35">
        <w:rPr>
          <w:rFonts w:ascii="Times New Roman" w:hAnsi="Times New Roman"/>
          <w:sz w:val="24"/>
          <w:szCs w:val="24"/>
        </w:rPr>
        <w:tab/>
      </w:r>
      <w:r w:rsidR="002E417A" w:rsidRPr="002E417A">
        <w:rPr>
          <w:rFonts w:ascii="Times New Roman" w:hAnsi="Times New Roman"/>
          <w:sz w:val="24"/>
        </w:rPr>
        <w:t>Izglītības iestādi vada direktors, kuru pieņem darbā un atbrīvo no darba dibinātājs.</w:t>
      </w:r>
    </w:p>
    <w:p w14:paraId="4567C777" w14:textId="3EF633C2" w:rsidR="007A66C5" w:rsidRPr="004701B0" w:rsidRDefault="00952D88" w:rsidP="002B0956">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27</w:t>
      </w:r>
      <w:r w:rsidR="009C3F35">
        <w:rPr>
          <w:rFonts w:ascii="Times New Roman" w:hAnsi="Times New Roman"/>
          <w:sz w:val="24"/>
          <w:szCs w:val="24"/>
        </w:rPr>
        <w:tab/>
      </w:r>
      <w:r w:rsidR="002E417A" w:rsidRPr="002E417A">
        <w:rPr>
          <w:rFonts w:ascii="Times New Roman" w:hAnsi="Times New Roman"/>
          <w:sz w:val="24"/>
          <w:shd w:val="clear" w:color="auto" w:fill="FFFFFF"/>
        </w:rPr>
        <w:t>Izglītības iestādes direktors atbild par izglītības iestādes darbību un tās rezultātiem, izglītības programmu īstenošanu, par Izglītības likuma, Profesionālās izglītības likuma, Bērnu tiesību aizsardzības likuma, Fizisko personu datu apstrādes likuma un citu normatīvo aktu ievērošanu, kā arī par izglītības iestādes intelektuālo, finanšu un materiālo līdzekļu racionālu izmantošanu.</w:t>
      </w:r>
    </w:p>
    <w:p w14:paraId="395BF294" w14:textId="062C7890" w:rsidR="00AA01BD" w:rsidRPr="004701B0" w:rsidRDefault="00952D88" w:rsidP="002B0956">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28</w:t>
      </w:r>
      <w:r w:rsidR="00AA01BD" w:rsidRPr="004701B0">
        <w:rPr>
          <w:rFonts w:ascii="Times New Roman" w:hAnsi="Times New Roman"/>
          <w:sz w:val="24"/>
          <w:szCs w:val="24"/>
        </w:rPr>
        <w:t>.</w:t>
      </w:r>
      <w:r w:rsidR="00B346A5">
        <w:rPr>
          <w:rFonts w:ascii="Times New Roman" w:hAnsi="Times New Roman"/>
          <w:sz w:val="24"/>
          <w:szCs w:val="24"/>
        </w:rPr>
        <w:tab/>
      </w:r>
      <w:r w:rsidR="00C02E8A">
        <w:rPr>
          <w:rFonts w:ascii="Times New Roman" w:hAnsi="Times New Roman"/>
          <w:sz w:val="24"/>
          <w:szCs w:val="24"/>
        </w:rPr>
        <w:t>Izglītības iestādes d</w:t>
      </w:r>
      <w:r w:rsidR="00C02E8A" w:rsidRPr="004701B0">
        <w:rPr>
          <w:rFonts w:ascii="Times New Roman" w:hAnsi="Times New Roman"/>
          <w:sz w:val="24"/>
          <w:szCs w:val="24"/>
        </w:rPr>
        <w:t xml:space="preserve">irektora </w:t>
      </w:r>
      <w:r w:rsidR="00AA01BD" w:rsidRPr="004701B0">
        <w:rPr>
          <w:rFonts w:ascii="Times New Roman" w:hAnsi="Times New Roman"/>
          <w:sz w:val="24"/>
          <w:szCs w:val="24"/>
        </w:rPr>
        <w:t>pienākumi:</w:t>
      </w:r>
    </w:p>
    <w:p w14:paraId="1775E325" w14:textId="7319F30B" w:rsidR="00C02E8A" w:rsidRDefault="00952D88" w:rsidP="002B0956">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28</w:t>
      </w:r>
      <w:r w:rsidR="00AA01BD" w:rsidRPr="004701B0">
        <w:rPr>
          <w:rFonts w:ascii="Times New Roman" w:hAnsi="Times New Roman"/>
          <w:sz w:val="24"/>
          <w:szCs w:val="24"/>
        </w:rPr>
        <w:t>.1.</w:t>
      </w:r>
      <w:r w:rsidR="00B346A5">
        <w:rPr>
          <w:rFonts w:ascii="Times New Roman" w:hAnsi="Times New Roman"/>
          <w:sz w:val="24"/>
          <w:szCs w:val="24"/>
        </w:rPr>
        <w:tab/>
      </w:r>
      <w:r w:rsidR="00C02E8A">
        <w:rPr>
          <w:rFonts w:ascii="Times New Roman" w:hAnsi="Times New Roman"/>
          <w:sz w:val="24"/>
          <w:szCs w:val="24"/>
        </w:rPr>
        <w:t xml:space="preserve">vadīt izglītības iestādes darbu saskaņā ar normatīvo </w:t>
      </w:r>
      <w:r w:rsidR="00F47DA0">
        <w:rPr>
          <w:rFonts w:ascii="Times New Roman" w:hAnsi="Times New Roman"/>
          <w:sz w:val="24"/>
          <w:szCs w:val="24"/>
        </w:rPr>
        <w:t>ak</w:t>
      </w:r>
      <w:r w:rsidR="00C02E8A">
        <w:rPr>
          <w:rFonts w:ascii="Times New Roman" w:hAnsi="Times New Roman"/>
          <w:sz w:val="24"/>
          <w:szCs w:val="24"/>
        </w:rPr>
        <w:t>tu prasībām;</w:t>
      </w:r>
    </w:p>
    <w:p w14:paraId="2097D1F1" w14:textId="657CE87B" w:rsidR="00D70B5C" w:rsidRDefault="00952D88" w:rsidP="002B0956">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28</w:t>
      </w:r>
      <w:r w:rsidR="00D70B5C" w:rsidRPr="004701B0">
        <w:rPr>
          <w:rFonts w:ascii="Times New Roman" w:hAnsi="Times New Roman"/>
          <w:sz w:val="24"/>
          <w:szCs w:val="24"/>
        </w:rPr>
        <w:t>.</w:t>
      </w:r>
      <w:r w:rsidR="00F47DA0">
        <w:rPr>
          <w:rFonts w:ascii="Times New Roman" w:hAnsi="Times New Roman"/>
          <w:sz w:val="24"/>
          <w:szCs w:val="24"/>
        </w:rPr>
        <w:t>2</w:t>
      </w:r>
      <w:r w:rsidR="003B5F50" w:rsidRPr="004701B0">
        <w:rPr>
          <w:rFonts w:ascii="Times New Roman" w:hAnsi="Times New Roman"/>
          <w:sz w:val="24"/>
          <w:szCs w:val="24"/>
        </w:rPr>
        <w:t>.</w:t>
      </w:r>
      <w:r w:rsidR="003B5F50">
        <w:rPr>
          <w:rFonts w:ascii="Times New Roman" w:hAnsi="Times New Roman"/>
          <w:sz w:val="24"/>
          <w:szCs w:val="24"/>
        </w:rPr>
        <w:tab/>
      </w:r>
      <w:r w:rsidR="002E417A" w:rsidRPr="002E417A">
        <w:rPr>
          <w:rFonts w:ascii="Times New Roman" w:hAnsi="Times New Roman"/>
          <w:sz w:val="24"/>
        </w:rPr>
        <w:t xml:space="preserve">organizēt Izglītības iestādes nolikuma un darbību reglamentējošo normatīvo </w:t>
      </w:r>
      <w:r w:rsidR="00FD5218">
        <w:rPr>
          <w:rFonts w:ascii="Times New Roman" w:hAnsi="Times New Roman"/>
          <w:sz w:val="24"/>
        </w:rPr>
        <w:t>aktu</w:t>
      </w:r>
      <w:r w:rsidR="00FD5218" w:rsidRPr="002E417A">
        <w:rPr>
          <w:rFonts w:ascii="Times New Roman" w:hAnsi="Times New Roman"/>
          <w:sz w:val="24"/>
        </w:rPr>
        <w:t xml:space="preserve"> </w:t>
      </w:r>
      <w:r w:rsidR="002E417A" w:rsidRPr="002E417A">
        <w:rPr>
          <w:rFonts w:ascii="Times New Roman" w:hAnsi="Times New Roman"/>
          <w:sz w:val="24"/>
        </w:rPr>
        <w:t>izstrādi, kontrolēt to izpildi</w:t>
      </w:r>
      <w:r w:rsidR="00D70B5C" w:rsidRPr="004701B0">
        <w:rPr>
          <w:rFonts w:ascii="Times New Roman" w:hAnsi="Times New Roman"/>
          <w:sz w:val="24"/>
          <w:szCs w:val="24"/>
        </w:rPr>
        <w:t>;</w:t>
      </w:r>
    </w:p>
    <w:p w14:paraId="7B5DD9AC" w14:textId="03EFB5EA" w:rsidR="009B7E3C" w:rsidRDefault="00952D88" w:rsidP="009B7E3C">
      <w:pPr>
        <w:tabs>
          <w:tab w:val="left" w:pos="-1701"/>
        </w:tabs>
        <w:spacing w:after="0"/>
        <w:ind w:left="992" w:hanging="567"/>
        <w:jc w:val="both"/>
      </w:pPr>
      <w:r>
        <w:rPr>
          <w:rFonts w:ascii="Times New Roman" w:hAnsi="Times New Roman"/>
          <w:sz w:val="24"/>
          <w:szCs w:val="24"/>
        </w:rPr>
        <w:t>28</w:t>
      </w:r>
      <w:r w:rsidR="00DE2F26">
        <w:rPr>
          <w:rFonts w:ascii="Times New Roman" w:hAnsi="Times New Roman"/>
          <w:sz w:val="24"/>
          <w:szCs w:val="24"/>
        </w:rPr>
        <w:t>.</w:t>
      </w:r>
      <w:r w:rsidR="00F47DA0">
        <w:rPr>
          <w:rFonts w:ascii="Times New Roman" w:hAnsi="Times New Roman"/>
          <w:sz w:val="24"/>
          <w:szCs w:val="24"/>
        </w:rPr>
        <w:t>3</w:t>
      </w:r>
      <w:r w:rsidR="003B5F50">
        <w:rPr>
          <w:rFonts w:ascii="Times New Roman" w:hAnsi="Times New Roman"/>
          <w:sz w:val="24"/>
          <w:szCs w:val="24"/>
        </w:rPr>
        <w:t>.</w:t>
      </w:r>
      <w:r w:rsidR="003B5F50">
        <w:rPr>
          <w:rFonts w:ascii="Times New Roman" w:hAnsi="Times New Roman"/>
          <w:sz w:val="24"/>
          <w:szCs w:val="24"/>
        </w:rPr>
        <w:tab/>
      </w:r>
      <w:r w:rsidR="009B7E3C" w:rsidRPr="009B7E3C">
        <w:rPr>
          <w:rFonts w:ascii="Times New Roman" w:hAnsi="Times New Roman"/>
          <w:sz w:val="24"/>
        </w:rPr>
        <w:t>nodrošināt normatīvajos aktos noteikto atskaišu un citu ziņu sniegšanu valsts un pašvaldību institūcijām;</w:t>
      </w:r>
    </w:p>
    <w:p w14:paraId="5A74947E" w14:textId="1E2295D2" w:rsidR="009B7E3C" w:rsidRDefault="00952D88" w:rsidP="009B7E3C">
      <w:pPr>
        <w:spacing w:after="0" w:line="240" w:lineRule="auto"/>
        <w:ind w:left="992" w:hanging="567"/>
        <w:jc w:val="both"/>
        <w:rPr>
          <w:rFonts w:ascii="Times New Roman" w:hAnsi="Times New Roman"/>
          <w:sz w:val="24"/>
          <w:szCs w:val="24"/>
        </w:rPr>
      </w:pPr>
      <w:r>
        <w:rPr>
          <w:rFonts w:ascii="Times New Roman" w:hAnsi="Times New Roman"/>
          <w:sz w:val="24"/>
          <w:szCs w:val="24"/>
        </w:rPr>
        <w:t>28</w:t>
      </w:r>
      <w:r w:rsidR="009B7E3C">
        <w:rPr>
          <w:rFonts w:ascii="Times New Roman" w:hAnsi="Times New Roman"/>
          <w:sz w:val="24"/>
          <w:szCs w:val="24"/>
        </w:rPr>
        <w:t>.4</w:t>
      </w:r>
      <w:r w:rsidR="003B5F50">
        <w:rPr>
          <w:rFonts w:ascii="Times New Roman" w:hAnsi="Times New Roman"/>
          <w:sz w:val="24"/>
          <w:szCs w:val="24"/>
        </w:rPr>
        <w:t>.</w:t>
      </w:r>
      <w:r w:rsidR="003B5F50">
        <w:rPr>
          <w:rFonts w:ascii="Times New Roman" w:hAnsi="Times New Roman"/>
          <w:sz w:val="24"/>
          <w:szCs w:val="24"/>
        </w:rPr>
        <w:tab/>
      </w:r>
      <w:r w:rsidR="009B7E3C">
        <w:rPr>
          <w:rFonts w:ascii="Times New Roman" w:hAnsi="Times New Roman"/>
          <w:sz w:val="24"/>
          <w:szCs w:val="24"/>
        </w:rPr>
        <w:t>nodrošināt izglītojamo drošību izglītības iestādē un tās organizētajos pasākumos atbilstoši normatīvo aktu prasībām;</w:t>
      </w:r>
    </w:p>
    <w:p w14:paraId="45718D19" w14:textId="2FDA5B87" w:rsidR="00DE2F26" w:rsidRDefault="00952D88" w:rsidP="002B0956">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28</w:t>
      </w:r>
      <w:r w:rsidR="009B7E3C">
        <w:rPr>
          <w:rFonts w:ascii="Times New Roman" w:hAnsi="Times New Roman"/>
          <w:sz w:val="24"/>
          <w:szCs w:val="24"/>
        </w:rPr>
        <w:t>.5</w:t>
      </w:r>
      <w:r w:rsidR="003B5F50">
        <w:rPr>
          <w:rFonts w:ascii="Times New Roman" w:hAnsi="Times New Roman"/>
          <w:sz w:val="24"/>
          <w:szCs w:val="24"/>
        </w:rPr>
        <w:t>.</w:t>
      </w:r>
      <w:r w:rsidR="003B5F50">
        <w:rPr>
          <w:rFonts w:ascii="Times New Roman" w:hAnsi="Times New Roman"/>
          <w:sz w:val="24"/>
          <w:szCs w:val="24"/>
        </w:rPr>
        <w:tab/>
      </w:r>
      <w:r w:rsidR="009B7E3C" w:rsidRPr="004701B0">
        <w:rPr>
          <w:rFonts w:ascii="Times New Roman" w:hAnsi="Times New Roman"/>
          <w:sz w:val="24"/>
          <w:szCs w:val="24"/>
        </w:rPr>
        <w:t xml:space="preserve">nodrošināt darba </w:t>
      </w:r>
      <w:r w:rsidR="00646370" w:rsidRPr="004701B0">
        <w:rPr>
          <w:rFonts w:ascii="Times New Roman" w:hAnsi="Times New Roman"/>
          <w:sz w:val="24"/>
          <w:szCs w:val="24"/>
        </w:rPr>
        <w:t>aizsardzīb</w:t>
      </w:r>
      <w:r w:rsidR="00646370">
        <w:rPr>
          <w:rFonts w:ascii="Times New Roman" w:hAnsi="Times New Roman"/>
          <w:sz w:val="24"/>
          <w:szCs w:val="24"/>
        </w:rPr>
        <w:t>as</w:t>
      </w:r>
      <w:r w:rsidR="009B7E3C" w:rsidRPr="004701B0">
        <w:rPr>
          <w:rFonts w:ascii="Times New Roman" w:hAnsi="Times New Roman"/>
          <w:sz w:val="24"/>
          <w:szCs w:val="24"/>
        </w:rPr>
        <w:t xml:space="preserve">, </w:t>
      </w:r>
      <w:r w:rsidR="00646370" w:rsidRPr="004701B0">
        <w:rPr>
          <w:rFonts w:ascii="Times New Roman" w:hAnsi="Times New Roman"/>
          <w:sz w:val="24"/>
          <w:szCs w:val="24"/>
        </w:rPr>
        <w:t>ugunsdrošīb</w:t>
      </w:r>
      <w:r w:rsidR="00646370">
        <w:rPr>
          <w:rFonts w:ascii="Times New Roman" w:hAnsi="Times New Roman"/>
          <w:sz w:val="24"/>
          <w:szCs w:val="24"/>
        </w:rPr>
        <w:t>as</w:t>
      </w:r>
      <w:r w:rsidR="00646370" w:rsidRPr="004701B0">
        <w:rPr>
          <w:rFonts w:ascii="Times New Roman" w:hAnsi="Times New Roman"/>
          <w:sz w:val="24"/>
          <w:szCs w:val="24"/>
        </w:rPr>
        <w:t xml:space="preserve"> </w:t>
      </w:r>
      <w:r w:rsidR="009B7E3C" w:rsidRPr="004701B0">
        <w:rPr>
          <w:rFonts w:ascii="Times New Roman" w:hAnsi="Times New Roman"/>
          <w:sz w:val="24"/>
          <w:szCs w:val="24"/>
        </w:rPr>
        <w:t>un higiēnas normu ievērošanu</w:t>
      </w:r>
      <w:r w:rsidR="009B7E3C">
        <w:rPr>
          <w:rFonts w:ascii="Times New Roman" w:hAnsi="Times New Roman"/>
          <w:sz w:val="24"/>
          <w:szCs w:val="24"/>
        </w:rPr>
        <w:t xml:space="preserve"> izglītības iestādes</w:t>
      </w:r>
      <w:r w:rsidR="009B7E3C" w:rsidRPr="004701B0">
        <w:rPr>
          <w:rFonts w:ascii="Times New Roman" w:hAnsi="Times New Roman"/>
          <w:sz w:val="24"/>
          <w:szCs w:val="24"/>
        </w:rPr>
        <w:t xml:space="preserve"> darbībā;</w:t>
      </w:r>
    </w:p>
    <w:p w14:paraId="303EE46E" w14:textId="66F61365" w:rsidR="009B7E3C" w:rsidRPr="004C1410" w:rsidRDefault="00952D88" w:rsidP="004C1410">
      <w:pPr>
        <w:tabs>
          <w:tab w:val="left" w:pos="-1701"/>
        </w:tabs>
        <w:spacing w:after="0"/>
        <w:ind w:left="992" w:hanging="567"/>
        <w:jc w:val="both"/>
        <w:rPr>
          <w:rFonts w:ascii="Times New Roman" w:hAnsi="Times New Roman"/>
          <w:sz w:val="24"/>
        </w:rPr>
      </w:pPr>
      <w:r w:rsidRPr="004C1410">
        <w:rPr>
          <w:rFonts w:ascii="Times New Roman" w:hAnsi="Times New Roman"/>
          <w:sz w:val="24"/>
        </w:rPr>
        <w:t>2</w:t>
      </w:r>
      <w:r>
        <w:rPr>
          <w:rFonts w:ascii="Times New Roman" w:hAnsi="Times New Roman"/>
          <w:sz w:val="24"/>
        </w:rPr>
        <w:t>8</w:t>
      </w:r>
      <w:r w:rsidR="004C1410" w:rsidRPr="004C1410">
        <w:rPr>
          <w:rFonts w:ascii="Times New Roman" w:hAnsi="Times New Roman"/>
          <w:sz w:val="24"/>
        </w:rPr>
        <w:t>.6.</w:t>
      </w:r>
      <w:r w:rsidR="004C1410">
        <w:rPr>
          <w:rFonts w:ascii="Times New Roman" w:hAnsi="Times New Roman"/>
          <w:sz w:val="24"/>
        </w:rPr>
        <w:tab/>
      </w:r>
      <w:r w:rsidR="009B7E3C" w:rsidRPr="004C1410">
        <w:rPr>
          <w:rFonts w:ascii="Times New Roman" w:hAnsi="Times New Roman"/>
          <w:sz w:val="24"/>
        </w:rPr>
        <w:t>nodrošināt personāla, lietvedības un citas dokumentācijas kārtošanu, izpildi un uzglabāšanu saskaņā ar normatīvo aktu prasībām;</w:t>
      </w:r>
    </w:p>
    <w:p w14:paraId="77CE1C76" w14:textId="0953033B" w:rsidR="009B7E3C" w:rsidRPr="004C1410" w:rsidRDefault="000B4651" w:rsidP="004C1410">
      <w:pPr>
        <w:spacing w:after="0"/>
        <w:ind w:left="992" w:hanging="567"/>
        <w:jc w:val="both"/>
        <w:rPr>
          <w:rFonts w:ascii="Times New Roman" w:hAnsi="Times New Roman"/>
          <w:sz w:val="24"/>
        </w:rPr>
      </w:pPr>
      <w:r w:rsidRPr="004C1410">
        <w:rPr>
          <w:rFonts w:ascii="Times New Roman" w:hAnsi="Times New Roman"/>
          <w:sz w:val="24"/>
        </w:rPr>
        <w:t>2</w:t>
      </w:r>
      <w:r>
        <w:rPr>
          <w:rFonts w:ascii="Times New Roman" w:hAnsi="Times New Roman"/>
          <w:sz w:val="24"/>
        </w:rPr>
        <w:t>8</w:t>
      </w:r>
      <w:r w:rsidR="004C1410" w:rsidRPr="004C1410">
        <w:rPr>
          <w:rFonts w:ascii="Times New Roman" w:hAnsi="Times New Roman"/>
          <w:sz w:val="24"/>
        </w:rPr>
        <w:t>.7.</w:t>
      </w:r>
      <w:r w:rsidR="004C1410" w:rsidRPr="004C1410">
        <w:rPr>
          <w:rFonts w:ascii="Times New Roman" w:hAnsi="Times New Roman"/>
          <w:sz w:val="24"/>
        </w:rPr>
        <w:tab/>
      </w:r>
      <w:r w:rsidR="009B7E3C" w:rsidRPr="004C1410">
        <w:rPr>
          <w:rFonts w:ascii="Times New Roman" w:hAnsi="Times New Roman"/>
          <w:sz w:val="24"/>
        </w:rPr>
        <w:t xml:space="preserve"> nodrošināt </w:t>
      </w:r>
      <w:r w:rsidR="00B261FF" w:rsidRPr="004C1410">
        <w:rPr>
          <w:rFonts w:ascii="Times New Roman" w:hAnsi="Times New Roman"/>
          <w:sz w:val="24"/>
        </w:rPr>
        <w:t>i</w:t>
      </w:r>
      <w:r w:rsidR="009B7E3C" w:rsidRPr="004C1410">
        <w:rPr>
          <w:rFonts w:ascii="Times New Roman" w:hAnsi="Times New Roman"/>
          <w:sz w:val="24"/>
        </w:rPr>
        <w:t>zglītības iestādes padomes darbību</w:t>
      </w:r>
      <w:r w:rsidR="005F1E3A" w:rsidRPr="004C1410">
        <w:rPr>
          <w:rFonts w:ascii="Times New Roman" w:hAnsi="Times New Roman"/>
          <w:sz w:val="24"/>
        </w:rPr>
        <w:t>;</w:t>
      </w:r>
    </w:p>
    <w:p w14:paraId="3926C62A" w14:textId="50AF935F" w:rsidR="009B7E3C" w:rsidRPr="004C1410" w:rsidRDefault="000B4651" w:rsidP="004C1410">
      <w:pPr>
        <w:spacing w:after="0"/>
        <w:ind w:left="992" w:hanging="567"/>
        <w:jc w:val="both"/>
        <w:rPr>
          <w:rFonts w:ascii="Times New Roman" w:hAnsi="Times New Roman"/>
          <w:sz w:val="24"/>
        </w:rPr>
      </w:pPr>
      <w:r w:rsidRPr="004C1410">
        <w:rPr>
          <w:rFonts w:ascii="Times New Roman" w:hAnsi="Times New Roman"/>
          <w:sz w:val="24"/>
        </w:rPr>
        <w:t>2</w:t>
      </w:r>
      <w:r>
        <w:rPr>
          <w:rFonts w:ascii="Times New Roman" w:hAnsi="Times New Roman"/>
          <w:sz w:val="24"/>
        </w:rPr>
        <w:t>8</w:t>
      </w:r>
      <w:r w:rsidR="004C1410" w:rsidRPr="004C1410">
        <w:rPr>
          <w:rFonts w:ascii="Times New Roman" w:hAnsi="Times New Roman"/>
          <w:sz w:val="24"/>
        </w:rPr>
        <w:t>.8.</w:t>
      </w:r>
      <w:r w:rsidR="004C1410" w:rsidRPr="004C1410">
        <w:rPr>
          <w:rFonts w:ascii="Times New Roman" w:hAnsi="Times New Roman"/>
          <w:sz w:val="24"/>
        </w:rPr>
        <w:tab/>
      </w:r>
      <w:r w:rsidR="009B7E3C" w:rsidRPr="004C1410">
        <w:rPr>
          <w:rFonts w:ascii="Times New Roman" w:hAnsi="Times New Roman"/>
          <w:sz w:val="24"/>
        </w:rPr>
        <w:t xml:space="preserve">organizēt </w:t>
      </w:r>
      <w:r w:rsidR="00B261FF" w:rsidRPr="004C1410">
        <w:rPr>
          <w:rFonts w:ascii="Times New Roman" w:hAnsi="Times New Roman"/>
          <w:sz w:val="24"/>
        </w:rPr>
        <w:t>i</w:t>
      </w:r>
      <w:r w:rsidR="009B7E3C" w:rsidRPr="004C1410">
        <w:rPr>
          <w:rFonts w:ascii="Times New Roman" w:hAnsi="Times New Roman"/>
          <w:sz w:val="24"/>
        </w:rPr>
        <w:t>zglītības iestādes attīstības plāna izstrādi</w:t>
      </w:r>
      <w:r w:rsidR="005F1E3A" w:rsidRPr="004C1410">
        <w:rPr>
          <w:rFonts w:ascii="Times New Roman" w:hAnsi="Times New Roman"/>
          <w:sz w:val="24"/>
        </w:rPr>
        <w:t xml:space="preserve"> un</w:t>
      </w:r>
      <w:r w:rsidR="009B7E3C" w:rsidRPr="004C1410">
        <w:rPr>
          <w:rFonts w:ascii="Times New Roman" w:hAnsi="Times New Roman"/>
          <w:sz w:val="24"/>
        </w:rPr>
        <w:t xml:space="preserve"> saskaņot to ar Jelgavas izglītības </w:t>
      </w:r>
      <w:r w:rsidR="004C2431" w:rsidRPr="004C1410">
        <w:rPr>
          <w:rFonts w:ascii="Times New Roman" w:hAnsi="Times New Roman"/>
          <w:sz w:val="24"/>
        </w:rPr>
        <w:t>pārvaldi</w:t>
      </w:r>
      <w:r w:rsidR="009B7E3C" w:rsidRPr="004C1410">
        <w:rPr>
          <w:rFonts w:ascii="Times New Roman" w:hAnsi="Times New Roman"/>
          <w:sz w:val="24"/>
        </w:rPr>
        <w:t>;</w:t>
      </w:r>
    </w:p>
    <w:p w14:paraId="1F8D174C" w14:textId="7AB59267" w:rsidR="009B7E3C" w:rsidRPr="004C1410" w:rsidRDefault="000B4651" w:rsidP="004C1410">
      <w:pPr>
        <w:spacing w:after="0"/>
        <w:ind w:left="992" w:hanging="567"/>
        <w:jc w:val="both"/>
        <w:rPr>
          <w:rFonts w:ascii="Times New Roman" w:hAnsi="Times New Roman"/>
          <w:sz w:val="24"/>
        </w:rPr>
      </w:pPr>
      <w:r w:rsidRPr="004C1410">
        <w:rPr>
          <w:rFonts w:ascii="Times New Roman" w:hAnsi="Times New Roman"/>
          <w:sz w:val="24"/>
        </w:rPr>
        <w:t>2</w:t>
      </w:r>
      <w:r>
        <w:rPr>
          <w:rFonts w:ascii="Times New Roman" w:hAnsi="Times New Roman"/>
          <w:sz w:val="24"/>
        </w:rPr>
        <w:t>8</w:t>
      </w:r>
      <w:r w:rsidR="004C1410" w:rsidRPr="004C1410">
        <w:rPr>
          <w:rFonts w:ascii="Times New Roman" w:hAnsi="Times New Roman"/>
          <w:sz w:val="24"/>
        </w:rPr>
        <w:t>.9.</w:t>
      </w:r>
      <w:r w:rsidR="004C1410">
        <w:rPr>
          <w:rFonts w:ascii="Times New Roman" w:hAnsi="Times New Roman"/>
          <w:sz w:val="24"/>
        </w:rPr>
        <w:tab/>
      </w:r>
      <w:r w:rsidR="009B7E3C" w:rsidRPr="004C1410">
        <w:rPr>
          <w:rFonts w:ascii="Times New Roman" w:hAnsi="Times New Roman"/>
          <w:sz w:val="24"/>
        </w:rPr>
        <w:t>veikt citus normatīvajos aktos noteiktos pienākumus.</w:t>
      </w:r>
    </w:p>
    <w:p w14:paraId="02C37084" w14:textId="77777777" w:rsidR="00FD3AFF" w:rsidRPr="004701B0" w:rsidRDefault="004C1410" w:rsidP="007E4CD7">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29</w:t>
      </w:r>
      <w:r w:rsidR="003B5F50">
        <w:rPr>
          <w:rFonts w:ascii="Times New Roman" w:hAnsi="Times New Roman"/>
          <w:sz w:val="24"/>
          <w:szCs w:val="24"/>
        </w:rPr>
        <w:t>.</w:t>
      </w:r>
      <w:r w:rsidR="003B5F50">
        <w:rPr>
          <w:rFonts w:ascii="Times New Roman" w:hAnsi="Times New Roman"/>
          <w:sz w:val="24"/>
          <w:szCs w:val="24"/>
        </w:rPr>
        <w:tab/>
      </w:r>
      <w:r w:rsidR="00F47DA0">
        <w:rPr>
          <w:rFonts w:ascii="Times New Roman" w:hAnsi="Times New Roman"/>
          <w:sz w:val="24"/>
          <w:szCs w:val="24"/>
        </w:rPr>
        <w:t>Izglītības iestādes d</w:t>
      </w:r>
      <w:r w:rsidR="00F47DA0" w:rsidRPr="004701B0">
        <w:rPr>
          <w:rFonts w:ascii="Times New Roman" w:hAnsi="Times New Roman"/>
          <w:sz w:val="24"/>
          <w:szCs w:val="24"/>
        </w:rPr>
        <w:t xml:space="preserve">irektora </w:t>
      </w:r>
      <w:r w:rsidR="00FD3AFF" w:rsidRPr="004701B0">
        <w:rPr>
          <w:rFonts w:ascii="Times New Roman" w:hAnsi="Times New Roman"/>
          <w:sz w:val="24"/>
          <w:szCs w:val="24"/>
        </w:rPr>
        <w:t>tiesības:</w:t>
      </w:r>
    </w:p>
    <w:p w14:paraId="1EC02A62" w14:textId="77777777" w:rsidR="00FD3AFF" w:rsidRPr="004701B0" w:rsidRDefault="004C1410" w:rsidP="004B372A">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29</w:t>
      </w:r>
      <w:r w:rsidR="00FD3AFF" w:rsidRPr="004701B0">
        <w:rPr>
          <w:rFonts w:ascii="Times New Roman" w:hAnsi="Times New Roman"/>
          <w:sz w:val="24"/>
          <w:szCs w:val="24"/>
        </w:rPr>
        <w:t>.1</w:t>
      </w:r>
      <w:r w:rsidR="003B5F50" w:rsidRPr="004701B0">
        <w:rPr>
          <w:rFonts w:ascii="Times New Roman" w:hAnsi="Times New Roman"/>
          <w:sz w:val="24"/>
          <w:szCs w:val="24"/>
        </w:rPr>
        <w:t>.</w:t>
      </w:r>
      <w:r w:rsidR="003B5F50">
        <w:rPr>
          <w:rFonts w:ascii="Times New Roman" w:hAnsi="Times New Roman"/>
          <w:sz w:val="24"/>
          <w:szCs w:val="24"/>
        </w:rPr>
        <w:tab/>
      </w:r>
      <w:r w:rsidR="00FD3AFF" w:rsidRPr="004701B0">
        <w:rPr>
          <w:rFonts w:ascii="Times New Roman" w:hAnsi="Times New Roman"/>
          <w:sz w:val="24"/>
          <w:szCs w:val="24"/>
        </w:rPr>
        <w:t>bez īpaša pil</w:t>
      </w:r>
      <w:r w:rsidR="0042093A" w:rsidRPr="004701B0">
        <w:rPr>
          <w:rFonts w:ascii="Times New Roman" w:hAnsi="Times New Roman"/>
          <w:sz w:val="24"/>
          <w:szCs w:val="24"/>
        </w:rPr>
        <w:t xml:space="preserve">nvarojuma pārstāvēt </w:t>
      </w:r>
      <w:r w:rsidR="005B4D91">
        <w:rPr>
          <w:rFonts w:ascii="Times New Roman" w:hAnsi="Times New Roman"/>
          <w:sz w:val="24"/>
          <w:szCs w:val="24"/>
        </w:rPr>
        <w:t xml:space="preserve">izglītības </w:t>
      </w:r>
      <w:r w:rsidR="0042093A" w:rsidRPr="004701B0">
        <w:rPr>
          <w:rFonts w:ascii="Times New Roman" w:hAnsi="Times New Roman"/>
          <w:sz w:val="24"/>
          <w:szCs w:val="24"/>
        </w:rPr>
        <w:t>i</w:t>
      </w:r>
      <w:r w:rsidR="00FD3AFF" w:rsidRPr="004701B0">
        <w:rPr>
          <w:rFonts w:ascii="Times New Roman" w:hAnsi="Times New Roman"/>
          <w:sz w:val="24"/>
          <w:szCs w:val="24"/>
        </w:rPr>
        <w:t>estād</w:t>
      </w:r>
      <w:r w:rsidR="009B7E3C">
        <w:rPr>
          <w:rFonts w:ascii="Times New Roman" w:hAnsi="Times New Roman"/>
          <w:sz w:val="24"/>
          <w:szCs w:val="24"/>
        </w:rPr>
        <w:t>i</w:t>
      </w:r>
      <w:r w:rsidR="00FD3AFF" w:rsidRPr="004701B0">
        <w:rPr>
          <w:rFonts w:ascii="Times New Roman" w:hAnsi="Times New Roman"/>
          <w:sz w:val="24"/>
          <w:szCs w:val="24"/>
        </w:rPr>
        <w:t xml:space="preserve"> valsts, </w:t>
      </w:r>
      <w:r w:rsidR="009B7E3C">
        <w:rPr>
          <w:rFonts w:ascii="Times New Roman" w:hAnsi="Times New Roman"/>
          <w:sz w:val="24"/>
          <w:szCs w:val="24"/>
        </w:rPr>
        <w:t>pašvaldību</w:t>
      </w:r>
      <w:r w:rsidR="00B261FF">
        <w:rPr>
          <w:rFonts w:ascii="Times New Roman" w:hAnsi="Times New Roman"/>
          <w:sz w:val="24"/>
          <w:szCs w:val="24"/>
        </w:rPr>
        <w:t xml:space="preserve"> un</w:t>
      </w:r>
      <w:r w:rsidR="009B7E3C">
        <w:rPr>
          <w:rFonts w:ascii="Times New Roman" w:hAnsi="Times New Roman"/>
          <w:sz w:val="24"/>
          <w:szCs w:val="24"/>
        </w:rPr>
        <w:t xml:space="preserve"> citās</w:t>
      </w:r>
      <w:r w:rsidR="004B372A">
        <w:rPr>
          <w:rFonts w:ascii="Times New Roman" w:hAnsi="Times New Roman"/>
          <w:sz w:val="24"/>
          <w:szCs w:val="24"/>
        </w:rPr>
        <w:t xml:space="preserve"> </w:t>
      </w:r>
      <w:r w:rsidR="00FD3AFF" w:rsidRPr="004701B0">
        <w:rPr>
          <w:rFonts w:ascii="Times New Roman" w:hAnsi="Times New Roman"/>
          <w:sz w:val="24"/>
          <w:szCs w:val="24"/>
        </w:rPr>
        <w:t>institūcijās;</w:t>
      </w:r>
    </w:p>
    <w:p w14:paraId="4D26AE72" w14:textId="77777777" w:rsidR="00FD3AFF" w:rsidRDefault="004C1410" w:rsidP="004B372A">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29</w:t>
      </w:r>
      <w:r w:rsidR="005B4D91">
        <w:rPr>
          <w:rFonts w:ascii="Times New Roman" w:hAnsi="Times New Roman"/>
          <w:sz w:val="24"/>
          <w:szCs w:val="24"/>
        </w:rPr>
        <w:t>.</w:t>
      </w:r>
      <w:r w:rsidR="00042FA9">
        <w:rPr>
          <w:rFonts w:ascii="Times New Roman" w:hAnsi="Times New Roman"/>
          <w:sz w:val="24"/>
          <w:szCs w:val="24"/>
        </w:rPr>
        <w:t>2</w:t>
      </w:r>
      <w:r w:rsidR="003B5F50">
        <w:rPr>
          <w:rFonts w:ascii="Times New Roman" w:hAnsi="Times New Roman"/>
          <w:sz w:val="24"/>
          <w:szCs w:val="24"/>
        </w:rPr>
        <w:t>.</w:t>
      </w:r>
      <w:r w:rsidR="003B5F50">
        <w:rPr>
          <w:rFonts w:ascii="Times New Roman" w:hAnsi="Times New Roman"/>
          <w:sz w:val="24"/>
          <w:szCs w:val="24"/>
        </w:rPr>
        <w:tab/>
      </w:r>
      <w:r w:rsidR="00FD3AFF" w:rsidRPr="004701B0">
        <w:rPr>
          <w:rFonts w:ascii="Times New Roman" w:hAnsi="Times New Roman"/>
          <w:sz w:val="24"/>
          <w:szCs w:val="24"/>
        </w:rPr>
        <w:t xml:space="preserve">pieņemt darbā un atbrīvot no darba </w:t>
      </w:r>
      <w:r w:rsidR="00042FA9">
        <w:rPr>
          <w:rFonts w:ascii="Times New Roman" w:hAnsi="Times New Roman"/>
          <w:sz w:val="24"/>
          <w:szCs w:val="24"/>
        </w:rPr>
        <w:t xml:space="preserve">izglītības iestādes </w:t>
      </w:r>
      <w:r w:rsidR="00FD3AFF" w:rsidRPr="004701B0">
        <w:rPr>
          <w:rFonts w:ascii="Times New Roman" w:hAnsi="Times New Roman"/>
          <w:sz w:val="24"/>
          <w:szCs w:val="24"/>
        </w:rPr>
        <w:t>pedagogus un citus darbiniekus, noteikt viņu</w:t>
      </w:r>
      <w:r w:rsidR="004B372A">
        <w:rPr>
          <w:rFonts w:ascii="Times New Roman" w:hAnsi="Times New Roman"/>
          <w:sz w:val="24"/>
          <w:szCs w:val="24"/>
        </w:rPr>
        <w:t xml:space="preserve"> </w:t>
      </w:r>
      <w:r w:rsidR="00646370">
        <w:rPr>
          <w:rFonts w:ascii="Times New Roman" w:hAnsi="Times New Roman"/>
          <w:sz w:val="24"/>
          <w:szCs w:val="24"/>
        </w:rPr>
        <w:t xml:space="preserve">darba </w:t>
      </w:r>
      <w:r w:rsidR="00FD3AFF" w:rsidRPr="004701B0">
        <w:rPr>
          <w:rFonts w:ascii="Times New Roman" w:hAnsi="Times New Roman"/>
          <w:sz w:val="24"/>
          <w:szCs w:val="24"/>
        </w:rPr>
        <w:t xml:space="preserve">pienākumus </w:t>
      </w:r>
      <w:r w:rsidR="00042FA9">
        <w:rPr>
          <w:rFonts w:ascii="Times New Roman" w:hAnsi="Times New Roman"/>
          <w:sz w:val="24"/>
          <w:szCs w:val="24"/>
        </w:rPr>
        <w:t>un darba samaksu</w:t>
      </w:r>
      <w:r w:rsidR="00FD3AFF" w:rsidRPr="004701B0">
        <w:rPr>
          <w:rFonts w:ascii="Times New Roman" w:hAnsi="Times New Roman"/>
          <w:sz w:val="24"/>
          <w:szCs w:val="24"/>
        </w:rPr>
        <w:t>;</w:t>
      </w:r>
    </w:p>
    <w:p w14:paraId="5FFF28C6" w14:textId="77777777" w:rsidR="00FD3AFF" w:rsidRPr="004701B0" w:rsidRDefault="004C1410" w:rsidP="00042FA9">
      <w:pPr>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29</w:t>
      </w:r>
      <w:r w:rsidR="005B4D91">
        <w:rPr>
          <w:rFonts w:ascii="Times New Roman" w:hAnsi="Times New Roman"/>
          <w:sz w:val="24"/>
          <w:szCs w:val="24"/>
        </w:rPr>
        <w:t>.</w:t>
      </w:r>
      <w:r w:rsidR="0033626C">
        <w:rPr>
          <w:rFonts w:ascii="Times New Roman" w:hAnsi="Times New Roman"/>
          <w:sz w:val="24"/>
          <w:szCs w:val="24"/>
        </w:rPr>
        <w:t>3</w:t>
      </w:r>
      <w:r w:rsidR="003B5F50">
        <w:rPr>
          <w:rFonts w:ascii="Times New Roman" w:hAnsi="Times New Roman"/>
          <w:sz w:val="24"/>
          <w:szCs w:val="24"/>
        </w:rPr>
        <w:t>.</w:t>
      </w:r>
      <w:r w:rsidR="003B5F50">
        <w:rPr>
          <w:rFonts w:ascii="Times New Roman" w:hAnsi="Times New Roman"/>
          <w:sz w:val="24"/>
          <w:szCs w:val="24"/>
        </w:rPr>
        <w:tab/>
      </w:r>
      <w:r w:rsidR="005B4D91">
        <w:rPr>
          <w:rFonts w:ascii="Times New Roman" w:hAnsi="Times New Roman"/>
          <w:sz w:val="24"/>
          <w:szCs w:val="24"/>
        </w:rPr>
        <w:t xml:space="preserve">izglītības </w:t>
      </w:r>
      <w:r w:rsidR="0067736B" w:rsidRPr="004701B0">
        <w:rPr>
          <w:rFonts w:ascii="Times New Roman" w:hAnsi="Times New Roman"/>
          <w:sz w:val="24"/>
          <w:szCs w:val="24"/>
        </w:rPr>
        <w:t>i</w:t>
      </w:r>
      <w:r w:rsidR="00FD3AFF" w:rsidRPr="004701B0">
        <w:rPr>
          <w:rFonts w:ascii="Times New Roman" w:hAnsi="Times New Roman"/>
          <w:sz w:val="24"/>
          <w:szCs w:val="24"/>
        </w:rPr>
        <w:t xml:space="preserve">estādes vārdā slēgt </w:t>
      </w:r>
      <w:r w:rsidR="009B7E3C">
        <w:rPr>
          <w:rFonts w:ascii="Times New Roman" w:hAnsi="Times New Roman"/>
          <w:sz w:val="24"/>
          <w:szCs w:val="24"/>
        </w:rPr>
        <w:t>darījumus</w:t>
      </w:r>
      <w:r w:rsidR="00FD3AFF" w:rsidRPr="004701B0">
        <w:rPr>
          <w:rFonts w:ascii="Times New Roman" w:hAnsi="Times New Roman"/>
          <w:sz w:val="24"/>
          <w:szCs w:val="24"/>
        </w:rPr>
        <w:t xml:space="preserve"> ar fiziskām un juridiskām personām</w:t>
      </w:r>
      <w:r w:rsidR="009B7E3C">
        <w:rPr>
          <w:rFonts w:ascii="Times New Roman" w:hAnsi="Times New Roman"/>
          <w:sz w:val="24"/>
          <w:szCs w:val="24"/>
        </w:rPr>
        <w:t xml:space="preserve"> izglītības iestādes darbības nodrošināšanai</w:t>
      </w:r>
      <w:r w:rsidR="00042FA9">
        <w:rPr>
          <w:rFonts w:ascii="Times New Roman" w:hAnsi="Times New Roman"/>
          <w:sz w:val="24"/>
          <w:szCs w:val="24"/>
        </w:rPr>
        <w:t>.</w:t>
      </w:r>
    </w:p>
    <w:p w14:paraId="5ACC1A35" w14:textId="77777777" w:rsidR="004B372A" w:rsidRPr="004701B0" w:rsidRDefault="00FD3AFF" w:rsidP="003E748E">
      <w:pPr>
        <w:spacing w:before="240" w:after="120" w:line="240" w:lineRule="auto"/>
        <w:ind w:left="992" w:hanging="992"/>
        <w:jc w:val="center"/>
        <w:rPr>
          <w:rFonts w:ascii="Times New Roman" w:hAnsi="Times New Roman"/>
          <w:sz w:val="24"/>
          <w:szCs w:val="24"/>
        </w:rPr>
      </w:pPr>
      <w:r w:rsidRPr="004701B0">
        <w:rPr>
          <w:rFonts w:ascii="Times New Roman" w:hAnsi="Times New Roman"/>
          <w:b/>
          <w:sz w:val="24"/>
          <w:szCs w:val="24"/>
        </w:rPr>
        <w:t>VI</w:t>
      </w:r>
      <w:r w:rsidR="009B7E3C">
        <w:rPr>
          <w:rFonts w:ascii="Times New Roman" w:hAnsi="Times New Roman"/>
          <w:b/>
          <w:sz w:val="24"/>
          <w:szCs w:val="24"/>
        </w:rPr>
        <w:t>I</w:t>
      </w:r>
      <w:r w:rsidRPr="004701B0">
        <w:rPr>
          <w:rFonts w:ascii="Times New Roman" w:hAnsi="Times New Roman"/>
          <w:b/>
          <w:sz w:val="24"/>
          <w:szCs w:val="24"/>
        </w:rPr>
        <w:t xml:space="preserve">. </w:t>
      </w:r>
      <w:r w:rsidR="009B7E3C">
        <w:rPr>
          <w:rFonts w:ascii="Times New Roman" w:hAnsi="Times New Roman"/>
          <w:b/>
          <w:sz w:val="24"/>
          <w:szCs w:val="24"/>
        </w:rPr>
        <w:t>Izglītības iestādes p</w:t>
      </w:r>
      <w:r w:rsidRPr="004701B0">
        <w:rPr>
          <w:rFonts w:ascii="Times New Roman" w:hAnsi="Times New Roman"/>
          <w:b/>
          <w:sz w:val="24"/>
          <w:szCs w:val="24"/>
        </w:rPr>
        <w:t>edagogu un citu darbinieku tiesības</w:t>
      </w:r>
      <w:r w:rsidR="009B7E3C">
        <w:rPr>
          <w:rFonts w:ascii="Times New Roman" w:hAnsi="Times New Roman"/>
          <w:b/>
          <w:sz w:val="24"/>
          <w:szCs w:val="24"/>
        </w:rPr>
        <w:t>,</w:t>
      </w:r>
      <w:r w:rsidRPr="004701B0">
        <w:rPr>
          <w:rFonts w:ascii="Times New Roman" w:hAnsi="Times New Roman"/>
          <w:b/>
          <w:sz w:val="24"/>
          <w:szCs w:val="24"/>
        </w:rPr>
        <w:t xml:space="preserve"> pienākumi</w:t>
      </w:r>
      <w:r w:rsidR="009B7E3C">
        <w:rPr>
          <w:rFonts w:ascii="Times New Roman" w:hAnsi="Times New Roman"/>
          <w:b/>
          <w:sz w:val="24"/>
          <w:szCs w:val="24"/>
        </w:rPr>
        <w:t xml:space="preserve"> un atbildība</w:t>
      </w:r>
    </w:p>
    <w:p w14:paraId="63163AC5" w14:textId="77777777" w:rsidR="00A461CA" w:rsidRPr="00A461CA" w:rsidRDefault="0033626C" w:rsidP="00FD3AFF">
      <w:pPr>
        <w:spacing w:after="0" w:line="240" w:lineRule="auto"/>
        <w:ind w:left="426" w:hanging="426"/>
        <w:contextualSpacing/>
        <w:jc w:val="both"/>
        <w:rPr>
          <w:rFonts w:ascii="Times New Roman" w:hAnsi="Times New Roman"/>
          <w:sz w:val="24"/>
        </w:rPr>
      </w:pPr>
      <w:r>
        <w:rPr>
          <w:rFonts w:ascii="Times New Roman" w:hAnsi="Times New Roman"/>
          <w:sz w:val="24"/>
          <w:szCs w:val="24"/>
        </w:rPr>
        <w:t>3</w:t>
      </w:r>
      <w:r w:rsidR="004C1410">
        <w:rPr>
          <w:rFonts w:ascii="Times New Roman" w:hAnsi="Times New Roman"/>
          <w:sz w:val="24"/>
          <w:szCs w:val="24"/>
        </w:rPr>
        <w:t>0</w:t>
      </w:r>
      <w:r w:rsidR="00FD3AFF" w:rsidRPr="004701B0">
        <w:rPr>
          <w:rFonts w:ascii="Times New Roman" w:hAnsi="Times New Roman"/>
          <w:sz w:val="24"/>
          <w:szCs w:val="24"/>
        </w:rPr>
        <w:t>.</w:t>
      </w:r>
      <w:r w:rsidR="004B372A">
        <w:rPr>
          <w:rFonts w:ascii="Times New Roman" w:hAnsi="Times New Roman"/>
          <w:sz w:val="24"/>
          <w:szCs w:val="24"/>
        </w:rPr>
        <w:tab/>
      </w:r>
      <w:r w:rsidR="00042FA9">
        <w:rPr>
          <w:rFonts w:ascii="Times New Roman" w:hAnsi="Times New Roman"/>
          <w:sz w:val="24"/>
          <w:szCs w:val="24"/>
        </w:rPr>
        <w:t>Izglītības i</w:t>
      </w:r>
      <w:r w:rsidR="00042FA9" w:rsidRPr="004701B0">
        <w:rPr>
          <w:rFonts w:ascii="Times New Roman" w:hAnsi="Times New Roman"/>
          <w:sz w:val="24"/>
          <w:szCs w:val="24"/>
        </w:rPr>
        <w:t xml:space="preserve">estādes </w:t>
      </w:r>
      <w:r w:rsidR="007A66C5" w:rsidRPr="004701B0">
        <w:rPr>
          <w:rFonts w:ascii="Times New Roman" w:hAnsi="Times New Roman"/>
          <w:sz w:val="24"/>
          <w:szCs w:val="24"/>
        </w:rPr>
        <w:t>pedagogu tiesības, pienākumi un atbildība noteikta Izglītības likumā, Profesionālās izglītības likumā, Bērnu tiesību aizsardzības likumā, Fizisko personu datu apstrādes likumā, Darba lik</w:t>
      </w:r>
      <w:r w:rsidR="00A461CA">
        <w:rPr>
          <w:rFonts w:ascii="Times New Roman" w:hAnsi="Times New Roman"/>
          <w:sz w:val="24"/>
          <w:szCs w:val="24"/>
        </w:rPr>
        <w:t xml:space="preserve">umā un citos </w:t>
      </w:r>
      <w:r w:rsidR="00AD0D61">
        <w:rPr>
          <w:rFonts w:ascii="Times New Roman" w:hAnsi="Times New Roman"/>
          <w:sz w:val="24"/>
          <w:szCs w:val="24"/>
        </w:rPr>
        <w:t xml:space="preserve">ārējos </w:t>
      </w:r>
      <w:r w:rsidR="00A461CA">
        <w:rPr>
          <w:rFonts w:ascii="Times New Roman" w:hAnsi="Times New Roman"/>
          <w:sz w:val="24"/>
          <w:szCs w:val="24"/>
        </w:rPr>
        <w:t>normatīvajos aktos</w:t>
      </w:r>
      <w:r w:rsidR="00A461CA">
        <w:rPr>
          <w:rFonts w:ascii="Times New Roman" w:hAnsi="Times New Roman"/>
          <w:sz w:val="24"/>
        </w:rPr>
        <w:t>, kā arī i</w:t>
      </w:r>
      <w:r w:rsidR="00A461CA" w:rsidRPr="00A461CA">
        <w:rPr>
          <w:rFonts w:ascii="Times New Roman" w:hAnsi="Times New Roman"/>
          <w:sz w:val="24"/>
        </w:rPr>
        <w:t>zglītības iestādes iekšējos normatīvajos aktos, darba līgumā un amata aprakstā</w:t>
      </w:r>
      <w:r w:rsidR="00A461CA">
        <w:rPr>
          <w:rFonts w:ascii="Times New Roman" w:hAnsi="Times New Roman"/>
          <w:sz w:val="24"/>
        </w:rPr>
        <w:t>.</w:t>
      </w:r>
    </w:p>
    <w:p w14:paraId="66D97766" w14:textId="77777777" w:rsidR="00A37194" w:rsidRDefault="004C1410" w:rsidP="007D3BFD">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31</w:t>
      </w:r>
      <w:r w:rsidR="00B84FD7" w:rsidRPr="004701B0">
        <w:rPr>
          <w:rFonts w:ascii="Times New Roman" w:hAnsi="Times New Roman"/>
          <w:sz w:val="24"/>
          <w:szCs w:val="24"/>
        </w:rPr>
        <w:t>.</w:t>
      </w:r>
      <w:r w:rsidR="004B372A">
        <w:rPr>
          <w:rFonts w:ascii="Times New Roman" w:hAnsi="Times New Roman"/>
          <w:sz w:val="24"/>
          <w:szCs w:val="24"/>
        </w:rPr>
        <w:tab/>
      </w:r>
      <w:r w:rsidR="006821F0">
        <w:rPr>
          <w:rFonts w:ascii="Times New Roman" w:hAnsi="Times New Roman"/>
          <w:sz w:val="24"/>
          <w:szCs w:val="24"/>
        </w:rPr>
        <w:t>Izglītības i</w:t>
      </w:r>
      <w:r w:rsidR="006821F0" w:rsidRPr="004701B0">
        <w:rPr>
          <w:rFonts w:ascii="Times New Roman" w:hAnsi="Times New Roman"/>
          <w:sz w:val="24"/>
          <w:szCs w:val="24"/>
        </w:rPr>
        <w:t xml:space="preserve">estādes </w:t>
      </w:r>
      <w:r w:rsidR="007A66C5" w:rsidRPr="004701B0">
        <w:rPr>
          <w:rFonts w:ascii="Times New Roman" w:hAnsi="Times New Roman"/>
          <w:sz w:val="24"/>
          <w:szCs w:val="24"/>
        </w:rPr>
        <w:t>citu darbinieku tiesības, pienākumi un atbildība noteikta Darba likumā, Bērnu tiesību aizsardzības</w:t>
      </w:r>
      <w:r w:rsidR="00CF6397">
        <w:rPr>
          <w:rFonts w:ascii="Times New Roman" w:hAnsi="Times New Roman"/>
          <w:sz w:val="24"/>
          <w:szCs w:val="24"/>
        </w:rPr>
        <w:t xml:space="preserve"> likumā,</w:t>
      </w:r>
      <w:r w:rsidR="007A66C5" w:rsidRPr="004701B0">
        <w:rPr>
          <w:rFonts w:ascii="Times New Roman" w:hAnsi="Times New Roman"/>
          <w:sz w:val="24"/>
          <w:szCs w:val="24"/>
        </w:rPr>
        <w:t xml:space="preserve"> </w:t>
      </w:r>
      <w:r w:rsidR="00B84FD7" w:rsidRPr="004701B0">
        <w:rPr>
          <w:rFonts w:ascii="Times New Roman" w:hAnsi="Times New Roman"/>
          <w:sz w:val="24"/>
          <w:szCs w:val="24"/>
        </w:rPr>
        <w:t xml:space="preserve">Darba aizsardzības </w:t>
      </w:r>
      <w:r w:rsidR="007A66C5" w:rsidRPr="004701B0">
        <w:rPr>
          <w:rFonts w:ascii="Times New Roman" w:hAnsi="Times New Roman"/>
          <w:sz w:val="24"/>
          <w:szCs w:val="24"/>
        </w:rPr>
        <w:t>lik</w:t>
      </w:r>
      <w:r w:rsidR="00A461CA">
        <w:rPr>
          <w:rFonts w:ascii="Times New Roman" w:hAnsi="Times New Roman"/>
          <w:sz w:val="24"/>
          <w:szCs w:val="24"/>
        </w:rPr>
        <w:t xml:space="preserve">umā un citos </w:t>
      </w:r>
      <w:r w:rsidR="00AD0D61">
        <w:rPr>
          <w:rFonts w:ascii="Times New Roman" w:hAnsi="Times New Roman"/>
          <w:sz w:val="24"/>
          <w:szCs w:val="24"/>
        </w:rPr>
        <w:t xml:space="preserve">ārējos </w:t>
      </w:r>
      <w:r w:rsidR="00A461CA">
        <w:rPr>
          <w:rFonts w:ascii="Times New Roman" w:hAnsi="Times New Roman"/>
          <w:sz w:val="24"/>
          <w:szCs w:val="24"/>
        </w:rPr>
        <w:t>normatīvajos aktos,</w:t>
      </w:r>
      <w:r w:rsidR="007A66C5" w:rsidRPr="004701B0">
        <w:rPr>
          <w:rFonts w:ascii="Times New Roman" w:hAnsi="Times New Roman"/>
          <w:sz w:val="24"/>
          <w:szCs w:val="24"/>
        </w:rPr>
        <w:t xml:space="preserve"> </w:t>
      </w:r>
      <w:r w:rsidR="00A461CA">
        <w:rPr>
          <w:rFonts w:ascii="Times New Roman" w:hAnsi="Times New Roman"/>
          <w:sz w:val="24"/>
          <w:szCs w:val="24"/>
        </w:rPr>
        <w:t>kā arī i</w:t>
      </w:r>
      <w:r w:rsidR="00A461CA" w:rsidRPr="00A461CA">
        <w:rPr>
          <w:rFonts w:ascii="Times New Roman" w:hAnsi="Times New Roman"/>
          <w:sz w:val="24"/>
          <w:szCs w:val="24"/>
        </w:rPr>
        <w:t>zglītības iestādes iekšējos normatīvajos aktos, darba līgumā un amata aprakstā.</w:t>
      </w:r>
      <w:r w:rsidR="007A66C5" w:rsidRPr="00A461CA">
        <w:rPr>
          <w:rFonts w:ascii="Times New Roman" w:hAnsi="Times New Roman"/>
          <w:sz w:val="24"/>
          <w:szCs w:val="24"/>
        </w:rPr>
        <w:t xml:space="preserve"> </w:t>
      </w:r>
    </w:p>
    <w:p w14:paraId="3FC66A1B" w14:textId="77777777" w:rsidR="00A461CA" w:rsidRDefault="004C1410" w:rsidP="007D3BFD">
      <w:pPr>
        <w:spacing w:after="0" w:line="240" w:lineRule="auto"/>
        <w:ind w:left="426" w:hanging="426"/>
        <w:contextualSpacing/>
        <w:jc w:val="both"/>
        <w:rPr>
          <w:rFonts w:ascii="Times New Roman" w:hAnsi="Times New Roman"/>
          <w:sz w:val="24"/>
        </w:rPr>
      </w:pPr>
      <w:r>
        <w:rPr>
          <w:rFonts w:ascii="Times New Roman" w:hAnsi="Times New Roman"/>
          <w:sz w:val="24"/>
          <w:szCs w:val="24"/>
        </w:rPr>
        <w:t>32</w:t>
      </w:r>
      <w:r w:rsidR="003B5F50">
        <w:rPr>
          <w:rFonts w:ascii="Times New Roman" w:hAnsi="Times New Roman"/>
          <w:sz w:val="24"/>
          <w:szCs w:val="24"/>
        </w:rPr>
        <w:t>.</w:t>
      </w:r>
      <w:r w:rsidR="003B5F50">
        <w:rPr>
          <w:rFonts w:ascii="Times New Roman" w:hAnsi="Times New Roman"/>
          <w:sz w:val="24"/>
          <w:szCs w:val="24"/>
        </w:rPr>
        <w:tab/>
      </w:r>
      <w:r w:rsidR="00A461CA" w:rsidRPr="00A461CA">
        <w:rPr>
          <w:rFonts w:ascii="Times New Roman" w:hAnsi="Times New Roman"/>
          <w:sz w:val="24"/>
        </w:rPr>
        <w:t xml:space="preserve">Pedagogu pamatuzdevums ir organizēt un vadīt izglītojamo mācību </w:t>
      </w:r>
      <w:r w:rsidR="00A715E1">
        <w:rPr>
          <w:rFonts w:ascii="Times New Roman" w:hAnsi="Times New Roman"/>
          <w:sz w:val="24"/>
        </w:rPr>
        <w:t>procesu</w:t>
      </w:r>
      <w:r w:rsidR="00A715E1" w:rsidRPr="00A461CA">
        <w:rPr>
          <w:rFonts w:ascii="Times New Roman" w:hAnsi="Times New Roman"/>
          <w:sz w:val="24"/>
        </w:rPr>
        <w:t xml:space="preserve"> </w:t>
      </w:r>
      <w:r w:rsidR="00A461CA">
        <w:rPr>
          <w:rFonts w:ascii="Times New Roman" w:hAnsi="Times New Roman"/>
          <w:sz w:val="24"/>
        </w:rPr>
        <w:t>tā, lai izglītojamie sasniegtu i</w:t>
      </w:r>
      <w:r w:rsidR="00A461CA" w:rsidRPr="00A461CA">
        <w:rPr>
          <w:rFonts w:ascii="Times New Roman" w:hAnsi="Times New Roman"/>
          <w:sz w:val="24"/>
        </w:rPr>
        <w:t xml:space="preserve">zglītības iestādē īstenojamajās </w:t>
      </w:r>
      <w:r w:rsidR="00A715E1">
        <w:rPr>
          <w:rFonts w:ascii="Times New Roman" w:hAnsi="Times New Roman"/>
          <w:sz w:val="24"/>
        </w:rPr>
        <w:t xml:space="preserve">profesionālās ievirzes </w:t>
      </w:r>
      <w:r w:rsidR="00A461CA">
        <w:rPr>
          <w:rFonts w:ascii="Times New Roman" w:hAnsi="Times New Roman"/>
          <w:sz w:val="24"/>
        </w:rPr>
        <w:t>mākslas</w:t>
      </w:r>
      <w:r w:rsidR="00A461CA" w:rsidRPr="00A461CA">
        <w:rPr>
          <w:rFonts w:ascii="Times New Roman" w:hAnsi="Times New Roman"/>
          <w:sz w:val="24"/>
        </w:rPr>
        <w:t xml:space="preserve"> programmās </w:t>
      </w:r>
      <w:r w:rsidR="00F245D5">
        <w:rPr>
          <w:rFonts w:ascii="Times New Roman" w:hAnsi="Times New Roman"/>
          <w:sz w:val="24"/>
        </w:rPr>
        <w:t xml:space="preserve">un interešu izglītības programmās </w:t>
      </w:r>
      <w:r w:rsidR="00A461CA" w:rsidRPr="00A461CA">
        <w:rPr>
          <w:rFonts w:ascii="Times New Roman" w:hAnsi="Times New Roman"/>
          <w:sz w:val="24"/>
        </w:rPr>
        <w:t>noteikt</w:t>
      </w:r>
      <w:r w:rsidR="00A461CA">
        <w:rPr>
          <w:rFonts w:ascii="Times New Roman" w:hAnsi="Times New Roman"/>
          <w:sz w:val="24"/>
        </w:rPr>
        <w:t>os mērķus</w:t>
      </w:r>
      <w:r w:rsidR="00A461CA" w:rsidRPr="00A461CA">
        <w:rPr>
          <w:rFonts w:ascii="Times New Roman" w:hAnsi="Times New Roman"/>
          <w:sz w:val="24"/>
        </w:rPr>
        <w:t>.</w:t>
      </w:r>
    </w:p>
    <w:p w14:paraId="1996C2DB" w14:textId="22BE7307" w:rsidR="00FD5218" w:rsidRDefault="004C1410" w:rsidP="007D3BFD">
      <w:pPr>
        <w:spacing w:after="0" w:line="240" w:lineRule="auto"/>
        <w:ind w:left="426" w:hanging="426"/>
        <w:contextualSpacing/>
        <w:jc w:val="both"/>
        <w:rPr>
          <w:rFonts w:ascii="Times New Roman" w:hAnsi="Times New Roman"/>
          <w:sz w:val="24"/>
        </w:rPr>
      </w:pPr>
      <w:r>
        <w:rPr>
          <w:rFonts w:ascii="Times New Roman" w:hAnsi="Times New Roman"/>
          <w:sz w:val="24"/>
        </w:rPr>
        <w:t>33</w:t>
      </w:r>
      <w:r w:rsidR="003B5F50">
        <w:rPr>
          <w:rFonts w:ascii="Times New Roman" w:hAnsi="Times New Roman"/>
          <w:sz w:val="24"/>
        </w:rPr>
        <w:t>.</w:t>
      </w:r>
      <w:r w:rsidR="003B5F50">
        <w:rPr>
          <w:rFonts w:ascii="Times New Roman" w:hAnsi="Times New Roman"/>
          <w:sz w:val="24"/>
        </w:rPr>
        <w:tab/>
      </w:r>
      <w:r w:rsidR="00A461CA" w:rsidRPr="00A461CA">
        <w:rPr>
          <w:rFonts w:ascii="Times New Roman" w:hAnsi="Times New Roman"/>
          <w:sz w:val="24"/>
        </w:rPr>
        <w:t>Darba kārtību pedagogiem un citiem darbiniekiem nosaka saskaņā ar Darba likumu</w:t>
      </w:r>
      <w:r w:rsidR="00A461CA">
        <w:rPr>
          <w:rFonts w:ascii="Times New Roman" w:hAnsi="Times New Roman"/>
          <w:sz w:val="24"/>
        </w:rPr>
        <w:t>, Darba aizsardzības likumu un i</w:t>
      </w:r>
      <w:r w:rsidR="00A461CA" w:rsidRPr="00A461CA">
        <w:rPr>
          <w:rFonts w:ascii="Times New Roman" w:hAnsi="Times New Roman"/>
          <w:sz w:val="24"/>
        </w:rPr>
        <w:t>zglītības iestādes darba kārtības noteikumiem.</w:t>
      </w:r>
    </w:p>
    <w:p w14:paraId="47BE0A20" w14:textId="77777777" w:rsidR="007A66C5" w:rsidRPr="00A461CA" w:rsidRDefault="007A66C5" w:rsidP="003E748E">
      <w:pPr>
        <w:spacing w:before="240" w:after="120"/>
        <w:jc w:val="center"/>
        <w:rPr>
          <w:rFonts w:ascii="Times New Roman" w:hAnsi="Times New Roman"/>
          <w:b/>
          <w:sz w:val="24"/>
          <w:szCs w:val="24"/>
        </w:rPr>
      </w:pPr>
      <w:r w:rsidRPr="00A461CA">
        <w:rPr>
          <w:rFonts w:ascii="Times New Roman" w:hAnsi="Times New Roman"/>
          <w:b/>
          <w:color w:val="000000" w:themeColor="text1"/>
          <w:sz w:val="24"/>
          <w:szCs w:val="24"/>
        </w:rPr>
        <w:t>VII</w:t>
      </w:r>
      <w:r w:rsidR="00F81BF6" w:rsidRPr="00A461CA">
        <w:rPr>
          <w:rFonts w:ascii="Times New Roman" w:hAnsi="Times New Roman"/>
          <w:b/>
          <w:color w:val="000000" w:themeColor="text1"/>
          <w:sz w:val="24"/>
          <w:szCs w:val="24"/>
        </w:rPr>
        <w:t>I</w:t>
      </w:r>
      <w:r w:rsidRPr="00A461CA">
        <w:rPr>
          <w:rFonts w:ascii="Times New Roman" w:hAnsi="Times New Roman"/>
          <w:sz w:val="24"/>
          <w:szCs w:val="24"/>
        </w:rPr>
        <w:t xml:space="preserve">. </w:t>
      </w:r>
      <w:r w:rsidR="00A461CA" w:rsidRPr="00A461CA">
        <w:rPr>
          <w:rFonts w:ascii="Times New Roman" w:hAnsi="Times New Roman"/>
          <w:b/>
          <w:sz w:val="24"/>
          <w:szCs w:val="24"/>
        </w:rPr>
        <w:t>Izglītības iestādes padome un pedagoģiskā padome</w:t>
      </w:r>
    </w:p>
    <w:p w14:paraId="60973ACD" w14:textId="77777777" w:rsidR="007A66C5" w:rsidRPr="004701B0" w:rsidRDefault="00A715E1" w:rsidP="00364AB8">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34</w:t>
      </w:r>
      <w:r w:rsidR="003B5F50">
        <w:rPr>
          <w:rFonts w:ascii="Times New Roman" w:hAnsi="Times New Roman"/>
          <w:sz w:val="24"/>
          <w:szCs w:val="24"/>
        </w:rPr>
        <w:t>.</w:t>
      </w:r>
      <w:r w:rsidR="003B5F50">
        <w:rPr>
          <w:rFonts w:ascii="Times New Roman" w:hAnsi="Times New Roman"/>
          <w:sz w:val="24"/>
          <w:szCs w:val="24"/>
        </w:rPr>
        <w:tab/>
      </w:r>
      <w:r w:rsidR="00A07B30">
        <w:rPr>
          <w:rFonts w:ascii="Times New Roman" w:hAnsi="Times New Roman"/>
          <w:sz w:val="24"/>
        </w:rPr>
        <w:t>I</w:t>
      </w:r>
      <w:r w:rsidR="00A461CA" w:rsidRPr="00A461CA">
        <w:rPr>
          <w:rFonts w:ascii="Times New Roman" w:hAnsi="Times New Roman"/>
          <w:sz w:val="24"/>
        </w:rPr>
        <w:t>zglītība</w:t>
      </w:r>
      <w:r w:rsidR="00A461CA">
        <w:rPr>
          <w:rFonts w:ascii="Times New Roman" w:hAnsi="Times New Roman"/>
          <w:sz w:val="24"/>
        </w:rPr>
        <w:t>s iestādes direktors nodrošina i</w:t>
      </w:r>
      <w:r w:rsidR="00A461CA" w:rsidRPr="00A461CA">
        <w:rPr>
          <w:rFonts w:ascii="Times New Roman" w:hAnsi="Times New Roman"/>
          <w:sz w:val="24"/>
        </w:rPr>
        <w:t xml:space="preserve">zglītības iestādes padomes izveidošanu un darbību. Izglītības iestādes padomes kompetenci nosaka Izglītības likums un </w:t>
      </w:r>
      <w:r w:rsidR="00A461CA">
        <w:rPr>
          <w:rFonts w:ascii="Times New Roman" w:hAnsi="Times New Roman"/>
          <w:sz w:val="24"/>
        </w:rPr>
        <w:t>i</w:t>
      </w:r>
      <w:r w:rsidR="00A461CA" w:rsidRPr="00A461CA">
        <w:rPr>
          <w:rFonts w:ascii="Times New Roman" w:hAnsi="Times New Roman"/>
          <w:sz w:val="24"/>
        </w:rPr>
        <w:t>zglītības iestād</w:t>
      </w:r>
      <w:r w:rsidR="00A461CA">
        <w:rPr>
          <w:rFonts w:ascii="Times New Roman" w:hAnsi="Times New Roman"/>
          <w:sz w:val="24"/>
        </w:rPr>
        <w:t>es padomes noteikumi, ko izdod i</w:t>
      </w:r>
      <w:r w:rsidR="00A461CA" w:rsidRPr="00A461CA">
        <w:rPr>
          <w:rFonts w:ascii="Times New Roman" w:hAnsi="Times New Roman"/>
          <w:sz w:val="24"/>
        </w:rPr>
        <w:t>zglītības iest</w:t>
      </w:r>
      <w:r w:rsidR="00A461CA">
        <w:rPr>
          <w:rFonts w:ascii="Times New Roman" w:hAnsi="Times New Roman"/>
          <w:sz w:val="24"/>
        </w:rPr>
        <w:t>ādes padome, saskaņojot tos ar i</w:t>
      </w:r>
      <w:r w:rsidR="00A461CA" w:rsidRPr="00A461CA">
        <w:rPr>
          <w:rFonts w:ascii="Times New Roman" w:hAnsi="Times New Roman"/>
          <w:sz w:val="24"/>
        </w:rPr>
        <w:t>zglītības iestādes direktoru.</w:t>
      </w:r>
    </w:p>
    <w:p w14:paraId="24B7A7C3" w14:textId="77777777" w:rsidR="009F59D3" w:rsidRDefault="00A715E1" w:rsidP="00A461CA">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lastRenderedPageBreak/>
        <w:t>35</w:t>
      </w:r>
      <w:r w:rsidR="003B5F50" w:rsidRPr="004701B0">
        <w:rPr>
          <w:rFonts w:ascii="Times New Roman" w:hAnsi="Times New Roman"/>
          <w:sz w:val="24"/>
          <w:szCs w:val="24"/>
        </w:rPr>
        <w:t>.</w:t>
      </w:r>
      <w:r w:rsidR="003B5F50">
        <w:rPr>
          <w:rFonts w:ascii="Times New Roman" w:hAnsi="Times New Roman"/>
          <w:sz w:val="24"/>
          <w:szCs w:val="24"/>
        </w:rPr>
        <w:tab/>
      </w:r>
      <w:r w:rsidR="00A461CA" w:rsidRPr="00A461CA">
        <w:rPr>
          <w:rFonts w:ascii="Times New Roman" w:hAnsi="Times New Roman"/>
          <w:sz w:val="24"/>
        </w:rPr>
        <w:t xml:space="preserve">Izglītības iestādes pedagoģisko padomi izveido mācību un </w:t>
      </w:r>
      <w:r w:rsidR="004C2431" w:rsidRPr="00A461CA">
        <w:rPr>
          <w:rFonts w:ascii="Times New Roman" w:hAnsi="Times New Roman"/>
          <w:sz w:val="24"/>
        </w:rPr>
        <w:t>pedagoģisk</w:t>
      </w:r>
      <w:r w:rsidR="004C2431">
        <w:rPr>
          <w:rFonts w:ascii="Times New Roman" w:hAnsi="Times New Roman"/>
          <w:sz w:val="24"/>
        </w:rPr>
        <w:t>ā</w:t>
      </w:r>
      <w:r w:rsidR="004C2431" w:rsidRPr="00A461CA">
        <w:rPr>
          <w:rFonts w:ascii="Times New Roman" w:hAnsi="Times New Roman"/>
          <w:sz w:val="24"/>
        </w:rPr>
        <w:t xml:space="preserve"> proces</w:t>
      </w:r>
      <w:r w:rsidR="004C2431">
        <w:rPr>
          <w:rFonts w:ascii="Times New Roman" w:hAnsi="Times New Roman"/>
          <w:sz w:val="24"/>
        </w:rPr>
        <w:t>a</w:t>
      </w:r>
      <w:r w:rsidR="004C2431" w:rsidRPr="00A461CA">
        <w:rPr>
          <w:rFonts w:ascii="Times New Roman" w:hAnsi="Times New Roman"/>
          <w:sz w:val="24"/>
        </w:rPr>
        <w:t xml:space="preserve"> </w:t>
      </w:r>
      <w:r w:rsidR="00A461CA" w:rsidRPr="00A461CA">
        <w:rPr>
          <w:rFonts w:ascii="Times New Roman" w:hAnsi="Times New Roman"/>
          <w:sz w:val="24"/>
        </w:rPr>
        <w:t xml:space="preserve">jautājumu risināšanai. Tās izveidošanas kārtību un kompetenci nosaka </w:t>
      </w:r>
      <w:r w:rsidR="00A461CA">
        <w:rPr>
          <w:rFonts w:ascii="Times New Roman" w:hAnsi="Times New Roman"/>
          <w:sz w:val="24"/>
        </w:rPr>
        <w:t>i</w:t>
      </w:r>
      <w:r w:rsidR="00A461CA" w:rsidRPr="00A461CA">
        <w:rPr>
          <w:rFonts w:ascii="Times New Roman" w:hAnsi="Times New Roman"/>
          <w:sz w:val="24"/>
        </w:rPr>
        <w:t>zglītības iestādes direktora apstiprināts pedagoģiskās padomes nolikums.</w:t>
      </w:r>
    </w:p>
    <w:p w14:paraId="34AB9CC9" w14:textId="77777777" w:rsidR="00A461CA" w:rsidRDefault="0079403B" w:rsidP="003E748E">
      <w:pPr>
        <w:pStyle w:val="ListParagraph"/>
        <w:spacing w:before="240" w:after="120" w:line="257" w:lineRule="auto"/>
        <w:ind w:left="0"/>
        <w:contextualSpacing w:val="0"/>
        <w:jc w:val="center"/>
        <w:rPr>
          <w:b/>
          <w:bCs/>
        </w:rPr>
      </w:pPr>
      <w:r w:rsidRPr="004701B0">
        <w:rPr>
          <w:b/>
        </w:rPr>
        <w:t>IX</w:t>
      </w:r>
      <w:r w:rsidR="007A66C5" w:rsidRPr="004701B0">
        <w:rPr>
          <w:b/>
        </w:rPr>
        <w:t>.</w:t>
      </w:r>
      <w:r w:rsidR="00A461CA">
        <w:rPr>
          <w:b/>
        </w:rPr>
        <w:t xml:space="preserve"> Izglītības iestādes </w:t>
      </w:r>
      <w:r w:rsidR="00A461CA">
        <w:rPr>
          <w:b/>
          <w:bCs/>
        </w:rPr>
        <w:t>saimnieciskā darbība un</w:t>
      </w:r>
      <w:r w:rsidR="00A461CA">
        <w:rPr>
          <w:b/>
        </w:rPr>
        <w:t xml:space="preserve"> </w:t>
      </w:r>
      <w:r w:rsidR="00A461CA">
        <w:rPr>
          <w:b/>
          <w:bCs/>
        </w:rPr>
        <w:t>finansējuma avoti</w:t>
      </w:r>
    </w:p>
    <w:p w14:paraId="36AAA6A8" w14:textId="77777777" w:rsidR="00A461CA" w:rsidRDefault="00A715E1" w:rsidP="00A461CA">
      <w:pPr>
        <w:spacing w:after="0"/>
        <w:ind w:left="426" w:hanging="426"/>
        <w:jc w:val="both"/>
        <w:rPr>
          <w:rFonts w:ascii="Times New Roman" w:hAnsi="Times New Roman"/>
          <w:sz w:val="24"/>
        </w:rPr>
      </w:pPr>
      <w:r>
        <w:rPr>
          <w:rFonts w:ascii="Times New Roman" w:hAnsi="Times New Roman"/>
          <w:sz w:val="24"/>
          <w:szCs w:val="24"/>
        </w:rPr>
        <w:t>36</w:t>
      </w:r>
      <w:r w:rsidR="003B5F50" w:rsidRPr="00A461CA">
        <w:rPr>
          <w:rFonts w:ascii="Times New Roman" w:hAnsi="Times New Roman"/>
          <w:sz w:val="24"/>
          <w:szCs w:val="24"/>
        </w:rPr>
        <w:t>.</w:t>
      </w:r>
      <w:r w:rsidR="003B5F50">
        <w:tab/>
      </w:r>
      <w:r w:rsidR="00A461CA" w:rsidRPr="00A461CA">
        <w:rPr>
          <w:rFonts w:ascii="Times New Roman" w:hAnsi="Times New Roman"/>
          <w:sz w:val="24"/>
        </w:rPr>
        <w:t>Izglītības iestāde ir tiesīga patstāvīgi veikt saimniecisko darbību</w:t>
      </w:r>
      <w:r w:rsidR="00A97F82">
        <w:rPr>
          <w:rFonts w:ascii="Times New Roman" w:hAnsi="Times New Roman"/>
          <w:sz w:val="24"/>
        </w:rPr>
        <w:t>,</w:t>
      </w:r>
      <w:r w:rsidR="00A461CA" w:rsidRPr="00A461CA">
        <w:rPr>
          <w:rFonts w:ascii="Times New Roman" w:hAnsi="Times New Roman"/>
          <w:sz w:val="24"/>
        </w:rPr>
        <w:t xml:space="preserve"> ja tas netraucē izglītības programmu īstenošanu.</w:t>
      </w:r>
      <w:r w:rsidR="00744B6E">
        <w:rPr>
          <w:rFonts w:ascii="Times New Roman" w:hAnsi="Times New Roman"/>
          <w:sz w:val="24"/>
        </w:rPr>
        <w:t xml:space="preserve"> </w:t>
      </w:r>
    </w:p>
    <w:p w14:paraId="4BC85A7D" w14:textId="77777777" w:rsidR="003B5F50" w:rsidRDefault="00A715E1" w:rsidP="007E4CD7">
      <w:pPr>
        <w:pStyle w:val="ListParagraph"/>
        <w:tabs>
          <w:tab w:val="left" w:pos="-1701"/>
        </w:tabs>
        <w:ind w:left="426" w:hanging="426"/>
        <w:jc w:val="both"/>
      </w:pPr>
      <w:r>
        <w:t>37</w:t>
      </w:r>
      <w:r w:rsidR="003B5F50">
        <w:t>.</w:t>
      </w:r>
      <w:r w:rsidR="003B5F50">
        <w:tab/>
      </w:r>
      <w:r w:rsidR="00A461CA">
        <w:t>Izglītības iestādes finansējuma avoti ir:</w:t>
      </w:r>
    </w:p>
    <w:p w14:paraId="604456FC" w14:textId="77777777" w:rsidR="00A461CA" w:rsidRDefault="00A461CA" w:rsidP="007E4CD7">
      <w:pPr>
        <w:pStyle w:val="ListParagraph"/>
        <w:numPr>
          <w:ilvl w:val="1"/>
          <w:numId w:val="36"/>
        </w:numPr>
        <w:tabs>
          <w:tab w:val="left" w:pos="-1701"/>
        </w:tabs>
        <w:jc w:val="both"/>
      </w:pPr>
      <w:r>
        <w:t>valsts budžeta mērķdotācija;</w:t>
      </w:r>
    </w:p>
    <w:p w14:paraId="38C9D8C4" w14:textId="77777777" w:rsidR="00A461CA" w:rsidRDefault="00A461CA" w:rsidP="00A461CA">
      <w:pPr>
        <w:pStyle w:val="ListParagraph"/>
        <w:numPr>
          <w:ilvl w:val="1"/>
          <w:numId w:val="36"/>
        </w:numPr>
        <w:tabs>
          <w:tab w:val="left" w:pos="540"/>
        </w:tabs>
        <w:jc w:val="both"/>
      </w:pPr>
      <w:r>
        <w:t xml:space="preserve"> pašvaldības budžeta līdzekļi.</w:t>
      </w:r>
    </w:p>
    <w:p w14:paraId="328D9B2A" w14:textId="77777777" w:rsidR="00A461CA" w:rsidRPr="00A715E1" w:rsidRDefault="00A715E1" w:rsidP="00A715E1">
      <w:pPr>
        <w:tabs>
          <w:tab w:val="left" w:pos="-2268"/>
        </w:tabs>
        <w:spacing w:after="0"/>
        <w:ind w:left="425" w:hanging="425"/>
        <w:jc w:val="both"/>
        <w:rPr>
          <w:rFonts w:ascii="Times New Roman" w:hAnsi="Times New Roman"/>
          <w:sz w:val="24"/>
          <w:szCs w:val="24"/>
        </w:rPr>
      </w:pPr>
      <w:r w:rsidRPr="00A715E1">
        <w:rPr>
          <w:rFonts w:ascii="Times New Roman" w:hAnsi="Times New Roman"/>
          <w:sz w:val="24"/>
        </w:rPr>
        <w:t>38.</w:t>
      </w:r>
      <w:r w:rsidRPr="00A715E1">
        <w:rPr>
          <w:rFonts w:ascii="Times New Roman" w:hAnsi="Times New Roman"/>
          <w:sz w:val="24"/>
        </w:rPr>
        <w:tab/>
      </w:r>
      <w:r w:rsidR="00A461CA" w:rsidRPr="00A715E1">
        <w:rPr>
          <w:rFonts w:ascii="Times New Roman" w:hAnsi="Times New Roman"/>
          <w:sz w:val="24"/>
        </w:rPr>
        <w:t>Izglītības</w:t>
      </w:r>
      <w:r w:rsidR="00A461CA" w:rsidRPr="00A715E1">
        <w:rPr>
          <w:sz w:val="24"/>
        </w:rPr>
        <w:t xml:space="preserve"> </w:t>
      </w:r>
      <w:r w:rsidR="00A461CA" w:rsidRPr="00A715E1">
        <w:rPr>
          <w:rFonts w:ascii="Times New Roman" w:hAnsi="Times New Roman"/>
          <w:sz w:val="24"/>
          <w:szCs w:val="24"/>
        </w:rPr>
        <w:t>iestādei var būt citi ieņēmumi, kas iegūti no saimnieciskās darbības, izglītojamo dalības maksām, sadarbības programmām un projektiem, kā arī juridisko un fizisko personu ziedojumiem un dāvinājumiem.</w:t>
      </w:r>
    </w:p>
    <w:p w14:paraId="7D866A6D" w14:textId="77777777" w:rsidR="00744B6E" w:rsidRPr="00A715E1" w:rsidRDefault="00A715E1" w:rsidP="00A715E1">
      <w:pPr>
        <w:spacing w:after="0"/>
        <w:ind w:left="425" w:hanging="425"/>
        <w:jc w:val="both"/>
        <w:rPr>
          <w:rFonts w:ascii="Times New Roman" w:hAnsi="Times New Roman"/>
          <w:sz w:val="24"/>
          <w:szCs w:val="24"/>
        </w:rPr>
      </w:pPr>
      <w:r w:rsidRPr="00A715E1">
        <w:rPr>
          <w:rFonts w:ascii="Times New Roman" w:hAnsi="Times New Roman"/>
          <w:sz w:val="24"/>
          <w:szCs w:val="24"/>
        </w:rPr>
        <w:t>39.</w:t>
      </w:r>
      <w:r w:rsidRPr="00A715E1">
        <w:rPr>
          <w:rFonts w:ascii="Times New Roman" w:hAnsi="Times New Roman"/>
          <w:sz w:val="24"/>
          <w:szCs w:val="24"/>
        </w:rPr>
        <w:tab/>
      </w:r>
      <w:r w:rsidR="00744B6E" w:rsidRPr="00A715E1">
        <w:rPr>
          <w:rFonts w:ascii="Times New Roman" w:hAnsi="Times New Roman"/>
          <w:sz w:val="24"/>
          <w:szCs w:val="24"/>
        </w:rPr>
        <w:t>Izglītības iestāde ir tiesīga sniegt maksas pakalpojumus, kuru veidus un izcenojumus apstiprina dibinātājs.</w:t>
      </w:r>
    </w:p>
    <w:p w14:paraId="28ADE570" w14:textId="77777777" w:rsidR="00744B6E" w:rsidRDefault="00A715E1" w:rsidP="00A715E1">
      <w:pPr>
        <w:tabs>
          <w:tab w:val="left" w:pos="540"/>
        </w:tabs>
        <w:spacing w:after="0"/>
        <w:ind w:left="425" w:hanging="425"/>
        <w:jc w:val="both"/>
      </w:pPr>
      <w:r w:rsidRPr="00A715E1">
        <w:rPr>
          <w:rFonts w:ascii="Times New Roman" w:hAnsi="Times New Roman"/>
          <w:sz w:val="24"/>
          <w:szCs w:val="24"/>
        </w:rPr>
        <w:t>40.</w:t>
      </w:r>
      <w:r w:rsidRPr="00A715E1">
        <w:rPr>
          <w:rFonts w:ascii="Times New Roman" w:hAnsi="Times New Roman"/>
          <w:sz w:val="24"/>
          <w:szCs w:val="24"/>
        </w:rPr>
        <w:tab/>
      </w:r>
      <w:r w:rsidR="00744B6E" w:rsidRPr="00A715E1">
        <w:rPr>
          <w:rFonts w:ascii="Times New Roman" w:hAnsi="Times New Roman"/>
          <w:sz w:val="24"/>
          <w:szCs w:val="24"/>
        </w:rPr>
        <w:t>Izglītības iestādes grāmatvedības uzskaiti un apkalpošanu veic Jelgavas izglītības pārvaldes centralizētā grāmatvedība</w:t>
      </w:r>
      <w:r w:rsidR="00744B6E">
        <w:t>.</w:t>
      </w:r>
    </w:p>
    <w:p w14:paraId="3247CDAF" w14:textId="77777777" w:rsidR="00032516" w:rsidRDefault="00744B6E" w:rsidP="003E748E">
      <w:pPr>
        <w:spacing w:before="240" w:after="120"/>
        <w:jc w:val="center"/>
        <w:rPr>
          <w:rFonts w:ascii="Times New Roman" w:hAnsi="Times New Roman"/>
          <w:b/>
          <w:bCs/>
          <w:sz w:val="24"/>
          <w:szCs w:val="24"/>
        </w:rPr>
      </w:pPr>
      <w:r>
        <w:rPr>
          <w:rFonts w:ascii="Times New Roman" w:hAnsi="Times New Roman"/>
          <w:b/>
          <w:sz w:val="24"/>
          <w:szCs w:val="24"/>
        </w:rPr>
        <w:t>X.</w:t>
      </w:r>
      <w:r w:rsidR="007A66C5" w:rsidRPr="004701B0">
        <w:rPr>
          <w:rFonts w:ascii="Times New Roman" w:hAnsi="Times New Roman"/>
          <w:b/>
          <w:sz w:val="24"/>
          <w:szCs w:val="24"/>
        </w:rPr>
        <w:t xml:space="preserve"> </w:t>
      </w:r>
      <w:r w:rsidR="00032516" w:rsidRPr="00032516">
        <w:rPr>
          <w:rFonts w:ascii="Times New Roman" w:hAnsi="Times New Roman"/>
          <w:b/>
          <w:bCs/>
          <w:sz w:val="24"/>
          <w:szCs w:val="24"/>
        </w:rPr>
        <w:t>Izglītības iestādes iekšējo normatīvo aktu pieņemšanas kārtība un administratīvo aktu vai faktiskās rīcības apstrīdēšanas kārtība</w:t>
      </w:r>
    </w:p>
    <w:p w14:paraId="07AA7DCE" w14:textId="77777777" w:rsidR="007A66C5" w:rsidRDefault="00BB4404" w:rsidP="00364AB8">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41</w:t>
      </w:r>
      <w:r w:rsidR="0079403B" w:rsidRPr="004701B0">
        <w:rPr>
          <w:rFonts w:ascii="Times New Roman" w:hAnsi="Times New Roman"/>
          <w:sz w:val="24"/>
          <w:szCs w:val="24"/>
        </w:rPr>
        <w:t>.</w:t>
      </w:r>
      <w:r w:rsidR="00364AB8">
        <w:rPr>
          <w:rFonts w:ascii="Times New Roman" w:hAnsi="Times New Roman"/>
          <w:sz w:val="24"/>
          <w:szCs w:val="24"/>
        </w:rPr>
        <w:tab/>
      </w:r>
      <w:r w:rsidR="006D61FC">
        <w:rPr>
          <w:rFonts w:ascii="Times New Roman" w:hAnsi="Times New Roman"/>
          <w:sz w:val="24"/>
          <w:szCs w:val="24"/>
        </w:rPr>
        <w:t>Izglītības i</w:t>
      </w:r>
      <w:r w:rsidR="006D61FC" w:rsidRPr="004701B0">
        <w:rPr>
          <w:rFonts w:ascii="Times New Roman" w:hAnsi="Times New Roman"/>
          <w:sz w:val="24"/>
          <w:szCs w:val="24"/>
        </w:rPr>
        <w:t xml:space="preserve">estāde </w:t>
      </w:r>
      <w:r w:rsidR="007A66C5" w:rsidRPr="004701B0">
        <w:rPr>
          <w:rFonts w:ascii="Times New Roman" w:hAnsi="Times New Roman"/>
          <w:sz w:val="24"/>
          <w:szCs w:val="24"/>
        </w:rPr>
        <w:t xml:space="preserve">saskaņā ar Izglītības </w:t>
      </w:r>
      <w:r w:rsidRPr="004701B0">
        <w:rPr>
          <w:rFonts w:ascii="Times New Roman" w:hAnsi="Times New Roman"/>
          <w:sz w:val="24"/>
          <w:szCs w:val="24"/>
        </w:rPr>
        <w:t>likum</w:t>
      </w:r>
      <w:r>
        <w:rPr>
          <w:rFonts w:ascii="Times New Roman" w:hAnsi="Times New Roman"/>
          <w:sz w:val="24"/>
          <w:szCs w:val="24"/>
        </w:rPr>
        <w:t>u</w:t>
      </w:r>
      <w:r w:rsidR="009F59D3">
        <w:rPr>
          <w:rFonts w:ascii="Times New Roman" w:hAnsi="Times New Roman"/>
          <w:sz w:val="24"/>
          <w:szCs w:val="24"/>
        </w:rPr>
        <w:t xml:space="preserve">, Profesionālās izglītības </w:t>
      </w:r>
      <w:r>
        <w:rPr>
          <w:rFonts w:ascii="Times New Roman" w:hAnsi="Times New Roman"/>
          <w:sz w:val="24"/>
          <w:szCs w:val="24"/>
        </w:rPr>
        <w:t>likumu</w:t>
      </w:r>
      <w:r w:rsidRPr="004701B0">
        <w:rPr>
          <w:rFonts w:ascii="Times New Roman" w:hAnsi="Times New Roman"/>
          <w:sz w:val="24"/>
          <w:szCs w:val="24"/>
        </w:rPr>
        <w:t xml:space="preserve"> </w:t>
      </w:r>
      <w:r w:rsidR="007A66C5" w:rsidRPr="004701B0">
        <w:rPr>
          <w:rFonts w:ascii="Times New Roman" w:hAnsi="Times New Roman"/>
          <w:sz w:val="24"/>
          <w:szCs w:val="24"/>
        </w:rPr>
        <w:t xml:space="preserve">un citos </w:t>
      </w:r>
      <w:r w:rsidR="00AD0D61">
        <w:rPr>
          <w:rFonts w:ascii="Times New Roman" w:hAnsi="Times New Roman"/>
          <w:sz w:val="24"/>
          <w:szCs w:val="24"/>
        </w:rPr>
        <w:t xml:space="preserve">ārējos </w:t>
      </w:r>
      <w:r w:rsidR="007A66C5" w:rsidRPr="004701B0">
        <w:rPr>
          <w:rFonts w:ascii="Times New Roman" w:hAnsi="Times New Roman"/>
          <w:sz w:val="24"/>
          <w:szCs w:val="24"/>
        </w:rPr>
        <w:t>normatīvajos aktos</w:t>
      </w:r>
      <w:r>
        <w:rPr>
          <w:rFonts w:ascii="Times New Roman" w:hAnsi="Times New Roman"/>
          <w:sz w:val="24"/>
          <w:szCs w:val="24"/>
        </w:rPr>
        <w:t xml:space="preserve"> </w:t>
      </w:r>
      <w:r w:rsidR="007A66C5" w:rsidRPr="004701B0">
        <w:rPr>
          <w:rFonts w:ascii="Times New Roman" w:hAnsi="Times New Roman"/>
          <w:sz w:val="24"/>
          <w:szCs w:val="24"/>
        </w:rPr>
        <w:t xml:space="preserve">noteikto patstāvīgi izstrādā un izdod </w:t>
      </w:r>
      <w:r w:rsidR="00FF7DAC">
        <w:rPr>
          <w:rFonts w:ascii="Times New Roman" w:hAnsi="Times New Roman"/>
          <w:sz w:val="24"/>
          <w:szCs w:val="24"/>
        </w:rPr>
        <w:t xml:space="preserve">izglītības </w:t>
      </w:r>
      <w:r w:rsidR="007A66C5" w:rsidRPr="004701B0">
        <w:rPr>
          <w:rFonts w:ascii="Times New Roman" w:hAnsi="Times New Roman"/>
          <w:sz w:val="24"/>
          <w:szCs w:val="24"/>
        </w:rPr>
        <w:t>ies</w:t>
      </w:r>
      <w:r w:rsidR="0079403B" w:rsidRPr="004701B0">
        <w:rPr>
          <w:rFonts w:ascii="Times New Roman" w:hAnsi="Times New Roman"/>
          <w:sz w:val="24"/>
          <w:szCs w:val="24"/>
        </w:rPr>
        <w:t>tādes iekšējos normatīvos aktus.</w:t>
      </w:r>
      <w:r w:rsidR="007A66C5" w:rsidRPr="004701B0">
        <w:rPr>
          <w:rFonts w:ascii="Times New Roman" w:hAnsi="Times New Roman"/>
          <w:sz w:val="24"/>
          <w:szCs w:val="24"/>
        </w:rPr>
        <w:t xml:space="preserve"> </w:t>
      </w:r>
    </w:p>
    <w:p w14:paraId="32A90966" w14:textId="77777777" w:rsidR="00FF7DAC" w:rsidRPr="004701B0" w:rsidRDefault="00BB4404" w:rsidP="00364AB8">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42</w:t>
      </w:r>
      <w:r w:rsidR="003B5F50">
        <w:rPr>
          <w:rFonts w:ascii="Times New Roman" w:hAnsi="Times New Roman"/>
          <w:sz w:val="24"/>
          <w:szCs w:val="24"/>
        </w:rPr>
        <w:t>.</w:t>
      </w:r>
      <w:r w:rsidR="003B5F50">
        <w:rPr>
          <w:rFonts w:ascii="Times New Roman" w:hAnsi="Times New Roman"/>
          <w:sz w:val="24"/>
          <w:szCs w:val="24"/>
        </w:rPr>
        <w:tab/>
      </w:r>
      <w:r w:rsidR="00FF7DAC">
        <w:rPr>
          <w:rFonts w:ascii="Times New Roman" w:hAnsi="Times New Roman"/>
          <w:sz w:val="24"/>
          <w:szCs w:val="24"/>
        </w:rPr>
        <w:t xml:space="preserve">Izglītības iestādes izdotu administratīvo aktu vai faktisko rīcību persona var apstrīdēt </w:t>
      </w:r>
      <w:r w:rsidR="00744B6E">
        <w:rPr>
          <w:rFonts w:ascii="Times New Roman" w:hAnsi="Times New Roman"/>
          <w:sz w:val="24"/>
          <w:szCs w:val="24"/>
        </w:rPr>
        <w:t>Jelgavas pilsētas domē (Lielā iela 11, Jelgava)</w:t>
      </w:r>
      <w:r w:rsidR="009F59D3">
        <w:rPr>
          <w:rFonts w:ascii="Times New Roman" w:hAnsi="Times New Roman"/>
          <w:sz w:val="24"/>
          <w:szCs w:val="24"/>
        </w:rPr>
        <w:t>, iesniedzot iesniegumu</w:t>
      </w:r>
      <w:r w:rsidR="00FF7DAC">
        <w:rPr>
          <w:rFonts w:ascii="Times New Roman" w:hAnsi="Times New Roman"/>
          <w:sz w:val="24"/>
          <w:szCs w:val="24"/>
        </w:rPr>
        <w:t xml:space="preserve"> Administratīvā procesa likuma noteiktajā kārtībā.</w:t>
      </w:r>
    </w:p>
    <w:p w14:paraId="19DA656C" w14:textId="77777777" w:rsidR="007A66C5" w:rsidRPr="004701B0" w:rsidRDefault="002A28B4" w:rsidP="003E748E">
      <w:pPr>
        <w:spacing w:before="240" w:after="120"/>
        <w:jc w:val="center"/>
        <w:rPr>
          <w:rFonts w:ascii="Times New Roman" w:hAnsi="Times New Roman"/>
          <w:b/>
          <w:sz w:val="24"/>
          <w:szCs w:val="24"/>
        </w:rPr>
      </w:pPr>
      <w:r w:rsidRPr="004701B0">
        <w:rPr>
          <w:rFonts w:ascii="Times New Roman" w:hAnsi="Times New Roman"/>
          <w:b/>
          <w:bCs/>
          <w:sz w:val="24"/>
          <w:szCs w:val="24"/>
        </w:rPr>
        <w:t>XI</w:t>
      </w:r>
      <w:r w:rsidR="007A66C5" w:rsidRPr="004701B0">
        <w:rPr>
          <w:rFonts w:ascii="Times New Roman" w:hAnsi="Times New Roman"/>
          <w:b/>
          <w:bCs/>
          <w:sz w:val="24"/>
          <w:szCs w:val="24"/>
        </w:rPr>
        <w:t xml:space="preserve">. Citi </w:t>
      </w:r>
      <w:r w:rsidR="00744B6E">
        <w:rPr>
          <w:rFonts w:ascii="Times New Roman" w:hAnsi="Times New Roman"/>
          <w:b/>
          <w:bCs/>
          <w:sz w:val="24"/>
          <w:szCs w:val="24"/>
        </w:rPr>
        <w:t>jautājumi</w:t>
      </w:r>
      <w:r w:rsidR="007A66C5" w:rsidRPr="004701B0">
        <w:rPr>
          <w:rFonts w:ascii="Times New Roman" w:hAnsi="Times New Roman"/>
          <w:b/>
          <w:bCs/>
          <w:sz w:val="24"/>
          <w:szCs w:val="24"/>
        </w:rPr>
        <w:t xml:space="preserve"> </w:t>
      </w:r>
    </w:p>
    <w:p w14:paraId="6A71B221" w14:textId="77777777" w:rsidR="007A66C5" w:rsidRPr="004701B0" w:rsidRDefault="00BB4404" w:rsidP="005C3894">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43</w:t>
      </w:r>
      <w:r w:rsidR="00744B6E">
        <w:rPr>
          <w:rFonts w:ascii="Times New Roman" w:hAnsi="Times New Roman"/>
          <w:sz w:val="24"/>
          <w:szCs w:val="24"/>
        </w:rPr>
        <w:t>.</w:t>
      </w:r>
      <w:r w:rsidR="00F82C4C">
        <w:rPr>
          <w:rFonts w:ascii="Times New Roman" w:hAnsi="Times New Roman"/>
          <w:sz w:val="24"/>
          <w:szCs w:val="24"/>
        </w:rPr>
        <w:tab/>
      </w:r>
      <w:r w:rsidR="005C3894">
        <w:rPr>
          <w:rFonts w:ascii="Times New Roman" w:hAnsi="Times New Roman"/>
          <w:sz w:val="24"/>
          <w:szCs w:val="24"/>
        </w:rPr>
        <w:t>Izglītības iestāde s</w:t>
      </w:r>
      <w:r w:rsidR="005C3894" w:rsidRPr="004701B0">
        <w:rPr>
          <w:rFonts w:ascii="Times New Roman" w:hAnsi="Times New Roman"/>
          <w:sz w:val="24"/>
          <w:szCs w:val="24"/>
        </w:rPr>
        <w:t xml:space="preserve">askaņā </w:t>
      </w:r>
      <w:r w:rsidR="007A66C5" w:rsidRPr="004701B0">
        <w:rPr>
          <w:rFonts w:ascii="Times New Roman" w:hAnsi="Times New Roman"/>
          <w:sz w:val="24"/>
          <w:szCs w:val="24"/>
        </w:rPr>
        <w:t xml:space="preserve">ar normatīvajos aktos noteikto kārtību veic dokumentu un </w:t>
      </w:r>
      <w:r w:rsidR="007F32F1" w:rsidRPr="004701B0">
        <w:rPr>
          <w:rFonts w:ascii="Times New Roman" w:hAnsi="Times New Roman"/>
          <w:sz w:val="24"/>
          <w:szCs w:val="24"/>
        </w:rPr>
        <w:t>arhīv</w:t>
      </w:r>
      <w:r w:rsidR="007F32F1">
        <w:rPr>
          <w:rFonts w:ascii="Times New Roman" w:hAnsi="Times New Roman"/>
          <w:sz w:val="24"/>
          <w:szCs w:val="24"/>
        </w:rPr>
        <w:t>a</w:t>
      </w:r>
      <w:r w:rsidR="007F32F1" w:rsidRPr="004701B0">
        <w:rPr>
          <w:rFonts w:ascii="Times New Roman" w:hAnsi="Times New Roman"/>
          <w:sz w:val="24"/>
          <w:szCs w:val="24"/>
        </w:rPr>
        <w:t xml:space="preserve"> </w:t>
      </w:r>
      <w:r w:rsidR="007A66C5" w:rsidRPr="004701B0">
        <w:rPr>
          <w:rFonts w:ascii="Times New Roman" w:hAnsi="Times New Roman"/>
          <w:sz w:val="24"/>
          <w:szCs w:val="24"/>
        </w:rPr>
        <w:t>pārvaldību.</w:t>
      </w:r>
    </w:p>
    <w:p w14:paraId="26CB8A49" w14:textId="77777777" w:rsidR="007A66C5" w:rsidRPr="004701B0" w:rsidRDefault="00BB4404" w:rsidP="00744B6E">
      <w:p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44</w:t>
      </w:r>
      <w:r w:rsidR="00744B6E">
        <w:rPr>
          <w:rFonts w:ascii="Times New Roman" w:hAnsi="Times New Roman"/>
          <w:sz w:val="24"/>
          <w:szCs w:val="24"/>
        </w:rPr>
        <w:t>.</w:t>
      </w:r>
      <w:r w:rsidR="00F82C4C">
        <w:rPr>
          <w:rFonts w:ascii="Times New Roman" w:hAnsi="Times New Roman"/>
          <w:sz w:val="24"/>
          <w:szCs w:val="24"/>
        </w:rPr>
        <w:tab/>
      </w:r>
      <w:r w:rsidR="00744B6E" w:rsidRPr="00744B6E">
        <w:rPr>
          <w:rFonts w:ascii="Times New Roman" w:hAnsi="Times New Roman"/>
          <w:sz w:val="24"/>
        </w:rPr>
        <w:t xml:space="preserve">Izglītības iestāde normatīvajos aktos noteiktajā kārtībā nodrošina pirmās palīdzības pieejamību </w:t>
      </w:r>
      <w:r w:rsidR="004D541B">
        <w:rPr>
          <w:rFonts w:ascii="Times New Roman" w:hAnsi="Times New Roman"/>
          <w:sz w:val="24"/>
        </w:rPr>
        <w:t>i</w:t>
      </w:r>
      <w:r w:rsidR="00744B6E" w:rsidRPr="00744B6E">
        <w:rPr>
          <w:rFonts w:ascii="Times New Roman" w:hAnsi="Times New Roman"/>
          <w:sz w:val="24"/>
        </w:rPr>
        <w:t>zglītības iestādē</w:t>
      </w:r>
      <w:r w:rsidR="00744B6E">
        <w:rPr>
          <w:rFonts w:ascii="Times New Roman" w:hAnsi="Times New Roman"/>
          <w:sz w:val="24"/>
        </w:rPr>
        <w:t>.</w:t>
      </w:r>
    </w:p>
    <w:p w14:paraId="6984D461" w14:textId="77777777" w:rsidR="007A66C5" w:rsidRDefault="007A66C5" w:rsidP="007A66C5">
      <w:pPr>
        <w:ind w:hanging="284"/>
        <w:contextualSpacing/>
        <w:rPr>
          <w:rFonts w:ascii="Times New Roman" w:hAnsi="Times New Roman"/>
          <w:sz w:val="24"/>
          <w:szCs w:val="24"/>
        </w:rPr>
      </w:pPr>
    </w:p>
    <w:p w14:paraId="27D4807B" w14:textId="77777777" w:rsidR="00744B6E" w:rsidRPr="004701B0" w:rsidRDefault="00744B6E" w:rsidP="007A66C5">
      <w:pPr>
        <w:ind w:hanging="284"/>
        <w:contextualSpacing/>
        <w:rPr>
          <w:rFonts w:ascii="Times New Roman" w:hAnsi="Times New Roman"/>
          <w:sz w:val="24"/>
          <w:szCs w:val="24"/>
        </w:rPr>
      </w:pPr>
    </w:p>
    <w:p w14:paraId="1E51B019" w14:textId="77777777" w:rsidR="001230BF" w:rsidRDefault="001230BF" w:rsidP="009814FE">
      <w:pPr>
        <w:spacing w:after="0"/>
        <w:rPr>
          <w:rFonts w:ascii="Times New Roman" w:hAnsi="Times New Roman"/>
          <w:sz w:val="24"/>
          <w:szCs w:val="24"/>
        </w:rPr>
      </w:pPr>
      <w:r>
        <w:rPr>
          <w:rFonts w:ascii="Times New Roman" w:hAnsi="Times New Roman"/>
          <w:sz w:val="24"/>
          <w:szCs w:val="24"/>
        </w:rPr>
        <w:t>Jelgavas pilsētas pašvaldības izglītības</w:t>
      </w:r>
    </w:p>
    <w:p w14:paraId="3EDD7883" w14:textId="77777777" w:rsidR="0042093A" w:rsidRPr="004701B0" w:rsidRDefault="001230BF" w:rsidP="009814FE">
      <w:pPr>
        <w:spacing w:after="0"/>
        <w:rPr>
          <w:rFonts w:ascii="Times New Roman" w:hAnsi="Times New Roman"/>
          <w:sz w:val="24"/>
          <w:szCs w:val="24"/>
        </w:rPr>
      </w:pPr>
      <w:r>
        <w:rPr>
          <w:rFonts w:ascii="Times New Roman" w:hAnsi="Times New Roman"/>
          <w:sz w:val="24"/>
          <w:szCs w:val="24"/>
        </w:rPr>
        <w:t>iestādes “Jelgavas Mākslas skola” d</w:t>
      </w:r>
      <w:r w:rsidRPr="004701B0">
        <w:rPr>
          <w:rFonts w:ascii="Times New Roman" w:hAnsi="Times New Roman"/>
          <w:sz w:val="24"/>
          <w:szCs w:val="24"/>
        </w:rPr>
        <w:t>irektor</w:t>
      </w:r>
      <w:r>
        <w:rPr>
          <w:rFonts w:ascii="Times New Roman" w:hAnsi="Times New Roman"/>
          <w:sz w:val="24"/>
          <w:szCs w:val="24"/>
        </w:rPr>
        <w:t>e</w:t>
      </w:r>
      <w:r w:rsidRPr="004701B0">
        <w:rPr>
          <w:rFonts w:ascii="Times New Roman" w:hAnsi="Times New Roman"/>
          <w:sz w:val="24"/>
          <w:szCs w:val="24"/>
        </w:rPr>
        <w:t xml:space="preserve">  </w:t>
      </w:r>
      <w:r w:rsidR="0042093A" w:rsidRPr="004701B0">
        <w:rPr>
          <w:rFonts w:ascii="Times New Roman" w:hAnsi="Times New Roman"/>
          <w:sz w:val="24"/>
          <w:szCs w:val="24"/>
        </w:rPr>
        <w:t xml:space="preserve">                                                 </w:t>
      </w:r>
      <w:r>
        <w:rPr>
          <w:rFonts w:ascii="Times New Roman" w:hAnsi="Times New Roman"/>
          <w:sz w:val="24"/>
          <w:szCs w:val="24"/>
        </w:rPr>
        <w:t>Anda Stankeviča</w:t>
      </w:r>
    </w:p>
    <w:p w14:paraId="516513BA" w14:textId="77777777" w:rsidR="007A66C5" w:rsidRPr="00E525C6" w:rsidRDefault="007A66C5" w:rsidP="00F504E6">
      <w:pPr>
        <w:tabs>
          <w:tab w:val="center" w:pos="2881"/>
          <w:tab w:val="center" w:pos="3601"/>
          <w:tab w:val="center" w:pos="4321"/>
          <w:tab w:val="center" w:pos="5041"/>
          <w:tab w:val="center" w:pos="5761"/>
          <w:tab w:val="center" w:pos="6481"/>
          <w:tab w:val="center" w:pos="7470"/>
        </w:tabs>
        <w:ind w:left="-15"/>
        <w:rPr>
          <w:rFonts w:ascii="Times New Roman" w:hAnsi="Times New Roman"/>
          <w:b/>
          <w:sz w:val="24"/>
          <w:szCs w:val="24"/>
        </w:rPr>
      </w:pPr>
    </w:p>
    <w:p w14:paraId="2DB2B41E" w14:textId="77777777" w:rsidR="00924940" w:rsidRPr="00E525C6" w:rsidRDefault="00924940">
      <w:pPr>
        <w:tabs>
          <w:tab w:val="center" w:pos="2881"/>
          <w:tab w:val="center" w:pos="3601"/>
          <w:tab w:val="center" w:pos="4321"/>
          <w:tab w:val="center" w:pos="5041"/>
          <w:tab w:val="center" w:pos="5761"/>
          <w:tab w:val="center" w:pos="6481"/>
          <w:tab w:val="center" w:pos="7470"/>
        </w:tabs>
        <w:ind w:left="-15"/>
        <w:rPr>
          <w:rFonts w:ascii="Times New Roman" w:hAnsi="Times New Roman"/>
          <w:b/>
          <w:sz w:val="24"/>
          <w:szCs w:val="24"/>
        </w:rPr>
      </w:pPr>
    </w:p>
    <w:sectPr w:rsidR="00924940" w:rsidRPr="00E525C6" w:rsidSect="00551470">
      <w:footerReference w:type="default" r:id="rId11"/>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9172C" w15:done="0"/>
  <w15:commentEx w15:paraId="407FD793" w15:paraIdParent="7D49172C" w15:done="0"/>
  <w15:commentEx w15:paraId="2D125183" w15:done="0"/>
  <w15:commentEx w15:paraId="32CDE608" w15:done="0"/>
  <w15:commentEx w15:paraId="1FFE99C6" w15:done="0"/>
  <w15:commentEx w15:paraId="055E04BE" w15:paraIdParent="1FFE99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29DA" w14:textId="77777777" w:rsidR="00702677" w:rsidRDefault="00702677" w:rsidP="001B1425">
      <w:pPr>
        <w:spacing w:after="0" w:line="240" w:lineRule="auto"/>
      </w:pPr>
      <w:r>
        <w:separator/>
      </w:r>
    </w:p>
  </w:endnote>
  <w:endnote w:type="continuationSeparator" w:id="0">
    <w:p w14:paraId="33E9A596" w14:textId="77777777" w:rsidR="00702677" w:rsidRDefault="00702677" w:rsidP="001B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67636"/>
      <w:docPartObj>
        <w:docPartGallery w:val="Page Numbers (Bottom of Page)"/>
        <w:docPartUnique/>
      </w:docPartObj>
    </w:sdtPr>
    <w:sdtEndPr>
      <w:rPr>
        <w:rFonts w:ascii="Times New Roman" w:hAnsi="Times New Roman"/>
        <w:sz w:val="24"/>
        <w:szCs w:val="24"/>
      </w:rPr>
    </w:sdtEndPr>
    <w:sdtContent>
      <w:p w14:paraId="27B56054" w14:textId="15B76C5F" w:rsidR="001B1425" w:rsidRPr="00190C56" w:rsidRDefault="00FE7E95" w:rsidP="0065130E">
        <w:pPr>
          <w:pStyle w:val="Footer"/>
          <w:jc w:val="center"/>
          <w:rPr>
            <w:rFonts w:ascii="Times New Roman" w:hAnsi="Times New Roman"/>
            <w:sz w:val="20"/>
            <w:szCs w:val="20"/>
          </w:rPr>
        </w:pPr>
        <w:r w:rsidRPr="00FE7E95">
          <w:rPr>
            <w:rFonts w:ascii="Times New Roman" w:hAnsi="Times New Roman"/>
            <w:sz w:val="24"/>
            <w:szCs w:val="24"/>
          </w:rPr>
          <w:fldChar w:fldCharType="begin"/>
        </w:r>
        <w:r w:rsidRPr="00FE7E95">
          <w:rPr>
            <w:rFonts w:ascii="Times New Roman" w:hAnsi="Times New Roman"/>
            <w:sz w:val="24"/>
            <w:szCs w:val="24"/>
          </w:rPr>
          <w:instrText>PAGE   \* MERGEFORMAT</w:instrText>
        </w:r>
        <w:r w:rsidRPr="00FE7E95">
          <w:rPr>
            <w:rFonts w:ascii="Times New Roman" w:hAnsi="Times New Roman"/>
            <w:sz w:val="24"/>
            <w:szCs w:val="24"/>
          </w:rPr>
          <w:fldChar w:fldCharType="separate"/>
        </w:r>
        <w:r w:rsidR="002C6FB4">
          <w:rPr>
            <w:rFonts w:ascii="Times New Roman" w:hAnsi="Times New Roman"/>
            <w:noProof/>
            <w:sz w:val="24"/>
            <w:szCs w:val="24"/>
          </w:rPr>
          <w:t>4</w:t>
        </w:r>
        <w:r w:rsidRPr="00FE7E95">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A42F" w14:textId="77777777" w:rsidR="00702677" w:rsidRDefault="00702677" w:rsidP="001B1425">
      <w:pPr>
        <w:spacing w:after="0" w:line="240" w:lineRule="auto"/>
      </w:pPr>
      <w:r>
        <w:separator/>
      </w:r>
    </w:p>
  </w:footnote>
  <w:footnote w:type="continuationSeparator" w:id="0">
    <w:p w14:paraId="3240BAFF" w14:textId="77777777" w:rsidR="00702677" w:rsidRDefault="00702677" w:rsidP="001B1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4A7F09"/>
    <w:multiLevelType w:val="hybridMultilevel"/>
    <w:tmpl w:val="B406DE30"/>
    <w:lvl w:ilvl="0" w:tplc="61987AF4">
      <w:start w:val="1"/>
      <w:numFmt w:val="decimal"/>
      <w:lvlText w:val="%1."/>
      <w:lvlJc w:val="left"/>
      <w:pPr>
        <w:ind w:left="644" w:hanging="360"/>
      </w:pPr>
      <w:rPr>
        <w:i w:val="0"/>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4C1AD0"/>
    <w:multiLevelType w:val="hybridMultilevel"/>
    <w:tmpl w:val="BF4A0972"/>
    <w:lvl w:ilvl="0" w:tplc="4A54CA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52773C"/>
    <w:multiLevelType w:val="hybridMultilevel"/>
    <w:tmpl w:val="019AEA2C"/>
    <w:lvl w:ilvl="0" w:tplc="0204C2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189C421B"/>
    <w:multiLevelType w:val="hybridMultilevel"/>
    <w:tmpl w:val="DAA0B804"/>
    <w:lvl w:ilvl="0" w:tplc="D46CAF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4">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3452A3"/>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16">
    <w:nsid w:val="31E263D0"/>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2356091"/>
    <w:multiLevelType w:val="multilevel"/>
    <w:tmpl w:val="AB321FF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353314"/>
    <w:multiLevelType w:val="multilevel"/>
    <w:tmpl w:val="A58C863E"/>
    <w:lvl w:ilvl="0">
      <w:start w:val="42"/>
      <w:numFmt w:val="decimal"/>
      <w:lvlText w:val="%1."/>
      <w:lvlJc w:val="left"/>
      <w:pPr>
        <w:ind w:left="1331"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1123C33"/>
    <w:multiLevelType w:val="hybridMultilevel"/>
    <w:tmpl w:val="764E0D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61357790"/>
    <w:multiLevelType w:val="hybridMultilevel"/>
    <w:tmpl w:val="768A0BB0"/>
    <w:lvl w:ilvl="0" w:tplc="D5EC54F4">
      <w:start w:val="13"/>
      <w:numFmt w:val="bullet"/>
      <w:lvlText w:val="-"/>
      <w:lvlJc w:val="left"/>
      <w:pPr>
        <w:ind w:left="405" w:hanging="360"/>
      </w:pPr>
      <w:rPr>
        <w:rFonts w:ascii="Calibri" w:eastAsia="Calibr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4">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9867B8"/>
    <w:multiLevelType w:val="hybridMultilevel"/>
    <w:tmpl w:val="427C1C1A"/>
    <w:lvl w:ilvl="0" w:tplc="5502B8C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7247AD"/>
    <w:multiLevelType w:val="multilevel"/>
    <w:tmpl w:val="DE921730"/>
    <w:lvl w:ilvl="0">
      <w:start w:val="29"/>
      <w:numFmt w:val="decimal"/>
      <w:lvlText w:val="%1."/>
      <w:lvlJc w:val="left"/>
      <w:pPr>
        <w:ind w:left="480" w:hanging="480"/>
      </w:pPr>
      <w:rPr>
        <w:rFonts w:hint="default"/>
      </w:rPr>
    </w:lvl>
    <w:lvl w:ilvl="1">
      <w:start w:val="6"/>
      <w:numFmt w:val="decimal"/>
      <w:lvlText w:val="%1.%2."/>
      <w:lvlJc w:val="left"/>
      <w:pPr>
        <w:ind w:left="1048"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954DA2"/>
    <w:multiLevelType w:val="multilevel"/>
    <w:tmpl w:val="B39CF82C"/>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0"/>
  </w:num>
  <w:num w:numId="3">
    <w:abstractNumId w:val="0"/>
  </w:num>
  <w:num w:numId="4">
    <w:abstractNumId w:val="12"/>
  </w:num>
  <w:num w:numId="5">
    <w:abstractNumId w:val="32"/>
  </w:num>
  <w:num w:numId="6">
    <w:abstractNumId w:val="33"/>
  </w:num>
  <w:num w:numId="7">
    <w:abstractNumId w:val="1"/>
  </w:num>
  <w:num w:numId="8">
    <w:abstractNumId w:val="27"/>
  </w:num>
  <w:num w:numId="9">
    <w:abstractNumId w:val="14"/>
  </w:num>
  <w:num w:numId="10">
    <w:abstractNumId w:val="24"/>
  </w:num>
  <w:num w:numId="11">
    <w:abstractNumId w:val="5"/>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7"/>
  </w:num>
  <w:num w:numId="16">
    <w:abstractNumId w:val="30"/>
  </w:num>
  <w:num w:numId="17">
    <w:abstractNumId w:val="6"/>
  </w:num>
  <w:num w:numId="18">
    <w:abstractNumId w:val="21"/>
  </w:num>
  <w:num w:numId="19">
    <w:abstractNumId w:val="29"/>
  </w:num>
  <w:num w:numId="20">
    <w:abstractNumId w:val="2"/>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9"/>
  </w:num>
  <w:num w:numId="27">
    <w:abstractNumId w:val="25"/>
  </w:num>
  <w:num w:numId="28">
    <w:abstractNumId w:val="34"/>
  </w:num>
  <w:num w:numId="29">
    <w:abstractNumId w:val="22"/>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71"/>
    <w:rsid w:val="00000087"/>
    <w:rsid w:val="00001E5F"/>
    <w:rsid w:val="00003297"/>
    <w:rsid w:val="0000459F"/>
    <w:rsid w:val="00004BAB"/>
    <w:rsid w:val="000057A6"/>
    <w:rsid w:val="00007A5F"/>
    <w:rsid w:val="00012FB8"/>
    <w:rsid w:val="0002003C"/>
    <w:rsid w:val="00021995"/>
    <w:rsid w:val="00022D86"/>
    <w:rsid w:val="000244BF"/>
    <w:rsid w:val="00024D33"/>
    <w:rsid w:val="0002610D"/>
    <w:rsid w:val="000261E4"/>
    <w:rsid w:val="00027D25"/>
    <w:rsid w:val="00030054"/>
    <w:rsid w:val="00031E3E"/>
    <w:rsid w:val="00032516"/>
    <w:rsid w:val="00033DEF"/>
    <w:rsid w:val="00037F95"/>
    <w:rsid w:val="00042FA9"/>
    <w:rsid w:val="00044051"/>
    <w:rsid w:val="00044179"/>
    <w:rsid w:val="000465AB"/>
    <w:rsid w:val="0005113E"/>
    <w:rsid w:val="00052FB5"/>
    <w:rsid w:val="000534B7"/>
    <w:rsid w:val="00053E81"/>
    <w:rsid w:val="000546C9"/>
    <w:rsid w:val="0005558D"/>
    <w:rsid w:val="00055750"/>
    <w:rsid w:val="00056B4E"/>
    <w:rsid w:val="00056B73"/>
    <w:rsid w:val="000645A6"/>
    <w:rsid w:val="0006510D"/>
    <w:rsid w:val="0006700F"/>
    <w:rsid w:val="00070A63"/>
    <w:rsid w:val="00072998"/>
    <w:rsid w:val="00072AAA"/>
    <w:rsid w:val="00073605"/>
    <w:rsid w:val="00073EC9"/>
    <w:rsid w:val="0007432E"/>
    <w:rsid w:val="00076933"/>
    <w:rsid w:val="000803AD"/>
    <w:rsid w:val="00081DF2"/>
    <w:rsid w:val="00084B6F"/>
    <w:rsid w:val="00086725"/>
    <w:rsid w:val="00087B81"/>
    <w:rsid w:val="0009302A"/>
    <w:rsid w:val="00094B36"/>
    <w:rsid w:val="000950FC"/>
    <w:rsid w:val="000959A5"/>
    <w:rsid w:val="000967E1"/>
    <w:rsid w:val="000A1B7F"/>
    <w:rsid w:val="000A1ED4"/>
    <w:rsid w:val="000A2538"/>
    <w:rsid w:val="000A4DE8"/>
    <w:rsid w:val="000A59B4"/>
    <w:rsid w:val="000B0C9B"/>
    <w:rsid w:val="000B3204"/>
    <w:rsid w:val="000B38FF"/>
    <w:rsid w:val="000B4651"/>
    <w:rsid w:val="000B567C"/>
    <w:rsid w:val="000C0FEC"/>
    <w:rsid w:val="000C109C"/>
    <w:rsid w:val="000C2DFF"/>
    <w:rsid w:val="000C44FB"/>
    <w:rsid w:val="000C5698"/>
    <w:rsid w:val="000C652E"/>
    <w:rsid w:val="000D2B7D"/>
    <w:rsid w:val="000D3F88"/>
    <w:rsid w:val="000D691B"/>
    <w:rsid w:val="000E0562"/>
    <w:rsid w:val="000E1DAB"/>
    <w:rsid w:val="000E503B"/>
    <w:rsid w:val="000E5E3B"/>
    <w:rsid w:val="000E62D1"/>
    <w:rsid w:val="000E64D9"/>
    <w:rsid w:val="000F1583"/>
    <w:rsid w:val="000F3519"/>
    <w:rsid w:val="000F54E6"/>
    <w:rsid w:val="000F6F6E"/>
    <w:rsid w:val="000F7E5D"/>
    <w:rsid w:val="00100836"/>
    <w:rsid w:val="0010294E"/>
    <w:rsid w:val="00104AD2"/>
    <w:rsid w:val="00105729"/>
    <w:rsid w:val="00105AED"/>
    <w:rsid w:val="0011563F"/>
    <w:rsid w:val="001218FF"/>
    <w:rsid w:val="00122343"/>
    <w:rsid w:val="00122A94"/>
    <w:rsid w:val="001230BF"/>
    <w:rsid w:val="001231EE"/>
    <w:rsid w:val="001257DD"/>
    <w:rsid w:val="00126361"/>
    <w:rsid w:val="0012721D"/>
    <w:rsid w:val="00130085"/>
    <w:rsid w:val="0013633C"/>
    <w:rsid w:val="0014182C"/>
    <w:rsid w:val="001427C8"/>
    <w:rsid w:val="001450AA"/>
    <w:rsid w:val="00145CA0"/>
    <w:rsid w:val="001466EB"/>
    <w:rsid w:val="00147DA8"/>
    <w:rsid w:val="001572DB"/>
    <w:rsid w:val="00162144"/>
    <w:rsid w:val="00162625"/>
    <w:rsid w:val="00163C43"/>
    <w:rsid w:val="001646AC"/>
    <w:rsid w:val="001678ED"/>
    <w:rsid w:val="00180AFC"/>
    <w:rsid w:val="001815F9"/>
    <w:rsid w:val="00183EEC"/>
    <w:rsid w:val="00186DC0"/>
    <w:rsid w:val="00187CB0"/>
    <w:rsid w:val="00190C56"/>
    <w:rsid w:val="00193975"/>
    <w:rsid w:val="00197A2E"/>
    <w:rsid w:val="001A2332"/>
    <w:rsid w:val="001A37A5"/>
    <w:rsid w:val="001A47DE"/>
    <w:rsid w:val="001A6F2F"/>
    <w:rsid w:val="001A7E87"/>
    <w:rsid w:val="001B1425"/>
    <w:rsid w:val="001B14E4"/>
    <w:rsid w:val="001B3CAE"/>
    <w:rsid w:val="001B537A"/>
    <w:rsid w:val="001B54BA"/>
    <w:rsid w:val="001B6DA6"/>
    <w:rsid w:val="001B7A2E"/>
    <w:rsid w:val="001C043A"/>
    <w:rsid w:val="001C1CAD"/>
    <w:rsid w:val="001C6E2A"/>
    <w:rsid w:val="001D0133"/>
    <w:rsid w:val="001D0146"/>
    <w:rsid w:val="001D1955"/>
    <w:rsid w:val="001D26A7"/>
    <w:rsid w:val="001D307C"/>
    <w:rsid w:val="001D4A75"/>
    <w:rsid w:val="001D4FB3"/>
    <w:rsid w:val="001E77A4"/>
    <w:rsid w:val="001E7E5F"/>
    <w:rsid w:val="001F0339"/>
    <w:rsid w:val="001F135D"/>
    <w:rsid w:val="00201A71"/>
    <w:rsid w:val="0020211F"/>
    <w:rsid w:val="002079A8"/>
    <w:rsid w:val="002110C2"/>
    <w:rsid w:val="00211DE8"/>
    <w:rsid w:val="00216E9F"/>
    <w:rsid w:val="0022145E"/>
    <w:rsid w:val="00223B6A"/>
    <w:rsid w:val="002257F4"/>
    <w:rsid w:val="00226D8C"/>
    <w:rsid w:val="002307EB"/>
    <w:rsid w:val="00234CAB"/>
    <w:rsid w:val="00234D09"/>
    <w:rsid w:val="00236E94"/>
    <w:rsid w:val="00240BC0"/>
    <w:rsid w:val="00241A72"/>
    <w:rsid w:val="0024250D"/>
    <w:rsid w:val="002451F9"/>
    <w:rsid w:val="002526A3"/>
    <w:rsid w:val="00253516"/>
    <w:rsid w:val="00253BBC"/>
    <w:rsid w:val="00255242"/>
    <w:rsid w:val="00260D40"/>
    <w:rsid w:val="002633F2"/>
    <w:rsid w:val="002653ED"/>
    <w:rsid w:val="00267611"/>
    <w:rsid w:val="00272EC5"/>
    <w:rsid w:val="00273AA0"/>
    <w:rsid w:val="00274E86"/>
    <w:rsid w:val="00276B7D"/>
    <w:rsid w:val="00280CBF"/>
    <w:rsid w:val="00282CC8"/>
    <w:rsid w:val="002864FB"/>
    <w:rsid w:val="0029009B"/>
    <w:rsid w:val="00292713"/>
    <w:rsid w:val="0029416C"/>
    <w:rsid w:val="0029532D"/>
    <w:rsid w:val="0029542F"/>
    <w:rsid w:val="002964F2"/>
    <w:rsid w:val="00296835"/>
    <w:rsid w:val="002A0036"/>
    <w:rsid w:val="002A0C20"/>
    <w:rsid w:val="002A132F"/>
    <w:rsid w:val="002A28B4"/>
    <w:rsid w:val="002A6232"/>
    <w:rsid w:val="002A7B34"/>
    <w:rsid w:val="002B0956"/>
    <w:rsid w:val="002B3DA9"/>
    <w:rsid w:val="002B5204"/>
    <w:rsid w:val="002B5D01"/>
    <w:rsid w:val="002C0173"/>
    <w:rsid w:val="002C1F3E"/>
    <w:rsid w:val="002C3728"/>
    <w:rsid w:val="002C4770"/>
    <w:rsid w:val="002C6FB4"/>
    <w:rsid w:val="002D1798"/>
    <w:rsid w:val="002D26B1"/>
    <w:rsid w:val="002D4119"/>
    <w:rsid w:val="002E0B23"/>
    <w:rsid w:val="002E1CEC"/>
    <w:rsid w:val="002E1E3F"/>
    <w:rsid w:val="002E2836"/>
    <w:rsid w:val="002E417A"/>
    <w:rsid w:val="002E7500"/>
    <w:rsid w:val="002F07F1"/>
    <w:rsid w:val="002F2549"/>
    <w:rsid w:val="002F3CA8"/>
    <w:rsid w:val="002F7052"/>
    <w:rsid w:val="002F75F8"/>
    <w:rsid w:val="003039A2"/>
    <w:rsid w:val="00307625"/>
    <w:rsid w:val="00310366"/>
    <w:rsid w:val="0031142E"/>
    <w:rsid w:val="00316B95"/>
    <w:rsid w:val="003222B8"/>
    <w:rsid w:val="00322E1E"/>
    <w:rsid w:val="0032337E"/>
    <w:rsid w:val="00325D83"/>
    <w:rsid w:val="00331285"/>
    <w:rsid w:val="003312BE"/>
    <w:rsid w:val="00331B54"/>
    <w:rsid w:val="0033626C"/>
    <w:rsid w:val="00341983"/>
    <w:rsid w:val="00341BD4"/>
    <w:rsid w:val="0034503E"/>
    <w:rsid w:val="00350A4B"/>
    <w:rsid w:val="003537F7"/>
    <w:rsid w:val="00354A6C"/>
    <w:rsid w:val="00361428"/>
    <w:rsid w:val="00361615"/>
    <w:rsid w:val="003637DE"/>
    <w:rsid w:val="00364AB8"/>
    <w:rsid w:val="00367934"/>
    <w:rsid w:val="00367A92"/>
    <w:rsid w:val="00367C2D"/>
    <w:rsid w:val="00370916"/>
    <w:rsid w:val="003719F7"/>
    <w:rsid w:val="00376600"/>
    <w:rsid w:val="00382024"/>
    <w:rsid w:val="00385C82"/>
    <w:rsid w:val="00386BEE"/>
    <w:rsid w:val="003942F1"/>
    <w:rsid w:val="0039437A"/>
    <w:rsid w:val="00394917"/>
    <w:rsid w:val="00395089"/>
    <w:rsid w:val="003951DF"/>
    <w:rsid w:val="003954A2"/>
    <w:rsid w:val="00396384"/>
    <w:rsid w:val="003A28A2"/>
    <w:rsid w:val="003A2E52"/>
    <w:rsid w:val="003A57DD"/>
    <w:rsid w:val="003B046B"/>
    <w:rsid w:val="003B0B4D"/>
    <w:rsid w:val="003B5E4A"/>
    <w:rsid w:val="003B5F34"/>
    <w:rsid w:val="003B5F50"/>
    <w:rsid w:val="003B636C"/>
    <w:rsid w:val="003C2E43"/>
    <w:rsid w:val="003C3854"/>
    <w:rsid w:val="003D1A5B"/>
    <w:rsid w:val="003D23DF"/>
    <w:rsid w:val="003D4DE2"/>
    <w:rsid w:val="003D5654"/>
    <w:rsid w:val="003E12BE"/>
    <w:rsid w:val="003E1733"/>
    <w:rsid w:val="003E315F"/>
    <w:rsid w:val="003E46FD"/>
    <w:rsid w:val="003E53B2"/>
    <w:rsid w:val="003E5EA9"/>
    <w:rsid w:val="003E71EF"/>
    <w:rsid w:val="003E748E"/>
    <w:rsid w:val="003F26DF"/>
    <w:rsid w:val="003F309C"/>
    <w:rsid w:val="003F4545"/>
    <w:rsid w:val="003F6DD2"/>
    <w:rsid w:val="004015BD"/>
    <w:rsid w:val="004022D6"/>
    <w:rsid w:val="00402B08"/>
    <w:rsid w:val="00402D42"/>
    <w:rsid w:val="00403541"/>
    <w:rsid w:val="00406F54"/>
    <w:rsid w:val="00410462"/>
    <w:rsid w:val="0042093A"/>
    <w:rsid w:val="00421BF2"/>
    <w:rsid w:val="00423095"/>
    <w:rsid w:val="00425EF2"/>
    <w:rsid w:val="00427975"/>
    <w:rsid w:val="00427C5C"/>
    <w:rsid w:val="00430CC5"/>
    <w:rsid w:val="00432C7F"/>
    <w:rsid w:val="004364C4"/>
    <w:rsid w:val="00436576"/>
    <w:rsid w:val="0043756D"/>
    <w:rsid w:val="00437B56"/>
    <w:rsid w:val="00441BC0"/>
    <w:rsid w:val="00443F80"/>
    <w:rsid w:val="00446126"/>
    <w:rsid w:val="004465F8"/>
    <w:rsid w:val="004532A0"/>
    <w:rsid w:val="00455B9E"/>
    <w:rsid w:val="00455DFF"/>
    <w:rsid w:val="00455FA9"/>
    <w:rsid w:val="004565EC"/>
    <w:rsid w:val="00456E79"/>
    <w:rsid w:val="004701B0"/>
    <w:rsid w:val="00471558"/>
    <w:rsid w:val="00472723"/>
    <w:rsid w:val="00473200"/>
    <w:rsid w:val="004759E3"/>
    <w:rsid w:val="00481039"/>
    <w:rsid w:val="00481610"/>
    <w:rsid w:val="004822E2"/>
    <w:rsid w:val="00486360"/>
    <w:rsid w:val="00490311"/>
    <w:rsid w:val="004913E5"/>
    <w:rsid w:val="00491E93"/>
    <w:rsid w:val="004A0524"/>
    <w:rsid w:val="004A265E"/>
    <w:rsid w:val="004A3A65"/>
    <w:rsid w:val="004A63BA"/>
    <w:rsid w:val="004A73C3"/>
    <w:rsid w:val="004A7602"/>
    <w:rsid w:val="004B067D"/>
    <w:rsid w:val="004B1596"/>
    <w:rsid w:val="004B372A"/>
    <w:rsid w:val="004B5949"/>
    <w:rsid w:val="004B6781"/>
    <w:rsid w:val="004B79F1"/>
    <w:rsid w:val="004C0FE8"/>
    <w:rsid w:val="004C1410"/>
    <w:rsid w:val="004C2431"/>
    <w:rsid w:val="004C24FE"/>
    <w:rsid w:val="004C4BA6"/>
    <w:rsid w:val="004C4D01"/>
    <w:rsid w:val="004C53B3"/>
    <w:rsid w:val="004C59D2"/>
    <w:rsid w:val="004C61F6"/>
    <w:rsid w:val="004C68E2"/>
    <w:rsid w:val="004D06AB"/>
    <w:rsid w:val="004D3840"/>
    <w:rsid w:val="004D541B"/>
    <w:rsid w:val="004D6C1C"/>
    <w:rsid w:val="004D7C89"/>
    <w:rsid w:val="004E0B76"/>
    <w:rsid w:val="004E2116"/>
    <w:rsid w:val="004E3478"/>
    <w:rsid w:val="004E531A"/>
    <w:rsid w:val="004E6291"/>
    <w:rsid w:val="004F1624"/>
    <w:rsid w:val="004F330A"/>
    <w:rsid w:val="0050023A"/>
    <w:rsid w:val="005007A0"/>
    <w:rsid w:val="00502AEA"/>
    <w:rsid w:val="00503759"/>
    <w:rsid w:val="005131D7"/>
    <w:rsid w:val="005159BC"/>
    <w:rsid w:val="00522F47"/>
    <w:rsid w:val="00525195"/>
    <w:rsid w:val="005254E4"/>
    <w:rsid w:val="00525D6A"/>
    <w:rsid w:val="00530562"/>
    <w:rsid w:val="00533863"/>
    <w:rsid w:val="00534F5A"/>
    <w:rsid w:val="00535F5A"/>
    <w:rsid w:val="00536E3B"/>
    <w:rsid w:val="00551470"/>
    <w:rsid w:val="0055256D"/>
    <w:rsid w:val="00555D55"/>
    <w:rsid w:val="005571F2"/>
    <w:rsid w:val="00560644"/>
    <w:rsid w:val="0056193C"/>
    <w:rsid w:val="00570399"/>
    <w:rsid w:val="005704CE"/>
    <w:rsid w:val="00571E83"/>
    <w:rsid w:val="00572952"/>
    <w:rsid w:val="00575895"/>
    <w:rsid w:val="00576CAF"/>
    <w:rsid w:val="00577260"/>
    <w:rsid w:val="00583423"/>
    <w:rsid w:val="00587E5E"/>
    <w:rsid w:val="00591FAD"/>
    <w:rsid w:val="0059423F"/>
    <w:rsid w:val="00594581"/>
    <w:rsid w:val="00594704"/>
    <w:rsid w:val="005977E2"/>
    <w:rsid w:val="005A20AA"/>
    <w:rsid w:val="005A67DC"/>
    <w:rsid w:val="005A6B71"/>
    <w:rsid w:val="005A7739"/>
    <w:rsid w:val="005B1FE5"/>
    <w:rsid w:val="005B45E2"/>
    <w:rsid w:val="005B4D91"/>
    <w:rsid w:val="005B741D"/>
    <w:rsid w:val="005B7ADD"/>
    <w:rsid w:val="005C0411"/>
    <w:rsid w:val="005C0B44"/>
    <w:rsid w:val="005C195B"/>
    <w:rsid w:val="005C3894"/>
    <w:rsid w:val="005C4BBB"/>
    <w:rsid w:val="005C6374"/>
    <w:rsid w:val="005D037F"/>
    <w:rsid w:val="005D1F33"/>
    <w:rsid w:val="005D2BD5"/>
    <w:rsid w:val="005D5F33"/>
    <w:rsid w:val="005D79B3"/>
    <w:rsid w:val="005E0854"/>
    <w:rsid w:val="005E5993"/>
    <w:rsid w:val="005E7891"/>
    <w:rsid w:val="005F0012"/>
    <w:rsid w:val="005F0CED"/>
    <w:rsid w:val="005F1494"/>
    <w:rsid w:val="005F14B9"/>
    <w:rsid w:val="005F164D"/>
    <w:rsid w:val="005F1E3A"/>
    <w:rsid w:val="005F6459"/>
    <w:rsid w:val="005F6B1A"/>
    <w:rsid w:val="00601D1F"/>
    <w:rsid w:val="00603C7C"/>
    <w:rsid w:val="00604683"/>
    <w:rsid w:val="00605553"/>
    <w:rsid w:val="0060585F"/>
    <w:rsid w:val="006135E6"/>
    <w:rsid w:val="00614C44"/>
    <w:rsid w:val="00621E60"/>
    <w:rsid w:val="00622F12"/>
    <w:rsid w:val="00624B29"/>
    <w:rsid w:val="00625615"/>
    <w:rsid w:val="006340FA"/>
    <w:rsid w:val="00635A7A"/>
    <w:rsid w:val="00640A3D"/>
    <w:rsid w:val="00640F26"/>
    <w:rsid w:val="00643191"/>
    <w:rsid w:val="006448BC"/>
    <w:rsid w:val="00646370"/>
    <w:rsid w:val="0065130E"/>
    <w:rsid w:val="00655BC9"/>
    <w:rsid w:val="00657442"/>
    <w:rsid w:val="006627BB"/>
    <w:rsid w:val="00671A8C"/>
    <w:rsid w:val="006735AC"/>
    <w:rsid w:val="0067433F"/>
    <w:rsid w:val="00675967"/>
    <w:rsid w:val="0067736B"/>
    <w:rsid w:val="006805F1"/>
    <w:rsid w:val="006821F0"/>
    <w:rsid w:val="0068236F"/>
    <w:rsid w:val="00683F7E"/>
    <w:rsid w:val="0069353E"/>
    <w:rsid w:val="00695FEE"/>
    <w:rsid w:val="006A07FD"/>
    <w:rsid w:val="006A3557"/>
    <w:rsid w:val="006A60D7"/>
    <w:rsid w:val="006A6540"/>
    <w:rsid w:val="006A659B"/>
    <w:rsid w:val="006A67E7"/>
    <w:rsid w:val="006B2258"/>
    <w:rsid w:val="006B452E"/>
    <w:rsid w:val="006B6A9A"/>
    <w:rsid w:val="006B7D6E"/>
    <w:rsid w:val="006C58DE"/>
    <w:rsid w:val="006C5E62"/>
    <w:rsid w:val="006C6458"/>
    <w:rsid w:val="006D1353"/>
    <w:rsid w:val="006D23FE"/>
    <w:rsid w:val="006D48F4"/>
    <w:rsid w:val="006D5861"/>
    <w:rsid w:val="006D61FC"/>
    <w:rsid w:val="006E05D1"/>
    <w:rsid w:val="006E2AC4"/>
    <w:rsid w:val="006E6163"/>
    <w:rsid w:val="006F0A86"/>
    <w:rsid w:val="006F2A28"/>
    <w:rsid w:val="006F635F"/>
    <w:rsid w:val="006F6C3E"/>
    <w:rsid w:val="006F7E63"/>
    <w:rsid w:val="00702164"/>
    <w:rsid w:val="00702677"/>
    <w:rsid w:val="00703218"/>
    <w:rsid w:val="007036C1"/>
    <w:rsid w:val="0070504D"/>
    <w:rsid w:val="00705222"/>
    <w:rsid w:val="007075B0"/>
    <w:rsid w:val="00710EFA"/>
    <w:rsid w:val="007203C8"/>
    <w:rsid w:val="007207A2"/>
    <w:rsid w:val="00721C67"/>
    <w:rsid w:val="00724E46"/>
    <w:rsid w:val="00726DA0"/>
    <w:rsid w:val="0073118B"/>
    <w:rsid w:val="00731668"/>
    <w:rsid w:val="0073500D"/>
    <w:rsid w:val="00736E6B"/>
    <w:rsid w:val="00736FCB"/>
    <w:rsid w:val="007400AA"/>
    <w:rsid w:val="0074081A"/>
    <w:rsid w:val="00741A69"/>
    <w:rsid w:val="007423BE"/>
    <w:rsid w:val="00743605"/>
    <w:rsid w:val="00744B6E"/>
    <w:rsid w:val="00744EE1"/>
    <w:rsid w:val="00747C27"/>
    <w:rsid w:val="00751B7A"/>
    <w:rsid w:val="0075233D"/>
    <w:rsid w:val="007525F5"/>
    <w:rsid w:val="00752A04"/>
    <w:rsid w:val="00757EB3"/>
    <w:rsid w:val="007631A0"/>
    <w:rsid w:val="00763F99"/>
    <w:rsid w:val="00766522"/>
    <w:rsid w:val="00775C8A"/>
    <w:rsid w:val="00777F92"/>
    <w:rsid w:val="0078111E"/>
    <w:rsid w:val="00783CE7"/>
    <w:rsid w:val="00785053"/>
    <w:rsid w:val="0079296F"/>
    <w:rsid w:val="00793556"/>
    <w:rsid w:val="0079403B"/>
    <w:rsid w:val="00795453"/>
    <w:rsid w:val="007A0EFA"/>
    <w:rsid w:val="007A5E15"/>
    <w:rsid w:val="007A66C5"/>
    <w:rsid w:val="007A7A9A"/>
    <w:rsid w:val="007B1B43"/>
    <w:rsid w:val="007B357E"/>
    <w:rsid w:val="007B644B"/>
    <w:rsid w:val="007B7801"/>
    <w:rsid w:val="007C12AF"/>
    <w:rsid w:val="007C346F"/>
    <w:rsid w:val="007C356A"/>
    <w:rsid w:val="007C5A04"/>
    <w:rsid w:val="007D0E8A"/>
    <w:rsid w:val="007D2B15"/>
    <w:rsid w:val="007D3BFD"/>
    <w:rsid w:val="007D40BA"/>
    <w:rsid w:val="007D46CB"/>
    <w:rsid w:val="007D6D97"/>
    <w:rsid w:val="007D7033"/>
    <w:rsid w:val="007E0B81"/>
    <w:rsid w:val="007E32D7"/>
    <w:rsid w:val="007E3C97"/>
    <w:rsid w:val="007E4CD7"/>
    <w:rsid w:val="007F100C"/>
    <w:rsid w:val="007F1E0D"/>
    <w:rsid w:val="007F32F1"/>
    <w:rsid w:val="007F37DB"/>
    <w:rsid w:val="007F6DC1"/>
    <w:rsid w:val="00801BE1"/>
    <w:rsid w:val="0080224E"/>
    <w:rsid w:val="008039E7"/>
    <w:rsid w:val="008050C9"/>
    <w:rsid w:val="008113F6"/>
    <w:rsid w:val="008139DA"/>
    <w:rsid w:val="0081408D"/>
    <w:rsid w:val="00814F5B"/>
    <w:rsid w:val="00815144"/>
    <w:rsid w:val="008175D9"/>
    <w:rsid w:val="008202F1"/>
    <w:rsid w:val="008217FC"/>
    <w:rsid w:val="00821CE9"/>
    <w:rsid w:val="0082285F"/>
    <w:rsid w:val="00823CA7"/>
    <w:rsid w:val="00827351"/>
    <w:rsid w:val="008279DA"/>
    <w:rsid w:val="00832B12"/>
    <w:rsid w:val="00832DF8"/>
    <w:rsid w:val="00834B78"/>
    <w:rsid w:val="0083615E"/>
    <w:rsid w:val="00840AED"/>
    <w:rsid w:val="00840CCF"/>
    <w:rsid w:val="00841876"/>
    <w:rsid w:val="00843903"/>
    <w:rsid w:val="00846728"/>
    <w:rsid w:val="0085402B"/>
    <w:rsid w:val="0085441B"/>
    <w:rsid w:val="00857776"/>
    <w:rsid w:val="00870593"/>
    <w:rsid w:val="00871690"/>
    <w:rsid w:val="00872B94"/>
    <w:rsid w:val="00873303"/>
    <w:rsid w:val="0087346E"/>
    <w:rsid w:val="00873911"/>
    <w:rsid w:val="00874153"/>
    <w:rsid w:val="00874E1B"/>
    <w:rsid w:val="00875EB8"/>
    <w:rsid w:val="00876800"/>
    <w:rsid w:val="008773FD"/>
    <w:rsid w:val="00882973"/>
    <w:rsid w:val="00883334"/>
    <w:rsid w:val="00884F08"/>
    <w:rsid w:val="0089019F"/>
    <w:rsid w:val="008906F8"/>
    <w:rsid w:val="00891BD1"/>
    <w:rsid w:val="008A0712"/>
    <w:rsid w:val="008A08C3"/>
    <w:rsid w:val="008A30AF"/>
    <w:rsid w:val="008A31A2"/>
    <w:rsid w:val="008A7116"/>
    <w:rsid w:val="008A7678"/>
    <w:rsid w:val="008B0722"/>
    <w:rsid w:val="008B1203"/>
    <w:rsid w:val="008B1569"/>
    <w:rsid w:val="008B227B"/>
    <w:rsid w:val="008B2D4E"/>
    <w:rsid w:val="008C48DF"/>
    <w:rsid w:val="008C7138"/>
    <w:rsid w:val="008C7E4D"/>
    <w:rsid w:val="008D0D3F"/>
    <w:rsid w:val="008D1C8C"/>
    <w:rsid w:val="008D3F87"/>
    <w:rsid w:val="008D468C"/>
    <w:rsid w:val="008D52DE"/>
    <w:rsid w:val="008E024E"/>
    <w:rsid w:val="008E1464"/>
    <w:rsid w:val="008E18F9"/>
    <w:rsid w:val="008E2D97"/>
    <w:rsid w:val="008E537D"/>
    <w:rsid w:val="008E68E4"/>
    <w:rsid w:val="008F0506"/>
    <w:rsid w:val="008F195C"/>
    <w:rsid w:val="008F19E5"/>
    <w:rsid w:val="008F47A4"/>
    <w:rsid w:val="008F7211"/>
    <w:rsid w:val="009005E9"/>
    <w:rsid w:val="00902650"/>
    <w:rsid w:val="00903F34"/>
    <w:rsid w:val="009077FE"/>
    <w:rsid w:val="009079A5"/>
    <w:rsid w:val="009211F3"/>
    <w:rsid w:val="00923502"/>
    <w:rsid w:val="0092460A"/>
    <w:rsid w:val="00924940"/>
    <w:rsid w:val="00926579"/>
    <w:rsid w:val="00931A59"/>
    <w:rsid w:val="0093649F"/>
    <w:rsid w:val="00950381"/>
    <w:rsid w:val="0095052A"/>
    <w:rsid w:val="0095123D"/>
    <w:rsid w:val="00952D88"/>
    <w:rsid w:val="00953A24"/>
    <w:rsid w:val="0095672A"/>
    <w:rsid w:val="00956E15"/>
    <w:rsid w:val="00960382"/>
    <w:rsid w:val="009608E8"/>
    <w:rsid w:val="00963A07"/>
    <w:rsid w:val="0097212D"/>
    <w:rsid w:val="009814FE"/>
    <w:rsid w:val="00981672"/>
    <w:rsid w:val="009838B8"/>
    <w:rsid w:val="00983C84"/>
    <w:rsid w:val="00984B38"/>
    <w:rsid w:val="0099050C"/>
    <w:rsid w:val="0099569D"/>
    <w:rsid w:val="00997611"/>
    <w:rsid w:val="009A068E"/>
    <w:rsid w:val="009A11A5"/>
    <w:rsid w:val="009A11CF"/>
    <w:rsid w:val="009A263F"/>
    <w:rsid w:val="009A310B"/>
    <w:rsid w:val="009A48C0"/>
    <w:rsid w:val="009B05E4"/>
    <w:rsid w:val="009B06AB"/>
    <w:rsid w:val="009B18B1"/>
    <w:rsid w:val="009B1DE9"/>
    <w:rsid w:val="009B5471"/>
    <w:rsid w:val="009B57E0"/>
    <w:rsid w:val="009B7308"/>
    <w:rsid w:val="009B7BB8"/>
    <w:rsid w:val="009B7E3C"/>
    <w:rsid w:val="009C0C1E"/>
    <w:rsid w:val="009C2BE2"/>
    <w:rsid w:val="009C3BDC"/>
    <w:rsid w:val="009C3F35"/>
    <w:rsid w:val="009D4B3D"/>
    <w:rsid w:val="009E0432"/>
    <w:rsid w:val="009E1621"/>
    <w:rsid w:val="009E48F1"/>
    <w:rsid w:val="009F0169"/>
    <w:rsid w:val="009F56ED"/>
    <w:rsid w:val="009F59D3"/>
    <w:rsid w:val="00A00447"/>
    <w:rsid w:val="00A009A6"/>
    <w:rsid w:val="00A013B1"/>
    <w:rsid w:val="00A02F3A"/>
    <w:rsid w:val="00A0372F"/>
    <w:rsid w:val="00A07744"/>
    <w:rsid w:val="00A07B30"/>
    <w:rsid w:val="00A11051"/>
    <w:rsid w:val="00A142B2"/>
    <w:rsid w:val="00A14EDC"/>
    <w:rsid w:val="00A15A64"/>
    <w:rsid w:val="00A2102F"/>
    <w:rsid w:val="00A24530"/>
    <w:rsid w:val="00A24C01"/>
    <w:rsid w:val="00A256C5"/>
    <w:rsid w:val="00A265F7"/>
    <w:rsid w:val="00A30030"/>
    <w:rsid w:val="00A31D64"/>
    <w:rsid w:val="00A329A1"/>
    <w:rsid w:val="00A33077"/>
    <w:rsid w:val="00A334B4"/>
    <w:rsid w:val="00A35581"/>
    <w:rsid w:val="00A37194"/>
    <w:rsid w:val="00A458D1"/>
    <w:rsid w:val="00A461CA"/>
    <w:rsid w:val="00A510BD"/>
    <w:rsid w:val="00A51FBD"/>
    <w:rsid w:val="00A55F17"/>
    <w:rsid w:val="00A61DDA"/>
    <w:rsid w:val="00A70825"/>
    <w:rsid w:val="00A715E1"/>
    <w:rsid w:val="00A734AE"/>
    <w:rsid w:val="00A75CCD"/>
    <w:rsid w:val="00A8030B"/>
    <w:rsid w:val="00A82BA5"/>
    <w:rsid w:val="00A838F6"/>
    <w:rsid w:val="00A848C5"/>
    <w:rsid w:val="00A9166E"/>
    <w:rsid w:val="00A93034"/>
    <w:rsid w:val="00A9401B"/>
    <w:rsid w:val="00A95A10"/>
    <w:rsid w:val="00A97F82"/>
    <w:rsid w:val="00AA01BD"/>
    <w:rsid w:val="00AA422B"/>
    <w:rsid w:val="00AA4F5F"/>
    <w:rsid w:val="00AA5CF5"/>
    <w:rsid w:val="00AA7B24"/>
    <w:rsid w:val="00AB05E3"/>
    <w:rsid w:val="00AC0A1D"/>
    <w:rsid w:val="00AC11E5"/>
    <w:rsid w:val="00AC1A29"/>
    <w:rsid w:val="00AC364B"/>
    <w:rsid w:val="00AC3A45"/>
    <w:rsid w:val="00AC45FD"/>
    <w:rsid w:val="00AC489C"/>
    <w:rsid w:val="00AC5DBA"/>
    <w:rsid w:val="00AC639A"/>
    <w:rsid w:val="00AC656D"/>
    <w:rsid w:val="00AD0D61"/>
    <w:rsid w:val="00AD74A9"/>
    <w:rsid w:val="00AE0A88"/>
    <w:rsid w:val="00AE0D37"/>
    <w:rsid w:val="00AE207E"/>
    <w:rsid w:val="00AE32FE"/>
    <w:rsid w:val="00AE5A21"/>
    <w:rsid w:val="00AF01B7"/>
    <w:rsid w:val="00AF32A5"/>
    <w:rsid w:val="00AF32E3"/>
    <w:rsid w:val="00AF672F"/>
    <w:rsid w:val="00B007CB"/>
    <w:rsid w:val="00B02A60"/>
    <w:rsid w:val="00B04948"/>
    <w:rsid w:val="00B051F1"/>
    <w:rsid w:val="00B0543C"/>
    <w:rsid w:val="00B164AC"/>
    <w:rsid w:val="00B17725"/>
    <w:rsid w:val="00B203B4"/>
    <w:rsid w:val="00B261FF"/>
    <w:rsid w:val="00B26C35"/>
    <w:rsid w:val="00B27C36"/>
    <w:rsid w:val="00B27C68"/>
    <w:rsid w:val="00B30795"/>
    <w:rsid w:val="00B315FB"/>
    <w:rsid w:val="00B31F73"/>
    <w:rsid w:val="00B3278A"/>
    <w:rsid w:val="00B332B0"/>
    <w:rsid w:val="00B346A5"/>
    <w:rsid w:val="00B34831"/>
    <w:rsid w:val="00B348F2"/>
    <w:rsid w:val="00B352F8"/>
    <w:rsid w:val="00B354A7"/>
    <w:rsid w:val="00B35908"/>
    <w:rsid w:val="00B3608C"/>
    <w:rsid w:val="00B42280"/>
    <w:rsid w:val="00B47BFC"/>
    <w:rsid w:val="00B50812"/>
    <w:rsid w:val="00B50822"/>
    <w:rsid w:val="00B50A28"/>
    <w:rsid w:val="00B5220D"/>
    <w:rsid w:val="00B5276A"/>
    <w:rsid w:val="00B52A37"/>
    <w:rsid w:val="00B52BB2"/>
    <w:rsid w:val="00B5361F"/>
    <w:rsid w:val="00B55247"/>
    <w:rsid w:val="00B57B74"/>
    <w:rsid w:val="00B60E85"/>
    <w:rsid w:val="00B65F00"/>
    <w:rsid w:val="00B70170"/>
    <w:rsid w:val="00B81986"/>
    <w:rsid w:val="00B84FD7"/>
    <w:rsid w:val="00B96A2F"/>
    <w:rsid w:val="00BA026E"/>
    <w:rsid w:val="00BA0DDA"/>
    <w:rsid w:val="00BB131A"/>
    <w:rsid w:val="00BB4404"/>
    <w:rsid w:val="00BB4B3C"/>
    <w:rsid w:val="00BB77DE"/>
    <w:rsid w:val="00BC15A3"/>
    <w:rsid w:val="00BC4A52"/>
    <w:rsid w:val="00BD7626"/>
    <w:rsid w:val="00BD7BF1"/>
    <w:rsid w:val="00BE2153"/>
    <w:rsid w:val="00BE2B2F"/>
    <w:rsid w:val="00BE509B"/>
    <w:rsid w:val="00BE51BE"/>
    <w:rsid w:val="00BF007A"/>
    <w:rsid w:val="00BF1C9E"/>
    <w:rsid w:val="00BF51E1"/>
    <w:rsid w:val="00BF5774"/>
    <w:rsid w:val="00C00574"/>
    <w:rsid w:val="00C01F0C"/>
    <w:rsid w:val="00C02E8A"/>
    <w:rsid w:val="00C05AA6"/>
    <w:rsid w:val="00C06C5F"/>
    <w:rsid w:val="00C216D5"/>
    <w:rsid w:val="00C262CC"/>
    <w:rsid w:val="00C30CBD"/>
    <w:rsid w:val="00C31932"/>
    <w:rsid w:val="00C41200"/>
    <w:rsid w:val="00C42140"/>
    <w:rsid w:val="00C42D5D"/>
    <w:rsid w:val="00C4411C"/>
    <w:rsid w:val="00C52BB7"/>
    <w:rsid w:val="00C53616"/>
    <w:rsid w:val="00C658A2"/>
    <w:rsid w:val="00C7160A"/>
    <w:rsid w:val="00C723AE"/>
    <w:rsid w:val="00C72EC6"/>
    <w:rsid w:val="00C75ADD"/>
    <w:rsid w:val="00C769C5"/>
    <w:rsid w:val="00C8227D"/>
    <w:rsid w:val="00C83472"/>
    <w:rsid w:val="00C835A9"/>
    <w:rsid w:val="00C85B58"/>
    <w:rsid w:val="00C938B4"/>
    <w:rsid w:val="00C93C82"/>
    <w:rsid w:val="00C9430B"/>
    <w:rsid w:val="00C966E5"/>
    <w:rsid w:val="00CA2524"/>
    <w:rsid w:val="00CA2BB2"/>
    <w:rsid w:val="00CA3A02"/>
    <w:rsid w:val="00CA3A04"/>
    <w:rsid w:val="00CA6846"/>
    <w:rsid w:val="00CA75C0"/>
    <w:rsid w:val="00CA7A9B"/>
    <w:rsid w:val="00CB12EF"/>
    <w:rsid w:val="00CB1439"/>
    <w:rsid w:val="00CB1571"/>
    <w:rsid w:val="00CB52A7"/>
    <w:rsid w:val="00CB6B03"/>
    <w:rsid w:val="00CB729F"/>
    <w:rsid w:val="00CB7F23"/>
    <w:rsid w:val="00CC1372"/>
    <w:rsid w:val="00CC142A"/>
    <w:rsid w:val="00CC1DFB"/>
    <w:rsid w:val="00CC3811"/>
    <w:rsid w:val="00CC3BC7"/>
    <w:rsid w:val="00CC5DA0"/>
    <w:rsid w:val="00CC6535"/>
    <w:rsid w:val="00CC6A4A"/>
    <w:rsid w:val="00CC704E"/>
    <w:rsid w:val="00CC7949"/>
    <w:rsid w:val="00CD02AC"/>
    <w:rsid w:val="00CD1AB1"/>
    <w:rsid w:val="00CD40EF"/>
    <w:rsid w:val="00CD48D0"/>
    <w:rsid w:val="00CD75CE"/>
    <w:rsid w:val="00CE10FC"/>
    <w:rsid w:val="00CE2BD5"/>
    <w:rsid w:val="00CE3A7A"/>
    <w:rsid w:val="00CE5C61"/>
    <w:rsid w:val="00CE6181"/>
    <w:rsid w:val="00CF2B36"/>
    <w:rsid w:val="00CF6397"/>
    <w:rsid w:val="00CF6E9D"/>
    <w:rsid w:val="00CF6EF3"/>
    <w:rsid w:val="00CF7D24"/>
    <w:rsid w:val="00D01D74"/>
    <w:rsid w:val="00D031F0"/>
    <w:rsid w:val="00D03C42"/>
    <w:rsid w:val="00D0484A"/>
    <w:rsid w:val="00D1332C"/>
    <w:rsid w:val="00D13B41"/>
    <w:rsid w:val="00D2022D"/>
    <w:rsid w:val="00D24465"/>
    <w:rsid w:val="00D2784B"/>
    <w:rsid w:val="00D31169"/>
    <w:rsid w:val="00D32ED8"/>
    <w:rsid w:val="00D4057C"/>
    <w:rsid w:val="00D4335C"/>
    <w:rsid w:val="00D44055"/>
    <w:rsid w:val="00D44C59"/>
    <w:rsid w:val="00D450FB"/>
    <w:rsid w:val="00D472BD"/>
    <w:rsid w:val="00D53612"/>
    <w:rsid w:val="00D5416B"/>
    <w:rsid w:val="00D573A5"/>
    <w:rsid w:val="00D61ED3"/>
    <w:rsid w:val="00D62744"/>
    <w:rsid w:val="00D63F73"/>
    <w:rsid w:val="00D63F94"/>
    <w:rsid w:val="00D64C93"/>
    <w:rsid w:val="00D6626F"/>
    <w:rsid w:val="00D66D83"/>
    <w:rsid w:val="00D70B5C"/>
    <w:rsid w:val="00D7466B"/>
    <w:rsid w:val="00D75F24"/>
    <w:rsid w:val="00D77F6B"/>
    <w:rsid w:val="00D830EB"/>
    <w:rsid w:val="00D83B61"/>
    <w:rsid w:val="00D84DA2"/>
    <w:rsid w:val="00D863D1"/>
    <w:rsid w:val="00D86B77"/>
    <w:rsid w:val="00D90BC1"/>
    <w:rsid w:val="00D936E2"/>
    <w:rsid w:val="00D954AA"/>
    <w:rsid w:val="00D9670D"/>
    <w:rsid w:val="00DA0433"/>
    <w:rsid w:val="00DA47D0"/>
    <w:rsid w:val="00DA6522"/>
    <w:rsid w:val="00DB05E5"/>
    <w:rsid w:val="00DB0D29"/>
    <w:rsid w:val="00DB3558"/>
    <w:rsid w:val="00DC1744"/>
    <w:rsid w:val="00DC2CA6"/>
    <w:rsid w:val="00DC350F"/>
    <w:rsid w:val="00DC3A41"/>
    <w:rsid w:val="00DC4297"/>
    <w:rsid w:val="00DC60B4"/>
    <w:rsid w:val="00DC7C7D"/>
    <w:rsid w:val="00DD3C1C"/>
    <w:rsid w:val="00DD7C03"/>
    <w:rsid w:val="00DE0136"/>
    <w:rsid w:val="00DE2F26"/>
    <w:rsid w:val="00DE34C7"/>
    <w:rsid w:val="00DE3916"/>
    <w:rsid w:val="00DE5ED1"/>
    <w:rsid w:val="00DE654B"/>
    <w:rsid w:val="00DF063B"/>
    <w:rsid w:val="00DF0906"/>
    <w:rsid w:val="00DF3C15"/>
    <w:rsid w:val="00DF5427"/>
    <w:rsid w:val="00E00DFA"/>
    <w:rsid w:val="00E01786"/>
    <w:rsid w:val="00E03E45"/>
    <w:rsid w:val="00E07984"/>
    <w:rsid w:val="00E125D8"/>
    <w:rsid w:val="00E138F7"/>
    <w:rsid w:val="00E13CBC"/>
    <w:rsid w:val="00E15266"/>
    <w:rsid w:val="00E1595B"/>
    <w:rsid w:val="00E16215"/>
    <w:rsid w:val="00E229E4"/>
    <w:rsid w:val="00E230B2"/>
    <w:rsid w:val="00E236CC"/>
    <w:rsid w:val="00E2763D"/>
    <w:rsid w:val="00E3362F"/>
    <w:rsid w:val="00E467F1"/>
    <w:rsid w:val="00E47BF3"/>
    <w:rsid w:val="00E50229"/>
    <w:rsid w:val="00E525C6"/>
    <w:rsid w:val="00E52952"/>
    <w:rsid w:val="00E612EB"/>
    <w:rsid w:val="00E61BBF"/>
    <w:rsid w:val="00E67192"/>
    <w:rsid w:val="00E6771C"/>
    <w:rsid w:val="00E70CB5"/>
    <w:rsid w:val="00E73656"/>
    <w:rsid w:val="00E827AE"/>
    <w:rsid w:val="00E83FE8"/>
    <w:rsid w:val="00E85017"/>
    <w:rsid w:val="00E85483"/>
    <w:rsid w:val="00E85B0E"/>
    <w:rsid w:val="00E86EC6"/>
    <w:rsid w:val="00E9016E"/>
    <w:rsid w:val="00E91A76"/>
    <w:rsid w:val="00E93374"/>
    <w:rsid w:val="00E964FD"/>
    <w:rsid w:val="00E96C78"/>
    <w:rsid w:val="00EA586F"/>
    <w:rsid w:val="00EB08B8"/>
    <w:rsid w:val="00EB0B98"/>
    <w:rsid w:val="00EB3875"/>
    <w:rsid w:val="00EB591D"/>
    <w:rsid w:val="00EC319D"/>
    <w:rsid w:val="00EC6695"/>
    <w:rsid w:val="00EC733C"/>
    <w:rsid w:val="00ED0798"/>
    <w:rsid w:val="00ED18E6"/>
    <w:rsid w:val="00ED19C2"/>
    <w:rsid w:val="00ED27C4"/>
    <w:rsid w:val="00ED29DF"/>
    <w:rsid w:val="00ED3252"/>
    <w:rsid w:val="00ED35A9"/>
    <w:rsid w:val="00ED411A"/>
    <w:rsid w:val="00ED6D3D"/>
    <w:rsid w:val="00ED6E9E"/>
    <w:rsid w:val="00EE259E"/>
    <w:rsid w:val="00EE2AEB"/>
    <w:rsid w:val="00EE6027"/>
    <w:rsid w:val="00EF0DB0"/>
    <w:rsid w:val="00EF2467"/>
    <w:rsid w:val="00EF63FF"/>
    <w:rsid w:val="00F03482"/>
    <w:rsid w:val="00F0413D"/>
    <w:rsid w:val="00F049F5"/>
    <w:rsid w:val="00F12CD8"/>
    <w:rsid w:val="00F13C86"/>
    <w:rsid w:val="00F14087"/>
    <w:rsid w:val="00F15C4E"/>
    <w:rsid w:val="00F20FAA"/>
    <w:rsid w:val="00F21933"/>
    <w:rsid w:val="00F22026"/>
    <w:rsid w:val="00F237F8"/>
    <w:rsid w:val="00F23A1B"/>
    <w:rsid w:val="00F245D5"/>
    <w:rsid w:val="00F30602"/>
    <w:rsid w:val="00F34CBF"/>
    <w:rsid w:val="00F35575"/>
    <w:rsid w:val="00F37823"/>
    <w:rsid w:val="00F41816"/>
    <w:rsid w:val="00F43BE1"/>
    <w:rsid w:val="00F456D6"/>
    <w:rsid w:val="00F478F3"/>
    <w:rsid w:val="00F47DA0"/>
    <w:rsid w:val="00F504E6"/>
    <w:rsid w:val="00F51718"/>
    <w:rsid w:val="00F53774"/>
    <w:rsid w:val="00F553D0"/>
    <w:rsid w:val="00F55476"/>
    <w:rsid w:val="00F5718B"/>
    <w:rsid w:val="00F62457"/>
    <w:rsid w:val="00F7508D"/>
    <w:rsid w:val="00F756DA"/>
    <w:rsid w:val="00F75AFC"/>
    <w:rsid w:val="00F75D35"/>
    <w:rsid w:val="00F765DC"/>
    <w:rsid w:val="00F7682A"/>
    <w:rsid w:val="00F81BF6"/>
    <w:rsid w:val="00F82546"/>
    <w:rsid w:val="00F82C4C"/>
    <w:rsid w:val="00F82D47"/>
    <w:rsid w:val="00F82FA8"/>
    <w:rsid w:val="00F84F18"/>
    <w:rsid w:val="00F87AAA"/>
    <w:rsid w:val="00F90317"/>
    <w:rsid w:val="00F9049F"/>
    <w:rsid w:val="00F92E1A"/>
    <w:rsid w:val="00F92EE0"/>
    <w:rsid w:val="00F96B4D"/>
    <w:rsid w:val="00FA0852"/>
    <w:rsid w:val="00FA2F13"/>
    <w:rsid w:val="00FB27FA"/>
    <w:rsid w:val="00FB75D6"/>
    <w:rsid w:val="00FC0604"/>
    <w:rsid w:val="00FC1BD4"/>
    <w:rsid w:val="00FD26B5"/>
    <w:rsid w:val="00FD2E0B"/>
    <w:rsid w:val="00FD3AFF"/>
    <w:rsid w:val="00FD482B"/>
    <w:rsid w:val="00FD5048"/>
    <w:rsid w:val="00FD5218"/>
    <w:rsid w:val="00FD7294"/>
    <w:rsid w:val="00FE0B70"/>
    <w:rsid w:val="00FE52E0"/>
    <w:rsid w:val="00FE7E95"/>
    <w:rsid w:val="00FF1925"/>
    <w:rsid w:val="00FF37E8"/>
    <w:rsid w:val="00FF7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 Char Char Char Char Char Char Char,Char Char Char Cha Char Char Char Char Char1 Char,Char Char Char,Char Char Char Char Char Char Char,Char Char Char Char Char1,Char Char1"/>
    <w:link w:val="Title"/>
    <w:rsid w:val="00DB05E5"/>
    <w:rPr>
      <w:rFonts w:ascii="Times New Roman" w:eastAsia="Times New Roman" w:hAnsi="Times New Roman"/>
      <w:sz w:val="28"/>
      <w:szCs w:val="24"/>
      <w:lang w:eastAsia="en-US"/>
    </w:rPr>
  </w:style>
  <w:style w:type="paragraph" w:styleId="ListParagraph">
    <w:name w:val="List Paragraph"/>
    <w:aliases w:val="Strip"/>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
    <w:link w:val="ListParagraph"/>
    <w:uiPriority w:val="34"/>
    <w:locked/>
    <w:rsid w:val="00B354A7"/>
    <w:rPr>
      <w:rFonts w:ascii="Times New Roman" w:eastAsia="Times New Roman" w:hAnsi="Times New Roman"/>
      <w:sz w:val="24"/>
      <w:szCs w:val="24"/>
    </w:rPr>
  </w:style>
  <w:style w:type="character" w:customStyle="1" w:styleId="st1">
    <w:name w:val="st1"/>
    <w:rsid w:val="00100836"/>
  </w:style>
  <w:style w:type="character" w:styleId="Emphasis">
    <w:name w:val="Emphasis"/>
    <w:qFormat/>
    <w:rsid w:val="003B046B"/>
    <w:rPr>
      <w:i/>
      <w:iCs/>
    </w:rPr>
  </w:style>
  <w:style w:type="paragraph" w:customStyle="1" w:styleId="Virsraksts11">
    <w:name w:val="Virsraksts 11"/>
    <w:basedOn w:val="Normal"/>
    <w:rsid w:val="00F237F8"/>
    <w:pPr>
      <w:numPr>
        <w:numId w:val="30"/>
      </w:numPr>
    </w:pPr>
  </w:style>
  <w:style w:type="paragraph" w:customStyle="1" w:styleId="Virsraksts21">
    <w:name w:val="Virsraksts 21"/>
    <w:basedOn w:val="Normal"/>
    <w:rsid w:val="00F237F8"/>
    <w:pPr>
      <w:numPr>
        <w:ilvl w:val="1"/>
        <w:numId w:val="30"/>
      </w:numPr>
    </w:pPr>
  </w:style>
  <w:style w:type="paragraph" w:customStyle="1" w:styleId="Virsraksts31">
    <w:name w:val="Virsraksts 31"/>
    <w:basedOn w:val="Normal"/>
    <w:rsid w:val="00F237F8"/>
    <w:pPr>
      <w:numPr>
        <w:ilvl w:val="2"/>
        <w:numId w:val="30"/>
      </w:numPr>
    </w:pPr>
  </w:style>
  <w:style w:type="paragraph" w:customStyle="1" w:styleId="Virsraksts41">
    <w:name w:val="Virsraksts 41"/>
    <w:basedOn w:val="Normal"/>
    <w:rsid w:val="00F237F8"/>
    <w:pPr>
      <w:numPr>
        <w:ilvl w:val="3"/>
        <w:numId w:val="30"/>
      </w:numPr>
    </w:pPr>
  </w:style>
  <w:style w:type="paragraph" w:customStyle="1" w:styleId="Virsraksts51">
    <w:name w:val="Virsraksts 51"/>
    <w:basedOn w:val="Normal"/>
    <w:rsid w:val="00F237F8"/>
    <w:pPr>
      <w:numPr>
        <w:ilvl w:val="4"/>
        <w:numId w:val="30"/>
      </w:numPr>
    </w:pPr>
  </w:style>
  <w:style w:type="paragraph" w:customStyle="1" w:styleId="Virsraksts61">
    <w:name w:val="Virsraksts 61"/>
    <w:basedOn w:val="Normal"/>
    <w:rsid w:val="00F237F8"/>
    <w:pPr>
      <w:numPr>
        <w:ilvl w:val="5"/>
        <w:numId w:val="30"/>
      </w:numPr>
    </w:pPr>
  </w:style>
  <w:style w:type="paragraph" w:customStyle="1" w:styleId="Virsraksts71">
    <w:name w:val="Virsraksts 71"/>
    <w:basedOn w:val="Normal"/>
    <w:rsid w:val="00F237F8"/>
    <w:pPr>
      <w:numPr>
        <w:ilvl w:val="6"/>
        <w:numId w:val="30"/>
      </w:numPr>
    </w:pPr>
  </w:style>
  <w:style w:type="paragraph" w:customStyle="1" w:styleId="Virsraksts81">
    <w:name w:val="Virsraksts 81"/>
    <w:basedOn w:val="Normal"/>
    <w:rsid w:val="00F237F8"/>
    <w:pPr>
      <w:numPr>
        <w:ilvl w:val="7"/>
        <w:numId w:val="30"/>
      </w:numPr>
    </w:pPr>
  </w:style>
  <w:style w:type="paragraph" w:customStyle="1" w:styleId="Virsraksts91">
    <w:name w:val="Virsraksts 91"/>
    <w:basedOn w:val="Normal"/>
    <w:rsid w:val="00F237F8"/>
    <w:pPr>
      <w:numPr>
        <w:ilvl w:val="8"/>
        <w:numId w:val="30"/>
      </w:numPr>
    </w:pPr>
  </w:style>
  <w:style w:type="paragraph" w:styleId="Subtitle">
    <w:name w:val="Subtitle"/>
    <w:basedOn w:val="Normal"/>
    <w:link w:val="SubtitleChar"/>
    <w:qFormat/>
    <w:rsid w:val="004C61F6"/>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4C61F6"/>
    <w:rPr>
      <w:rFonts w:ascii="Arial" w:eastAsia="Times New Roman" w:hAnsi="Arial" w:cs="Arial"/>
      <w:sz w:val="24"/>
      <w:szCs w:val="24"/>
      <w:lang w:eastAsia="ar-SA"/>
    </w:rPr>
  </w:style>
  <w:style w:type="character" w:styleId="CommentReference">
    <w:name w:val="annotation reference"/>
    <w:basedOn w:val="DefaultParagraphFont"/>
    <w:uiPriority w:val="99"/>
    <w:semiHidden/>
    <w:unhideWhenUsed/>
    <w:rsid w:val="005C3894"/>
    <w:rPr>
      <w:sz w:val="16"/>
      <w:szCs w:val="16"/>
    </w:rPr>
  </w:style>
  <w:style w:type="paragraph" w:styleId="CommentText">
    <w:name w:val="annotation text"/>
    <w:basedOn w:val="Normal"/>
    <w:link w:val="CommentTextChar"/>
    <w:unhideWhenUsed/>
    <w:rsid w:val="005C3894"/>
    <w:pPr>
      <w:spacing w:line="240" w:lineRule="auto"/>
    </w:pPr>
    <w:rPr>
      <w:sz w:val="20"/>
      <w:szCs w:val="20"/>
    </w:rPr>
  </w:style>
  <w:style w:type="character" w:customStyle="1" w:styleId="CommentTextChar">
    <w:name w:val="Comment Text Char"/>
    <w:basedOn w:val="DefaultParagraphFont"/>
    <w:link w:val="CommentText"/>
    <w:rsid w:val="005C3894"/>
    <w:rPr>
      <w:lang w:eastAsia="en-US"/>
    </w:rPr>
  </w:style>
  <w:style w:type="paragraph" w:styleId="CommentSubject">
    <w:name w:val="annotation subject"/>
    <w:basedOn w:val="CommentText"/>
    <w:next w:val="CommentText"/>
    <w:link w:val="CommentSubjectChar"/>
    <w:uiPriority w:val="99"/>
    <w:semiHidden/>
    <w:unhideWhenUsed/>
    <w:rsid w:val="005C3894"/>
    <w:rPr>
      <w:b/>
      <w:bCs/>
    </w:rPr>
  </w:style>
  <w:style w:type="character" w:customStyle="1" w:styleId="CommentSubjectChar">
    <w:name w:val="Comment Subject Char"/>
    <w:basedOn w:val="CommentTextChar"/>
    <w:link w:val="CommentSubject"/>
    <w:uiPriority w:val="99"/>
    <w:semiHidden/>
    <w:rsid w:val="005C3894"/>
    <w:rPr>
      <w:b/>
      <w:bCs/>
      <w:lang w:eastAsia="en-US"/>
    </w:rPr>
  </w:style>
  <w:style w:type="paragraph" w:styleId="Footer">
    <w:name w:val="footer"/>
    <w:basedOn w:val="Normal"/>
    <w:link w:val="FooterChar"/>
    <w:uiPriority w:val="99"/>
    <w:unhideWhenUsed/>
    <w:rsid w:val="001B14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1425"/>
    <w:rPr>
      <w:sz w:val="22"/>
      <w:szCs w:val="22"/>
      <w:lang w:eastAsia="en-US"/>
    </w:rPr>
  </w:style>
  <w:style w:type="paragraph" w:styleId="Revision">
    <w:name w:val="Revision"/>
    <w:hidden/>
    <w:uiPriority w:val="99"/>
    <w:semiHidden/>
    <w:rsid w:val="0075233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 Char Char Char Char Char Char Char,Char Char Char Cha Char Char Char Char Char1 Char,Char Char Char,Char Char Char Char Char Char Char,Char Char Char Char Char1,Char Char1"/>
    <w:link w:val="Title"/>
    <w:rsid w:val="00DB05E5"/>
    <w:rPr>
      <w:rFonts w:ascii="Times New Roman" w:eastAsia="Times New Roman" w:hAnsi="Times New Roman"/>
      <w:sz w:val="28"/>
      <w:szCs w:val="24"/>
      <w:lang w:eastAsia="en-US"/>
    </w:rPr>
  </w:style>
  <w:style w:type="paragraph" w:styleId="ListParagraph">
    <w:name w:val="List Paragraph"/>
    <w:aliases w:val="Strip"/>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
    <w:link w:val="ListParagraph"/>
    <w:uiPriority w:val="34"/>
    <w:locked/>
    <w:rsid w:val="00B354A7"/>
    <w:rPr>
      <w:rFonts w:ascii="Times New Roman" w:eastAsia="Times New Roman" w:hAnsi="Times New Roman"/>
      <w:sz w:val="24"/>
      <w:szCs w:val="24"/>
    </w:rPr>
  </w:style>
  <w:style w:type="character" w:customStyle="1" w:styleId="st1">
    <w:name w:val="st1"/>
    <w:rsid w:val="00100836"/>
  </w:style>
  <w:style w:type="character" w:styleId="Emphasis">
    <w:name w:val="Emphasis"/>
    <w:qFormat/>
    <w:rsid w:val="003B046B"/>
    <w:rPr>
      <w:i/>
      <w:iCs/>
    </w:rPr>
  </w:style>
  <w:style w:type="paragraph" w:customStyle="1" w:styleId="Virsraksts11">
    <w:name w:val="Virsraksts 11"/>
    <w:basedOn w:val="Normal"/>
    <w:rsid w:val="00F237F8"/>
    <w:pPr>
      <w:numPr>
        <w:numId w:val="30"/>
      </w:numPr>
    </w:pPr>
  </w:style>
  <w:style w:type="paragraph" w:customStyle="1" w:styleId="Virsraksts21">
    <w:name w:val="Virsraksts 21"/>
    <w:basedOn w:val="Normal"/>
    <w:rsid w:val="00F237F8"/>
    <w:pPr>
      <w:numPr>
        <w:ilvl w:val="1"/>
        <w:numId w:val="30"/>
      </w:numPr>
    </w:pPr>
  </w:style>
  <w:style w:type="paragraph" w:customStyle="1" w:styleId="Virsraksts31">
    <w:name w:val="Virsraksts 31"/>
    <w:basedOn w:val="Normal"/>
    <w:rsid w:val="00F237F8"/>
    <w:pPr>
      <w:numPr>
        <w:ilvl w:val="2"/>
        <w:numId w:val="30"/>
      </w:numPr>
    </w:pPr>
  </w:style>
  <w:style w:type="paragraph" w:customStyle="1" w:styleId="Virsraksts41">
    <w:name w:val="Virsraksts 41"/>
    <w:basedOn w:val="Normal"/>
    <w:rsid w:val="00F237F8"/>
    <w:pPr>
      <w:numPr>
        <w:ilvl w:val="3"/>
        <w:numId w:val="30"/>
      </w:numPr>
    </w:pPr>
  </w:style>
  <w:style w:type="paragraph" w:customStyle="1" w:styleId="Virsraksts51">
    <w:name w:val="Virsraksts 51"/>
    <w:basedOn w:val="Normal"/>
    <w:rsid w:val="00F237F8"/>
    <w:pPr>
      <w:numPr>
        <w:ilvl w:val="4"/>
        <w:numId w:val="30"/>
      </w:numPr>
    </w:pPr>
  </w:style>
  <w:style w:type="paragraph" w:customStyle="1" w:styleId="Virsraksts61">
    <w:name w:val="Virsraksts 61"/>
    <w:basedOn w:val="Normal"/>
    <w:rsid w:val="00F237F8"/>
    <w:pPr>
      <w:numPr>
        <w:ilvl w:val="5"/>
        <w:numId w:val="30"/>
      </w:numPr>
    </w:pPr>
  </w:style>
  <w:style w:type="paragraph" w:customStyle="1" w:styleId="Virsraksts71">
    <w:name w:val="Virsraksts 71"/>
    <w:basedOn w:val="Normal"/>
    <w:rsid w:val="00F237F8"/>
    <w:pPr>
      <w:numPr>
        <w:ilvl w:val="6"/>
        <w:numId w:val="30"/>
      </w:numPr>
    </w:pPr>
  </w:style>
  <w:style w:type="paragraph" w:customStyle="1" w:styleId="Virsraksts81">
    <w:name w:val="Virsraksts 81"/>
    <w:basedOn w:val="Normal"/>
    <w:rsid w:val="00F237F8"/>
    <w:pPr>
      <w:numPr>
        <w:ilvl w:val="7"/>
        <w:numId w:val="30"/>
      </w:numPr>
    </w:pPr>
  </w:style>
  <w:style w:type="paragraph" w:customStyle="1" w:styleId="Virsraksts91">
    <w:name w:val="Virsraksts 91"/>
    <w:basedOn w:val="Normal"/>
    <w:rsid w:val="00F237F8"/>
    <w:pPr>
      <w:numPr>
        <w:ilvl w:val="8"/>
        <w:numId w:val="30"/>
      </w:numPr>
    </w:pPr>
  </w:style>
  <w:style w:type="paragraph" w:styleId="Subtitle">
    <w:name w:val="Subtitle"/>
    <w:basedOn w:val="Normal"/>
    <w:link w:val="SubtitleChar"/>
    <w:qFormat/>
    <w:rsid w:val="004C61F6"/>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4C61F6"/>
    <w:rPr>
      <w:rFonts w:ascii="Arial" w:eastAsia="Times New Roman" w:hAnsi="Arial" w:cs="Arial"/>
      <w:sz w:val="24"/>
      <w:szCs w:val="24"/>
      <w:lang w:eastAsia="ar-SA"/>
    </w:rPr>
  </w:style>
  <w:style w:type="character" w:styleId="CommentReference">
    <w:name w:val="annotation reference"/>
    <w:basedOn w:val="DefaultParagraphFont"/>
    <w:uiPriority w:val="99"/>
    <w:semiHidden/>
    <w:unhideWhenUsed/>
    <w:rsid w:val="005C3894"/>
    <w:rPr>
      <w:sz w:val="16"/>
      <w:szCs w:val="16"/>
    </w:rPr>
  </w:style>
  <w:style w:type="paragraph" w:styleId="CommentText">
    <w:name w:val="annotation text"/>
    <w:basedOn w:val="Normal"/>
    <w:link w:val="CommentTextChar"/>
    <w:unhideWhenUsed/>
    <w:rsid w:val="005C3894"/>
    <w:pPr>
      <w:spacing w:line="240" w:lineRule="auto"/>
    </w:pPr>
    <w:rPr>
      <w:sz w:val="20"/>
      <w:szCs w:val="20"/>
    </w:rPr>
  </w:style>
  <w:style w:type="character" w:customStyle="1" w:styleId="CommentTextChar">
    <w:name w:val="Comment Text Char"/>
    <w:basedOn w:val="DefaultParagraphFont"/>
    <w:link w:val="CommentText"/>
    <w:rsid w:val="005C3894"/>
    <w:rPr>
      <w:lang w:eastAsia="en-US"/>
    </w:rPr>
  </w:style>
  <w:style w:type="paragraph" w:styleId="CommentSubject">
    <w:name w:val="annotation subject"/>
    <w:basedOn w:val="CommentText"/>
    <w:next w:val="CommentText"/>
    <w:link w:val="CommentSubjectChar"/>
    <w:uiPriority w:val="99"/>
    <w:semiHidden/>
    <w:unhideWhenUsed/>
    <w:rsid w:val="005C3894"/>
    <w:rPr>
      <w:b/>
      <w:bCs/>
    </w:rPr>
  </w:style>
  <w:style w:type="character" w:customStyle="1" w:styleId="CommentSubjectChar">
    <w:name w:val="Comment Subject Char"/>
    <w:basedOn w:val="CommentTextChar"/>
    <w:link w:val="CommentSubject"/>
    <w:uiPriority w:val="99"/>
    <w:semiHidden/>
    <w:rsid w:val="005C3894"/>
    <w:rPr>
      <w:b/>
      <w:bCs/>
      <w:lang w:eastAsia="en-US"/>
    </w:rPr>
  </w:style>
  <w:style w:type="paragraph" w:styleId="Footer">
    <w:name w:val="footer"/>
    <w:basedOn w:val="Normal"/>
    <w:link w:val="FooterChar"/>
    <w:uiPriority w:val="99"/>
    <w:unhideWhenUsed/>
    <w:rsid w:val="001B14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1425"/>
    <w:rPr>
      <w:sz w:val="22"/>
      <w:szCs w:val="22"/>
      <w:lang w:eastAsia="en-US"/>
    </w:rPr>
  </w:style>
  <w:style w:type="paragraph" w:styleId="Revision">
    <w:name w:val="Revision"/>
    <w:hidden/>
    <w:uiPriority w:val="99"/>
    <w:semiHidden/>
    <w:rsid w:val="007523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171">
      <w:bodyDiv w:val="1"/>
      <w:marLeft w:val="0"/>
      <w:marRight w:val="0"/>
      <w:marTop w:val="0"/>
      <w:marBottom w:val="0"/>
      <w:divBdr>
        <w:top w:val="none" w:sz="0" w:space="0" w:color="auto"/>
        <w:left w:val="none" w:sz="0" w:space="0" w:color="auto"/>
        <w:bottom w:val="none" w:sz="0" w:space="0" w:color="auto"/>
        <w:right w:val="none" w:sz="0" w:space="0" w:color="auto"/>
      </w:divBdr>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274796844">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45249833">
      <w:bodyDiv w:val="1"/>
      <w:marLeft w:val="0"/>
      <w:marRight w:val="0"/>
      <w:marTop w:val="0"/>
      <w:marBottom w:val="0"/>
      <w:divBdr>
        <w:top w:val="none" w:sz="0" w:space="0" w:color="auto"/>
        <w:left w:val="none" w:sz="0" w:space="0" w:color="auto"/>
        <w:bottom w:val="none" w:sz="0" w:space="0" w:color="auto"/>
        <w:right w:val="none" w:sz="0" w:space="0" w:color="auto"/>
      </w:divBdr>
    </w:div>
    <w:div w:id="413286237">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19569946">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76827015">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1003973319">
      <w:bodyDiv w:val="1"/>
      <w:marLeft w:val="0"/>
      <w:marRight w:val="0"/>
      <w:marTop w:val="0"/>
      <w:marBottom w:val="0"/>
      <w:divBdr>
        <w:top w:val="none" w:sz="0" w:space="0" w:color="auto"/>
        <w:left w:val="none" w:sz="0" w:space="0" w:color="auto"/>
        <w:bottom w:val="none" w:sz="0" w:space="0" w:color="auto"/>
        <w:right w:val="none" w:sz="0" w:space="0" w:color="auto"/>
      </w:divBdr>
      <w:divsChild>
        <w:div w:id="635717045">
          <w:marLeft w:val="0"/>
          <w:marRight w:val="0"/>
          <w:marTop w:val="0"/>
          <w:marBottom w:val="0"/>
          <w:divBdr>
            <w:top w:val="none" w:sz="0" w:space="0" w:color="auto"/>
            <w:left w:val="none" w:sz="0" w:space="0" w:color="auto"/>
            <w:bottom w:val="none" w:sz="0" w:space="0" w:color="auto"/>
            <w:right w:val="none" w:sz="0" w:space="0" w:color="auto"/>
          </w:divBdr>
        </w:div>
        <w:div w:id="1139104229">
          <w:marLeft w:val="0"/>
          <w:marRight w:val="0"/>
          <w:marTop w:val="0"/>
          <w:marBottom w:val="0"/>
          <w:divBdr>
            <w:top w:val="none" w:sz="0" w:space="0" w:color="auto"/>
            <w:left w:val="none" w:sz="0" w:space="0" w:color="auto"/>
            <w:bottom w:val="none" w:sz="0" w:space="0" w:color="auto"/>
            <w:right w:val="none" w:sz="0" w:space="0" w:color="auto"/>
          </w:divBdr>
        </w:div>
      </w:divsChild>
    </w:div>
    <w:div w:id="1078332728">
      <w:bodyDiv w:val="1"/>
      <w:marLeft w:val="0"/>
      <w:marRight w:val="0"/>
      <w:marTop w:val="0"/>
      <w:marBottom w:val="0"/>
      <w:divBdr>
        <w:top w:val="none" w:sz="0" w:space="0" w:color="auto"/>
        <w:left w:val="none" w:sz="0" w:space="0" w:color="auto"/>
        <w:bottom w:val="none" w:sz="0" w:space="0" w:color="auto"/>
        <w:right w:val="none" w:sz="0" w:space="0" w:color="auto"/>
      </w:divBdr>
    </w:div>
    <w:div w:id="1080055865">
      <w:bodyDiv w:val="1"/>
      <w:marLeft w:val="0"/>
      <w:marRight w:val="0"/>
      <w:marTop w:val="0"/>
      <w:marBottom w:val="0"/>
      <w:divBdr>
        <w:top w:val="none" w:sz="0" w:space="0" w:color="auto"/>
        <w:left w:val="none" w:sz="0" w:space="0" w:color="auto"/>
        <w:bottom w:val="none" w:sz="0" w:space="0" w:color="auto"/>
        <w:right w:val="none" w:sz="0" w:space="0" w:color="auto"/>
      </w:divBdr>
    </w:div>
    <w:div w:id="1121607055">
      <w:bodyDiv w:val="1"/>
      <w:marLeft w:val="0"/>
      <w:marRight w:val="0"/>
      <w:marTop w:val="0"/>
      <w:marBottom w:val="0"/>
      <w:divBdr>
        <w:top w:val="none" w:sz="0" w:space="0" w:color="auto"/>
        <w:left w:val="none" w:sz="0" w:space="0" w:color="auto"/>
        <w:bottom w:val="none" w:sz="0" w:space="0" w:color="auto"/>
        <w:right w:val="none" w:sz="0" w:space="0" w:color="auto"/>
      </w:divBdr>
    </w:div>
    <w:div w:id="1230532484">
      <w:bodyDiv w:val="1"/>
      <w:marLeft w:val="0"/>
      <w:marRight w:val="0"/>
      <w:marTop w:val="0"/>
      <w:marBottom w:val="0"/>
      <w:divBdr>
        <w:top w:val="none" w:sz="0" w:space="0" w:color="auto"/>
        <w:left w:val="none" w:sz="0" w:space="0" w:color="auto"/>
        <w:bottom w:val="none" w:sz="0" w:space="0" w:color="auto"/>
        <w:right w:val="none" w:sz="0" w:space="0" w:color="auto"/>
      </w:divBdr>
    </w:div>
    <w:div w:id="1252280976">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509443265">
      <w:bodyDiv w:val="1"/>
      <w:marLeft w:val="0"/>
      <w:marRight w:val="0"/>
      <w:marTop w:val="0"/>
      <w:marBottom w:val="0"/>
      <w:divBdr>
        <w:top w:val="none" w:sz="0" w:space="0" w:color="auto"/>
        <w:left w:val="none" w:sz="0" w:space="0" w:color="auto"/>
        <w:bottom w:val="none" w:sz="0" w:space="0" w:color="auto"/>
        <w:right w:val="none" w:sz="0" w:space="0" w:color="auto"/>
      </w:divBdr>
    </w:div>
    <w:div w:id="1587307402">
      <w:bodyDiv w:val="1"/>
      <w:marLeft w:val="0"/>
      <w:marRight w:val="0"/>
      <w:marTop w:val="0"/>
      <w:marBottom w:val="0"/>
      <w:divBdr>
        <w:top w:val="none" w:sz="0" w:space="0" w:color="auto"/>
        <w:left w:val="none" w:sz="0" w:space="0" w:color="auto"/>
        <w:bottom w:val="none" w:sz="0" w:space="0" w:color="auto"/>
        <w:right w:val="none" w:sz="0" w:space="0" w:color="auto"/>
      </w:divBdr>
    </w:div>
    <w:div w:id="1641497555">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57705354">
      <w:bodyDiv w:val="1"/>
      <w:marLeft w:val="0"/>
      <w:marRight w:val="0"/>
      <w:marTop w:val="0"/>
      <w:marBottom w:val="0"/>
      <w:divBdr>
        <w:top w:val="none" w:sz="0" w:space="0" w:color="auto"/>
        <w:left w:val="none" w:sz="0" w:space="0" w:color="auto"/>
        <w:bottom w:val="none" w:sz="0" w:space="0" w:color="auto"/>
        <w:right w:val="none" w:sz="0" w:space="0" w:color="auto"/>
      </w:divBdr>
    </w:div>
    <w:div w:id="1837106405">
      <w:bodyDiv w:val="1"/>
      <w:marLeft w:val="0"/>
      <w:marRight w:val="0"/>
      <w:marTop w:val="0"/>
      <w:marBottom w:val="0"/>
      <w:divBdr>
        <w:top w:val="none" w:sz="0" w:space="0" w:color="auto"/>
        <w:left w:val="none" w:sz="0" w:space="0" w:color="auto"/>
        <w:bottom w:val="none" w:sz="0" w:space="0" w:color="auto"/>
        <w:right w:val="none" w:sz="0" w:space="0" w:color="auto"/>
      </w:divBdr>
      <w:divsChild>
        <w:div w:id="990712711">
          <w:marLeft w:val="0"/>
          <w:marRight w:val="0"/>
          <w:marTop w:val="0"/>
          <w:marBottom w:val="0"/>
          <w:divBdr>
            <w:top w:val="none" w:sz="0" w:space="0" w:color="auto"/>
            <w:left w:val="none" w:sz="0" w:space="0" w:color="auto"/>
            <w:bottom w:val="none" w:sz="0" w:space="0" w:color="auto"/>
            <w:right w:val="none" w:sz="0" w:space="0" w:color="auto"/>
          </w:divBdr>
        </w:div>
        <w:div w:id="1074429557">
          <w:marLeft w:val="0"/>
          <w:marRight w:val="0"/>
          <w:marTop w:val="0"/>
          <w:marBottom w:val="0"/>
          <w:divBdr>
            <w:top w:val="none" w:sz="0" w:space="0" w:color="auto"/>
            <w:left w:val="none" w:sz="0" w:space="0" w:color="auto"/>
            <w:bottom w:val="none" w:sz="0" w:space="0" w:color="auto"/>
            <w:right w:val="none" w:sz="0" w:space="0" w:color="auto"/>
          </w:divBdr>
        </w:div>
      </w:divsChild>
    </w:div>
    <w:div w:id="1854950876">
      <w:bodyDiv w:val="1"/>
      <w:marLeft w:val="0"/>
      <w:marRight w:val="0"/>
      <w:marTop w:val="0"/>
      <w:marBottom w:val="0"/>
      <w:divBdr>
        <w:top w:val="none" w:sz="0" w:space="0" w:color="auto"/>
        <w:left w:val="none" w:sz="0" w:space="0" w:color="auto"/>
        <w:bottom w:val="none" w:sz="0" w:space="0" w:color="auto"/>
        <w:right w:val="none" w:sz="0" w:space="0" w:color="auto"/>
      </w:divBdr>
    </w:div>
    <w:div w:id="1954480545">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makslas@izglitiba.jelg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0C70-8AAE-4530-8B85-809277DC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6962</Words>
  <Characters>3969</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2021-02-25T09:22:00Z</cp:lastPrinted>
  <dcterms:created xsi:type="dcterms:W3CDTF">2021-03-24T13:54:00Z</dcterms:created>
  <dcterms:modified xsi:type="dcterms:W3CDTF">2021-03-25T11:19:00Z</dcterms:modified>
</cp:coreProperties>
</file>