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1E94D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EB941DC" wp14:editId="34206DA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903FC" w14:textId="4C69BD5E" w:rsidR="003D5C89" w:rsidRDefault="00D8150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E6903FC" w14:textId="4C69BD5E" w:rsidR="003D5C89" w:rsidRDefault="00D8150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196"/>
        <w:gridCol w:w="1420"/>
      </w:tblGrid>
      <w:tr w:rsidR="00E61AB9" w14:paraId="18CD0857" w14:textId="77777777" w:rsidTr="00283389">
        <w:tc>
          <w:tcPr>
            <w:tcW w:w="7196" w:type="dxa"/>
          </w:tcPr>
          <w:p w14:paraId="6F4008CF" w14:textId="0E867A8C" w:rsidR="00E61AB9" w:rsidRDefault="00E10A2D" w:rsidP="000B0F0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0B0F0A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866F2">
              <w:rPr>
                <w:bCs/>
                <w:szCs w:val="44"/>
                <w:lang w:val="lv-LV"/>
              </w:rPr>
              <w:t>0</w:t>
            </w:r>
            <w:r w:rsidR="000B0F0A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2866F2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14:paraId="069EE53D" w14:textId="0F92A834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81509">
              <w:rPr>
                <w:bCs/>
                <w:szCs w:val="44"/>
                <w:lang w:val="lv-LV"/>
              </w:rPr>
              <w:t>12/29</w:t>
            </w:r>
          </w:p>
        </w:tc>
      </w:tr>
    </w:tbl>
    <w:p w14:paraId="0CC5A768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988F064" w14:textId="1BA1BC6B" w:rsidR="00430467" w:rsidRDefault="00430467" w:rsidP="00430467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 xml:space="preserve">DZĪVOJAMĀS MĀJAS EDUARDA VEIDENBAUMA IELĀ 2, JELGAVĀ, </w:t>
      </w:r>
    </w:p>
    <w:p w14:paraId="201F6E11" w14:textId="16CA9ECE" w:rsidR="00430467" w:rsidRDefault="00430467" w:rsidP="00430467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 xml:space="preserve">UN </w:t>
      </w:r>
      <w:r w:rsidRPr="002C29BB">
        <w:rPr>
          <w:caps/>
          <w:u w:val="none"/>
        </w:rPr>
        <w:t>t</w:t>
      </w:r>
      <w:r>
        <w:rPr>
          <w:caps/>
          <w:u w:val="none"/>
        </w:rPr>
        <w:t>AI</w:t>
      </w:r>
      <w:r w:rsidRPr="002C29BB">
        <w:rPr>
          <w:caps/>
          <w:u w:val="none"/>
        </w:rPr>
        <w:t xml:space="preserve"> funkcionāli piesaistītās zemes</w:t>
      </w:r>
    </w:p>
    <w:p w14:paraId="70CE3307" w14:textId="4A90B58E" w:rsidR="00430467" w:rsidRPr="000566B0" w:rsidRDefault="00430467" w:rsidP="00430467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PĀRVALDĪŠANAS TIESĪBU NODOŠANA</w:t>
      </w:r>
      <w:r w:rsidRPr="00316225">
        <w:rPr>
          <w:u w:val="none"/>
        </w:rPr>
        <w:t xml:space="preserve"> </w:t>
      </w:r>
      <w:r>
        <w:rPr>
          <w:u w:val="none"/>
        </w:rPr>
        <w:t>DACEI UPENIECEI</w:t>
      </w:r>
    </w:p>
    <w:p w14:paraId="31887DDE" w14:textId="127A713D" w:rsidR="00430467" w:rsidRDefault="00D81509" w:rsidP="00D81509">
      <w:pPr>
        <w:jc w:val="center"/>
      </w:pPr>
      <w:r>
        <w:t>(ziņo: I.Škutāne)</w:t>
      </w:r>
    </w:p>
    <w:p w14:paraId="7E56E84E" w14:textId="77777777" w:rsidR="00D81509" w:rsidRDefault="00D81509" w:rsidP="00D81509">
      <w:pPr>
        <w:jc w:val="center"/>
      </w:pPr>
    </w:p>
    <w:p w14:paraId="7AAEBFFB" w14:textId="18DBA2A4" w:rsidR="007C044B" w:rsidRPr="00200349" w:rsidRDefault="007C044B" w:rsidP="007C044B">
      <w:pPr>
        <w:pStyle w:val="BodyText"/>
        <w:jc w:val="both"/>
      </w:pPr>
      <w:r w:rsidRPr="00491FA8">
        <w:rPr>
          <w:b/>
          <w:bCs/>
          <w:lang w:eastAsia="lv-LV"/>
        </w:rPr>
        <w:t>Atklāti balsojot: PAR – 1</w:t>
      </w:r>
      <w:r w:rsidR="00491FA8" w:rsidRPr="00491FA8">
        <w:rPr>
          <w:b/>
          <w:bCs/>
          <w:lang w:eastAsia="lv-LV"/>
        </w:rPr>
        <w:t>3</w:t>
      </w:r>
      <w:r w:rsidRPr="00491FA8">
        <w:rPr>
          <w:b/>
          <w:bCs/>
          <w:lang w:eastAsia="lv-LV"/>
        </w:rPr>
        <w:t xml:space="preserve"> </w:t>
      </w:r>
      <w:r w:rsidRPr="00491FA8">
        <w:rPr>
          <w:bCs/>
          <w:lang w:eastAsia="lv-LV"/>
        </w:rPr>
        <w:t xml:space="preserve">(A.Rāviņš, R.Vectirāne, V.Ļevčenoks, M.Buškevics, D.Olte, I.Bandeniece, A.Garančs, J.Strods, I.Jakovels, S.Stoļarovs, L.Zīverts, G.Kurlovičs, A.Rublis), </w:t>
      </w:r>
      <w:r w:rsidRPr="00491FA8">
        <w:rPr>
          <w:b/>
          <w:color w:val="000000"/>
          <w:lang w:eastAsia="lv-LV"/>
        </w:rPr>
        <w:t xml:space="preserve">PRET – </w:t>
      </w:r>
      <w:r w:rsidRPr="00491FA8">
        <w:rPr>
          <w:color w:val="000000"/>
          <w:lang w:eastAsia="lv-LV"/>
        </w:rPr>
        <w:t>nav,</w:t>
      </w:r>
      <w:r w:rsidRPr="00491FA8">
        <w:rPr>
          <w:b/>
          <w:color w:val="000000"/>
          <w:lang w:eastAsia="lv-LV"/>
        </w:rPr>
        <w:t xml:space="preserve"> ATTURAS </w:t>
      </w:r>
      <w:r w:rsidRPr="00491FA8">
        <w:rPr>
          <w:color w:val="000000"/>
          <w:lang w:eastAsia="lv-LV"/>
        </w:rPr>
        <w:t>– nav</w:t>
      </w:r>
      <w:r w:rsidRPr="00491FA8">
        <w:rPr>
          <w:bCs/>
          <w:lang w:eastAsia="lv-LV"/>
        </w:rPr>
        <w:t>,</w:t>
      </w:r>
    </w:p>
    <w:p w14:paraId="64C1CC7A" w14:textId="77777777" w:rsidR="007C044B" w:rsidRDefault="007C044B" w:rsidP="00430467">
      <w:pPr>
        <w:pStyle w:val="BodyText"/>
        <w:jc w:val="both"/>
      </w:pPr>
    </w:p>
    <w:p w14:paraId="5C517DE5" w14:textId="79CE4EB7" w:rsidR="00430467" w:rsidRDefault="00430467" w:rsidP="00491FA8">
      <w:pPr>
        <w:pStyle w:val="BodyText"/>
        <w:ind w:firstLine="720"/>
        <w:jc w:val="both"/>
      </w:pPr>
      <w:r>
        <w:t xml:space="preserve">Saskaņā ar likuma “Par pašvaldībām” 14.panta pirmās daļas 2.punktu, 21.panta pirmās daļas 27.punktu, likuma “Par valsts un pašvaldību dzīvojamo māju privatizāciju” 51.pantu, dzīvojamās mājas Eduarda Veidenbauma ielā 2, Jelgavā, </w:t>
      </w:r>
      <w:r w:rsidRPr="00165F0E">
        <w:t>dzīvokļu īpašnieku</w:t>
      </w:r>
      <w:r>
        <w:t xml:space="preserve"> </w:t>
      </w:r>
      <w:r w:rsidRPr="00200349">
        <w:t>kopīb</w:t>
      </w:r>
      <w:r>
        <w:t xml:space="preserve">as 2019.gada 16.aprīļa </w:t>
      </w:r>
      <w:r w:rsidRPr="00200349">
        <w:t>lēmum</w:t>
      </w:r>
      <w:r>
        <w:t>u</w:t>
      </w:r>
      <w:r w:rsidRPr="00200349">
        <w:t xml:space="preserve"> par pārv</w:t>
      </w:r>
      <w:r>
        <w:t>aldīšana</w:t>
      </w:r>
      <w:bookmarkStart w:id="0" w:name="_GoBack"/>
      <w:bookmarkEnd w:id="0"/>
      <w:r>
        <w:t>s tiesību nodošanu dzīvokļu īpašnieku pilnvarotajai personai Dacei Upeniecei, 2019.gada 16.aprīlī noslēgto dz</w:t>
      </w:r>
      <w:r w:rsidRPr="00200349">
        <w:t>īvojam</w:t>
      </w:r>
      <w:r>
        <w:t>ās</w:t>
      </w:r>
      <w:r w:rsidRPr="00200349">
        <w:t xml:space="preserve"> māj</w:t>
      </w:r>
      <w:r>
        <w:t>as</w:t>
      </w:r>
      <w:r w:rsidRPr="00200349">
        <w:t xml:space="preserve"> </w:t>
      </w:r>
      <w:r>
        <w:t>Eduarda Veidenbauma ielā 2, Jelgavā,</w:t>
      </w:r>
      <w:r w:rsidRPr="00200349">
        <w:t xml:space="preserve"> pārvaldīšanas </w:t>
      </w:r>
      <w:r w:rsidR="006458D9">
        <w:t xml:space="preserve">pilnvarojuma </w:t>
      </w:r>
      <w:r w:rsidRPr="00200349">
        <w:t>līgum</w:t>
      </w:r>
      <w:r>
        <w:t xml:space="preserve">u, dzīvokļu īpašnieku pilnvarotās personas </w:t>
      </w:r>
      <w:r w:rsidR="006458D9">
        <w:t xml:space="preserve">Daces Upenieces </w:t>
      </w:r>
      <w:r w:rsidRPr="00200349">
        <w:t>iesniegum</w:t>
      </w:r>
      <w:r>
        <w:t>u</w:t>
      </w:r>
      <w:r w:rsidRPr="00200349">
        <w:t xml:space="preserve"> par dzīvojam</w:t>
      </w:r>
      <w:r>
        <w:t xml:space="preserve">ās mājas </w:t>
      </w:r>
      <w:r w:rsidR="006458D9">
        <w:t>Eduarda Veidenbauma ielā 2</w:t>
      </w:r>
      <w:r>
        <w:t>, Jelgavā,</w:t>
      </w:r>
      <w:r w:rsidRPr="00200349">
        <w:t xml:space="preserve"> pārvaldīšanas tiesību pārņemšanu,</w:t>
      </w:r>
    </w:p>
    <w:p w14:paraId="3D57A8A3" w14:textId="77777777" w:rsidR="00430467" w:rsidRPr="00200349" w:rsidRDefault="00430467" w:rsidP="00430467">
      <w:pPr>
        <w:pStyle w:val="Header"/>
        <w:tabs>
          <w:tab w:val="clear" w:pos="4320"/>
          <w:tab w:val="clear" w:pos="8640"/>
        </w:tabs>
        <w:ind w:firstLine="720"/>
        <w:jc w:val="both"/>
        <w:rPr>
          <w:b/>
          <w:lang w:val="lv-LV"/>
        </w:rPr>
      </w:pPr>
    </w:p>
    <w:p w14:paraId="66ED4503" w14:textId="77777777" w:rsidR="00430467" w:rsidRPr="00200349" w:rsidRDefault="00430467" w:rsidP="00430467">
      <w:pPr>
        <w:pStyle w:val="Header"/>
        <w:tabs>
          <w:tab w:val="clear" w:pos="4320"/>
          <w:tab w:val="clear" w:pos="8640"/>
        </w:tabs>
        <w:jc w:val="both"/>
        <w:rPr>
          <w:b/>
          <w:lang w:val="lv-LV"/>
        </w:rPr>
      </w:pPr>
      <w:r w:rsidRPr="00200349">
        <w:rPr>
          <w:b/>
          <w:lang w:val="lv-LV"/>
        </w:rPr>
        <w:t>JELGAVAS PILSĒTAS DOME NOLEMJ:</w:t>
      </w:r>
    </w:p>
    <w:p w14:paraId="621B8784" w14:textId="4D28BBC7" w:rsidR="00430467" w:rsidRDefault="00430467" w:rsidP="00430467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Nodot dzīvojamās mājas </w:t>
      </w:r>
      <w:r w:rsidR="006458D9" w:rsidRPr="00283389">
        <w:rPr>
          <w:lang w:val="lv-LV"/>
        </w:rPr>
        <w:t>Eduarda Veidenbauma ielā 2</w:t>
      </w:r>
      <w:r w:rsidRPr="007633D8">
        <w:rPr>
          <w:lang w:val="lv-LV"/>
        </w:rPr>
        <w:t>, Jelgavā</w:t>
      </w:r>
      <w:r>
        <w:rPr>
          <w:lang w:val="lv-LV"/>
        </w:rPr>
        <w:t xml:space="preserve"> </w:t>
      </w:r>
      <w:r w:rsidRPr="00200349">
        <w:rPr>
          <w:lang w:val="lv-LV"/>
        </w:rPr>
        <w:t>(</w:t>
      </w:r>
      <w:r>
        <w:rPr>
          <w:lang w:val="lv-LV"/>
        </w:rPr>
        <w:t xml:space="preserve">3 privatizēti </w:t>
      </w:r>
      <w:r w:rsidRPr="00200349">
        <w:rPr>
          <w:lang w:val="lv-LV"/>
        </w:rPr>
        <w:t>dzīvokļu īpašumi)</w:t>
      </w:r>
      <w:r>
        <w:rPr>
          <w:lang w:val="lv-LV"/>
        </w:rPr>
        <w:t xml:space="preserve"> un tai funkcionāli piesaistītā</w:t>
      </w:r>
      <w:r w:rsidR="006458D9">
        <w:rPr>
          <w:lang w:val="lv-LV"/>
        </w:rPr>
        <w:t>s</w:t>
      </w:r>
      <w:r>
        <w:rPr>
          <w:lang w:val="lv-LV"/>
        </w:rPr>
        <w:t xml:space="preserve"> zemes (kadastra apzīmējums </w:t>
      </w:r>
      <w:r w:rsidR="006458D9">
        <w:rPr>
          <w:lang w:val="lv-LV"/>
        </w:rPr>
        <w:t>09000010322</w:t>
      </w:r>
      <w:r>
        <w:rPr>
          <w:lang w:val="lv-LV"/>
        </w:rPr>
        <w:t xml:space="preserve">, platība </w:t>
      </w:r>
      <w:r w:rsidR="006458D9">
        <w:rPr>
          <w:lang w:val="lv-LV"/>
        </w:rPr>
        <w:t>960</w:t>
      </w:r>
      <w:r>
        <w:rPr>
          <w:lang w:val="lv-LV"/>
        </w:rPr>
        <w:t xml:space="preserve"> m</w:t>
      </w:r>
      <w:r>
        <w:rPr>
          <w:szCs w:val="24"/>
          <w:vertAlign w:val="superscript"/>
          <w:lang w:val="lv-LV"/>
        </w:rPr>
        <w:t>2</w:t>
      </w:r>
      <w:r>
        <w:rPr>
          <w:szCs w:val="24"/>
          <w:lang w:val="lv-LV"/>
        </w:rPr>
        <w:t xml:space="preserve">) </w:t>
      </w:r>
      <w:r>
        <w:rPr>
          <w:lang w:val="lv-LV"/>
        </w:rPr>
        <w:t>pārvaldīšanas tiesības</w:t>
      </w:r>
      <w:r w:rsidRPr="00FA1DBA">
        <w:rPr>
          <w:lang w:val="lv-LV"/>
        </w:rPr>
        <w:t xml:space="preserve"> </w:t>
      </w:r>
      <w:r w:rsidRPr="007E5721">
        <w:rPr>
          <w:lang w:val="lv-LV"/>
        </w:rPr>
        <w:t>dzīvokļu īpašnieku pilnvarotajai personai</w:t>
      </w:r>
      <w:r>
        <w:rPr>
          <w:lang w:val="lv-LV"/>
        </w:rPr>
        <w:t xml:space="preserve"> </w:t>
      </w:r>
      <w:r w:rsidR="006458D9" w:rsidRPr="00283389">
        <w:rPr>
          <w:lang w:val="lv-LV"/>
        </w:rPr>
        <w:t>Dacei Upeniecei</w:t>
      </w:r>
      <w:r>
        <w:rPr>
          <w:lang w:val="lv-LV"/>
        </w:rPr>
        <w:t>.</w:t>
      </w:r>
    </w:p>
    <w:p w14:paraId="552ABBB4" w14:textId="1D44D72B" w:rsidR="00430467" w:rsidRDefault="00430467" w:rsidP="00430467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954AA4">
        <w:rPr>
          <w:lang w:val="lv-LV"/>
        </w:rPr>
        <w:t xml:space="preserve">SIA </w:t>
      </w:r>
      <w:r>
        <w:rPr>
          <w:lang w:val="lv-LV"/>
        </w:rPr>
        <w:t>“J</w:t>
      </w:r>
      <w:r w:rsidRPr="00954AA4">
        <w:rPr>
          <w:lang w:val="lv-LV"/>
        </w:rPr>
        <w:t xml:space="preserve">elgavas nekustamā īpašuma pārvalde” viena mēneša laikā ar nodošanas-pieņemšanas aktu nodot </w:t>
      </w:r>
      <w:r w:rsidR="006458D9" w:rsidRPr="00283389">
        <w:rPr>
          <w:lang w:val="lv-LV"/>
        </w:rPr>
        <w:t>Dacei Upeniecei</w:t>
      </w:r>
      <w:r w:rsidR="006458D9" w:rsidRPr="00954AA4">
        <w:rPr>
          <w:lang w:val="lv-LV"/>
        </w:rPr>
        <w:t xml:space="preserve"> </w:t>
      </w:r>
      <w:r w:rsidRPr="00954AA4">
        <w:rPr>
          <w:lang w:val="lv-LV"/>
        </w:rPr>
        <w:t xml:space="preserve">nekustamā īpašuma </w:t>
      </w:r>
      <w:r w:rsidR="006458D9" w:rsidRPr="00283389">
        <w:rPr>
          <w:lang w:val="lv-LV"/>
        </w:rPr>
        <w:t>Eduarda Veidenbauma ielā 2</w:t>
      </w:r>
      <w:r w:rsidRPr="007633D8">
        <w:rPr>
          <w:lang w:val="lv-LV"/>
        </w:rPr>
        <w:t>, Jelgavā</w:t>
      </w:r>
      <w:r w:rsidRPr="00954AA4">
        <w:rPr>
          <w:lang w:val="lv-LV"/>
        </w:rPr>
        <w:t xml:space="preserve">, </w:t>
      </w:r>
      <w:r>
        <w:rPr>
          <w:lang w:val="lv-LV"/>
        </w:rPr>
        <w:t xml:space="preserve">dokumentāciju. </w:t>
      </w:r>
    </w:p>
    <w:p w14:paraId="636FBFAE" w14:textId="77777777" w:rsidR="00430467" w:rsidRDefault="00430467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AFD6A87" w14:textId="77777777" w:rsidR="00D81509" w:rsidRDefault="00D81509" w:rsidP="00D81509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06EC7997" w14:textId="77777777" w:rsidR="00D81509" w:rsidRDefault="00D81509" w:rsidP="00D81509">
      <w:pPr>
        <w:rPr>
          <w:color w:val="000000"/>
          <w:lang w:eastAsia="lv-LV"/>
        </w:rPr>
      </w:pPr>
    </w:p>
    <w:p w14:paraId="39014057" w14:textId="77777777" w:rsidR="00D81509" w:rsidRDefault="00D81509" w:rsidP="00D81509">
      <w:pPr>
        <w:rPr>
          <w:color w:val="000000"/>
          <w:lang w:eastAsia="lv-LV"/>
        </w:rPr>
      </w:pPr>
    </w:p>
    <w:p w14:paraId="000E2313" w14:textId="77777777" w:rsidR="00D81509" w:rsidRDefault="00D81509" w:rsidP="00D8150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39643EBC" w14:textId="77777777" w:rsidR="00D81509" w:rsidRDefault="00D81509" w:rsidP="00D81509">
      <w:pPr>
        <w:tabs>
          <w:tab w:val="left" w:pos="3960"/>
        </w:tabs>
        <w:jc w:val="both"/>
      </w:pPr>
      <w:r>
        <w:t xml:space="preserve">Administratīvās pārvaldes </w:t>
      </w:r>
    </w:p>
    <w:p w14:paraId="55C779EE" w14:textId="77777777" w:rsidR="00D81509" w:rsidRDefault="00D81509" w:rsidP="00D81509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609D7973" w14:textId="77777777" w:rsidR="00D81509" w:rsidRDefault="00D81509" w:rsidP="00D81509">
      <w:pPr>
        <w:jc w:val="both"/>
      </w:pPr>
      <w:r>
        <w:t>2019.gada 26.septembrī</w:t>
      </w:r>
    </w:p>
    <w:p w14:paraId="6BC31270" w14:textId="1C322FBF" w:rsidR="00D1710F" w:rsidRPr="00B4510D" w:rsidRDefault="00D1710F" w:rsidP="00D1710F">
      <w:pPr>
        <w:jc w:val="both"/>
      </w:pPr>
    </w:p>
    <w:sectPr w:rsidR="00D1710F" w:rsidRPr="00B4510D" w:rsidSect="0029227E">
      <w:footerReference w:type="default" r:id="rId9"/>
      <w:head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1AE273" w15:done="0"/>
  <w15:commentEx w15:paraId="316E46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EA873" w14:textId="77777777" w:rsidR="000F2080" w:rsidRDefault="000F2080">
      <w:r>
        <w:separator/>
      </w:r>
    </w:p>
  </w:endnote>
  <w:endnote w:type="continuationSeparator" w:id="0">
    <w:p w14:paraId="7866F799" w14:textId="77777777" w:rsidR="000F2080" w:rsidRDefault="000F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80F58" w14:textId="26D8E7BD" w:rsidR="00393CD9" w:rsidRDefault="00393CD9" w:rsidP="00393CD9">
    <w:pPr>
      <w:pStyle w:val="Footer"/>
      <w:rPr>
        <w:sz w:val="20"/>
        <w:szCs w:val="20"/>
      </w:rPr>
    </w:pPr>
    <w:r>
      <w:rPr>
        <w:sz w:val="20"/>
        <w:szCs w:val="20"/>
      </w:rPr>
      <w:t>PIP_buse_0</w:t>
    </w:r>
    <w:r w:rsidR="00181F3D">
      <w:rPr>
        <w:sz w:val="20"/>
        <w:szCs w:val="20"/>
      </w:rPr>
      <w:t>5</w:t>
    </w:r>
  </w:p>
  <w:p w14:paraId="52B153E5" w14:textId="77777777" w:rsidR="00393CD9" w:rsidRDefault="00393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C06D8" w14:textId="77777777" w:rsidR="000F2080" w:rsidRDefault="000F2080">
      <w:r>
        <w:separator/>
      </w:r>
    </w:p>
  </w:footnote>
  <w:footnote w:type="continuationSeparator" w:id="0">
    <w:p w14:paraId="51568ED4" w14:textId="77777777" w:rsidR="000F2080" w:rsidRDefault="000F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7861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4ECDFA5" wp14:editId="1E4CABD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05502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2CA0518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2B323B9E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5B552BD" w14:textId="77777777" w:rsidTr="00283389">
      <w:trPr>
        <w:jc w:val="center"/>
      </w:trPr>
      <w:tc>
        <w:tcPr>
          <w:tcW w:w="8528" w:type="dxa"/>
        </w:tcPr>
        <w:p w14:paraId="4125E45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8340FE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052D256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921F7C"/>
    <w:multiLevelType w:val="hybridMultilevel"/>
    <w:tmpl w:val="3FFAD2A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erita Vrubļevska">
    <w15:presenceInfo w15:providerId="AD" w15:userId="S-1-5-21-453248257-1624482302-832681808-66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25672"/>
    <w:rsid w:val="000454BB"/>
    <w:rsid w:val="00045D0D"/>
    <w:rsid w:val="00045DCD"/>
    <w:rsid w:val="0006393F"/>
    <w:rsid w:val="00071D33"/>
    <w:rsid w:val="00076C44"/>
    <w:rsid w:val="0008587C"/>
    <w:rsid w:val="0009517D"/>
    <w:rsid w:val="00097138"/>
    <w:rsid w:val="000B0F0A"/>
    <w:rsid w:val="000C1F08"/>
    <w:rsid w:val="000C293C"/>
    <w:rsid w:val="000C3E4C"/>
    <w:rsid w:val="000C4CB0"/>
    <w:rsid w:val="000E4EB6"/>
    <w:rsid w:val="000F2080"/>
    <w:rsid w:val="000F2E0B"/>
    <w:rsid w:val="000F4865"/>
    <w:rsid w:val="000F49FE"/>
    <w:rsid w:val="00101BBB"/>
    <w:rsid w:val="00112135"/>
    <w:rsid w:val="0012294E"/>
    <w:rsid w:val="00133E2E"/>
    <w:rsid w:val="001400BE"/>
    <w:rsid w:val="00157FB5"/>
    <w:rsid w:val="00171783"/>
    <w:rsid w:val="00181F3D"/>
    <w:rsid w:val="00186C20"/>
    <w:rsid w:val="00197F0A"/>
    <w:rsid w:val="001A2A8B"/>
    <w:rsid w:val="001A626C"/>
    <w:rsid w:val="001B2E18"/>
    <w:rsid w:val="001C104F"/>
    <w:rsid w:val="001C248D"/>
    <w:rsid w:val="001E3FC4"/>
    <w:rsid w:val="002051D3"/>
    <w:rsid w:val="002438AA"/>
    <w:rsid w:val="0024579E"/>
    <w:rsid w:val="0026094B"/>
    <w:rsid w:val="00283389"/>
    <w:rsid w:val="002866F2"/>
    <w:rsid w:val="0029227E"/>
    <w:rsid w:val="002A71EA"/>
    <w:rsid w:val="002D35AD"/>
    <w:rsid w:val="002D52C7"/>
    <w:rsid w:val="002D745A"/>
    <w:rsid w:val="002F2FF5"/>
    <w:rsid w:val="0031251F"/>
    <w:rsid w:val="00315442"/>
    <w:rsid w:val="00326C8E"/>
    <w:rsid w:val="00327E97"/>
    <w:rsid w:val="00342504"/>
    <w:rsid w:val="00352F96"/>
    <w:rsid w:val="0037423E"/>
    <w:rsid w:val="00393CD9"/>
    <w:rsid w:val="003947C6"/>
    <w:rsid w:val="003959A1"/>
    <w:rsid w:val="003A555E"/>
    <w:rsid w:val="003D12D3"/>
    <w:rsid w:val="003D5C89"/>
    <w:rsid w:val="003F778D"/>
    <w:rsid w:val="00401CB6"/>
    <w:rsid w:val="00417569"/>
    <w:rsid w:val="00422F4E"/>
    <w:rsid w:val="00430467"/>
    <w:rsid w:val="004407DF"/>
    <w:rsid w:val="0044759D"/>
    <w:rsid w:val="00454998"/>
    <w:rsid w:val="00461E9D"/>
    <w:rsid w:val="00486FB8"/>
    <w:rsid w:val="00491FA8"/>
    <w:rsid w:val="00495A93"/>
    <w:rsid w:val="004A07D3"/>
    <w:rsid w:val="004A2541"/>
    <w:rsid w:val="004D47D9"/>
    <w:rsid w:val="004D4C97"/>
    <w:rsid w:val="004E06CF"/>
    <w:rsid w:val="00520F0A"/>
    <w:rsid w:val="00540422"/>
    <w:rsid w:val="00577970"/>
    <w:rsid w:val="005902D4"/>
    <w:rsid w:val="005931AB"/>
    <w:rsid w:val="005B05BE"/>
    <w:rsid w:val="005B101A"/>
    <w:rsid w:val="005B18BE"/>
    <w:rsid w:val="005C34F1"/>
    <w:rsid w:val="005C64EC"/>
    <w:rsid w:val="005D659D"/>
    <w:rsid w:val="005E7FB7"/>
    <w:rsid w:val="0060175D"/>
    <w:rsid w:val="00627A3F"/>
    <w:rsid w:val="0063151B"/>
    <w:rsid w:val="00631B8B"/>
    <w:rsid w:val="00632DE9"/>
    <w:rsid w:val="006374F3"/>
    <w:rsid w:val="00642630"/>
    <w:rsid w:val="00642DBE"/>
    <w:rsid w:val="006457D0"/>
    <w:rsid w:val="006458D9"/>
    <w:rsid w:val="00654CA4"/>
    <w:rsid w:val="0066057F"/>
    <w:rsid w:val="0066324F"/>
    <w:rsid w:val="00671596"/>
    <w:rsid w:val="006B1749"/>
    <w:rsid w:val="006B7EE6"/>
    <w:rsid w:val="006D62C3"/>
    <w:rsid w:val="00705E81"/>
    <w:rsid w:val="00720161"/>
    <w:rsid w:val="0073598F"/>
    <w:rsid w:val="007419F0"/>
    <w:rsid w:val="00741EB8"/>
    <w:rsid w:val="00745660"/>
    <w:rsid w:val="00745CE8"/>
    <w:rsid w:val="0076543C"/>
    <w:rsid w:val="007727AB"/>
    <w:rsid w:val="007C044B"/>
    <w:rsid w:val="007E28AD"/>
    <w:rsid w:val="007F54F5"/>
    <w:rsid w:val="00802131"/>
    <w:rsid w:val="00807AB7"/>
    <w:rsid w:val="00820F62"/>
    <w:rsid w:val="008218E1"/>
    <w:rsid w:val="00825E70"/>
    <w:rsid w:val="00827057"/>
    <w:rsid w:val="00827141"/>
    <w:rsid w:val="00853C53"/>
    <w:rsid w:val="0085502C"/>
    <w:rsid w:val="008562DC"/>
    <w:rsid w:val="00861DA1"/>
    <w:rsid w:val="00880030"/>
    <w:rsid w:val="00881CF2"/>
    <w:rsid w:val="00883002"/>
    <w:rsid w:val="0088562F"/>
    <w:rsid w:val="0089099C"/>
    <w:rsid w:val="00892EB6"/>
    <w:rsid w:val="0089450C"/>
    <w:rsid w:val="008A1A6B"/>
    <w:rsid w:val="008A6AFD"/>
    <w:rsid w:val="008C2FB0"/>
    <w:rsid w:val="008D365B"/>
    <w:rsid w:val="008E3763"/>
    <w:rsid w:val="008F04FD"/>
    <w:rsid w:val="008F0594"/>
    <w:rsid w:val="00905F51"/>
    <w:rsid w:val="00925FAA"/>
    <w:rsid w:val="009369A5"/>
    <w:rsid w:val="00937A09"/>
    <w:rsid w:val="00946181"/>
    <w:rsid w:val="00951A81"/>
    <w:rsid w:val="009541A9"/>
    <w:rsid w:val="009636FE"/>
    <w:rsid w:val="0097415D"/>
    <w:rsid w:val="0097561E"/>
    <w:rsid w:val="0098095B"/>
    <w:rsid w:val="009A199B"/>
    <w:rsid w:val="009A5523"/>
    <w:rsid w:val="009A7B40"/>
    <w:rsid w:val="009B3955"/>
    <w:rsid w:val="009B79AC"/>
    <w:rsid w:val="009C00E0"/>
    <w:rsid w:val="009C42CF"/>
    <w:rsid w:val="009C5437"/>
    <w:rsid w:val="009C5E45"/>
    <w:rsid w:val="009D5C62"/>
    <w:rsid w:val="00A11618"/>
    <w:rsid w:val="00A20D1F"/>
    <w:rsid w:val="00A319C6"/>
    <w:rsid w:val="00A356A3"/>
    <w:rsid w:val="00A47750"/>
    <w:rsid w:val="00A62826"/>
    <w:rsid w:val="00A80AE9"/>
    <w:rsid w:val="00A867C4"/>
    <w:rsid w:val="00AA10F7"/>
    <w:rsid w:val="00AA6D58"/>
    <w:rsid w:val="00AA7203"/>
    <w:rsid w:val="00AF220C"/>
    <w:rsid w:val="00B03FD3"/>
    <w:rsid w:val="00B04CB0"/>
    <w:rsid w:val="00B04D6E"/>
    <w:rsid w:val="00B159F8"/>
    <w:rsid w:val="00B308B4"/>
    <w:rsid w:val="00B35B4C"/>
    <w:rsid w:val="00B43094"/>
    <w:rsid w:val="00B51C9C"/>
    <w:rsid w:val="00B64D4D"/>
    <w:rsid w:val="00B70980"/>
    <w:rsid w:val="00B922AD"/>
    <w:rsid w:val="00BA2B5F"/>
    <w:rsid w:val="00BB3F39"/>
    <w:rsid w:val="00BB795F"/>
    <w:rsid w:val="00BD1DCA"/>
    <w:rsid w:val="00BD7E33"/>
    <w:rsid w:val="00C03F57"/>
    <w:rsid w:val="00C20CE0"/>
    <w:rsid w:val="00C30391"/>
    <w:rsid w:val="00C33F10"/>
    <w:rsid w:val="00C36D3B"/>
    <w:rsid w:val="00C36D48"/>
    <w:rsid w:val="00C516D8"/>
    <w:rsid w:val="00C53E39"/>
    <w:rsid w:val="00C61B0C"/>
    <w:rsid w:val="00C73DA5"/>
    <w:rsid w:val="00C75E2C"/>
    <w:rsid w:val="00C80BA9"/>
    <w:rsid w:val="00C86BBA"/>
    <w:rsid w:val="00C9728B"/>
    <w:rsid w:val="00CA0990"/>
    <w:rsid w:val="00CB2BA6"/>
    <w:rsid w:val="00CD139B"/>
    <w:rsid w:val="00CD2FC4"/>
    <w:rsid w:val="00CE4FB9"/>
    <w:rsid w:val="00CE6ACC"/>
    <w:rsid w:val="00CF6A53"/>
    <w:rsid w:val="00D00D85"/>
    <w:rsid w:val="00D1121C"/>
    <w:rsid w:val="00D1710F"/>
    <w:rsid w:val="00D23124"/>
    <w:rsid w:val="00D733E4"/>
    <w:rsid w:val="00D81509"/>
    <w:rsid w:val="00D8287D"/>
    <w:rsid w:val="00DA1F9D"/>
    <w:rsid w:val="00DB214C"/>
    <w:rsid w:val="00DC5428"/>
    <w:rsid w:val="00DF5546"/>
    <w:rsid w:val="00E01041"/>
    <w:rsid w:val="00E10A2D"/>
    <w:rsid w:val="00E123B8"/>
    <w:rsid w:val="00E13CE1"/>
    <w:rsid w:val="00E4411C"/>
    <w:rsid w:val="00E44263"/>
    <w:rsid w:val="00E476FB"/>
    <w:rsid w:val="00E61AB9"/>
    <w:rsid w:val="00E70403"/>
    <w:rsid w:val="00E72573"/>
    <w:rsid w:val="00E856BE"/>
    <w:rsid w:val="00E92367"/>
    <w:rsid w:val="00E94102"/>
    <w:rsid w:val="00EA098C"/>
    <w:rsid w:val="00EA770A"/>
    <w:rsid w:val="00EB10AE"/>
    <w:rsid w:val="00EC3FC4"/>
    <w:rsid w:val="00EC4C76"/>
    <w:rsid w:val="00EC518D"/>
    <w:rsid w:val="00ED08E9"/>
    <w:rsid w:val="00F13C82"/>
    <w:rsid w:val="00F6122B"/>
    <w:rsid w:val="00F71658"/>
    <w:rsid w:val="00F848CF"/>
    <w:rsid w:val="00FB6B06"/>
    <w:rsid w:val="00FB7367"/>
    <w:rsid w:val="00FC23BD"/>
    <w:rsid w:val="00FD76F7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5BB4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  <w:style w:type="character" w:customStyle="1" w:styleId="Heading6Char">
    <w:name w:val="Heading 6 Char"/>
    <w:link w:val="Heading6"/>
    <w:rsid w:val="00430467"/>
    <w:rPr>
      <w:b/>
      <w:bCs/>
      <w:sz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  <w:style w:type="character" w:customStyle="1" w:styleId="Heading6Char">
    <w:name w:val="Heading 6 Char"/>
    <w:link w:val="Heading6"/>
    <w:rsid w:val="00430467"/>
    <w:rPr>
      <w:b/>
      <w:bCs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3348-0DC4-472B-80D8-DDFEB3C8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6</cp:revision>
  <cp:lastPrinted>2019-09-26T13:05:00Z</cp:lastPrinted>
  <dcterms:created xsi:type="dcterms:W3CDTF">2019-09-25T16:58:00Z</dcterms:created>
  <dcterms:modified xsi:type="dcterms:W3CDTF">2019-09-26T13:05:00Z</dcterms:modified>
</cp:coreProperties>
</file>