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A6" w:rsidRPr="00DA3A78" w:rsidRDefault="00BC6BA6" w:rsidP="00BC6BA6">
      <w:pPr>
        <w:ind w:left="4320"/>
      </w:pPr>
      <w:r>
        <w:t>Jelgavā, 201</w:t>
      </w:r>
      <w:r w:rsidR="000E496C">
        <w:t>9</w:t>
      </w:r>
      <w:r>
        <w:t xml:space="preserve">.gada </w:t>
      </w:r>
      <w:r w:rsidR="000E496C">
        <w:t>31</w:t>
      </w:r>
      <w:r>
        <w:t>.</w:t>
      </w:r>
      <w:r w:rsidR="000E496C">
        <w:t xml:space="preserve">janvārī </w:t>
      </w:r>
      <w:r>
        <w:t>(prot. Nr.</w:t>
      </w:r>
      <w:r w:rsidR="00792187">
        <w:t>1</w:t>
      </w:r>
      <w:r w:rsidR="00EB3697">
        <w:t>,</w:t>
      </w:r>
      <w:r w:rsidR="00792187">
        <w:t>1</w:t>
      </w:r>
      <w:r w:rsidR="00EB3697">
        <w:t>.p</w:t>
      </w:r>
      <w:r>
        <w:t>)</w:t>
      </w:r>
    </w:p>
    <w:p w:rsidR="00BC6BA6" w:rsidRDefault="00BC6BA6" w:rsidP="00BC6BA6">
      <w:pPr>
        <w:rPr>
          <w:sz w:val="20"/>
          <w:szCs w:val="20"/>
        </w:rPr>
      </w:pPr>
    </w:p>
    <w:p w:rsidR="00792187" w:rsidRDefault="00792187" w:rsidP="00BC6BA6">
      <w:pPr>
        <w:rPr>
          <w:sz w:val="20"/>
          <w:szCs w:val="20"/>
        </w:rPr>
      </w:pPr>
    </w:p>
    <w:p w:rsidR="00EB3697" w:rsidRPr="00B50B8F" w:rsidRDefault="00EB3697" w:rsidP="00BC6BA6">
      <w:pPr>
        <w:rPr>
          <w:sz w:val="20"/>
          <w:szCs w:val="20"/>
        </w:rPr>
      </w:pPr>
    </w:p>
    <w:p w:rsidR="00BC6BA6" w:rsidRDefault="00BC6BA6" w:rsidP="00BC6BA6">
      <w:pPr>
        <w:jc w:val="center"/>
        <w:rPr>
          <w:b/>
        </w:rPr>
      </w:pPr>
      <w:r>
        <w:rPr>
          <w:b/>
        </w:rPr>
        <w:t>JELGAVAS PILSĒTAS PAŠVALDĪBAS 201</w:t>
      </w:r>
      <w:r w:rsidR="000E496C">
        <w:rPr>
          <w:b/>
        </w:rPr>
        <w:t>9</w:t>
      </w:r>
      <w:r>
        <w:rPr>
          <w:b/>
        </w:rPr>
        <w:t xml:space="preserve">.GADA </w:t>
      </w:r>
      <w:r w:rsidR="000E496C">
        <w:rPr>
          <w:b/>
        </w:rPr>
        <w:t>31</w:t>
      </w:r>
      <w:r w:rsidRPr="006D2502">
        <w:rPr>
          <w:b/>
        </w:rPr>
        <w:t>.</w:t>
      </w:r>
      <w:r w:rsidR="000E496C">
        <w:rPr>
          <w:b/>
        </w:rPr>
        <w:t>JANVĀRA</w:t>
      </w:r>
    </w:p>
    <w:p w:rsidR="00BC6BA6" w:rsidRDefault="00BC6BA6" w:rsidP="00BC6BA6">
      <w:pPr>
        <w:jc w:val="center"/>
        <w:rPr>
          <w:b/>
        </w:rPr>
      </w:pPr>
      <w:r>
        <w:rPr>
          <w:b/>
        </w:rPr>
        <w:t xml:space="preserve"> SAISTOŠIE NOTEIKUMI Nr.</w:t>
      </w:r>
      <w:r w:rsidR="00792187">
        <w:rPr>
          <w:b/>
        </w:rPr>
        <w:t>19-1</w:t>
      </w:r>
    </w:p>
    <w:p w:rsidR="00BC6BA6" w:rsidRPr="00BF2538" w:rsidRDefault="00BC6BA6" w:rsidP="00BC6BA6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2018.GADA 6. 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8</w:t>
      </w:r>
      <w:r w:rsidRPr="008B2C51">
        <w:rPr>
          <w:b/>
        </w:rPr>
        <w:t>-</w:t>
      </w:r>
      <w:r>
        <w:rPr>
          <w:b/>
        </w:rPr>
        <w:t>3</w:t>
      </w:r>
    </w:p>
    <w:p w:rsidR="00BC6BA6" w:rsidRDefault="00BC6BA6" w:rsidP="00BC6BA6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18.</w:t>
      </w:r>
      <w:r w:rsidRPr="00BF2538">
        <w:rPr>
          <w:b/>
        </w:rPr>
        <w:t>GADAM</w:t>
      </w:r>
      <w:r>
        <w:rPr>
          <w:b/>
        </w:rPr>
        <w:t>””</w:t>
      </w:r>
    </w:p>
    <w:p w:rsidR="00BC6BA6" w:rsidRDefault="00BC6BA6" w:rsidP="00BC6BA6">
      <w:pPr>
        <w:ind w:left="5040"/>
        <w:rPr>
          <w:sz w:val="22"/>
          <w:szCs w:val="22"/>
        </w:rPr>
      </w:pPr>
    </w:p>
    <w:p w:rsidR="00BC6BA6" w:rsidRPr="00822C71" w:rsidRDefault="00BC6BA6" w:rsidP="00104459">
      <w:pPr>
        <w:ind w:left="5040"/>
        <w:jc w:val="right"/>
      </w:pPr>
      <w:r w:rsidRPr="00822C71">
        <w:t>Izdoti saskaņā ar likuma „Par pašvaldībām” 46.pantu un likum</w:t>
      </w:r>
      <w:r>
        <w:t>a</w:t>
      </w:r>
      <w:r w:rsidRPr="00822C71">
        <w:t xml:space="preserve"> „Par pašvaldību budžetiem”</w:t>
      </w:r>
      <w:r>
        <w:t xml:space="preserve"> 30.pantu</w:t>
      </w:r>
    </w:p>
    <w:p w:rsidR="00BC6BA6" w:rsidRDefault="00BC6BA6" w:rsidP="00BC6BA6">
      <w:pPr>
        <w:ind w:firstLine="360"/>
        <w:jc w:val="both"/>
      </w:pPr>
    </w:p>
    <w:p w:rsidR="00792187" w:rsidRDefault="00792187" w:rsidP="00BC6BA6">
      <w:pPr>
        <w:ind w:firstLine="360"/>
        <w:jc w:val="both"/>
      </w:pPr>
    </w:p>
    <w:p w:rsidR="00BC6BA6" w:rsidRDefault="00BC6BA6" w:rsidP="00BC6BA6">
      <w:pPr>
        <w:ind w:firstLine="360"/>
        <w:jc w:val="both"/>
      </w:pPr>
      <w:r w:rsidRPr="00BF2538">
        <w:t xml:space="preserve">Izdarīt Jelgavas </w:t>
      </w:r>
      <w:r>
        <w:t>pilsētas pašvaldības 2018.gada 6.februāra saistošajos noteikumos Nr.18-3 ”Jelgavas pilsētas pašvaldības budžets 2018.gadam” šādus grozījumus:</w:t>
      </w:r>
    </w:p>
    <w:p w:rsidR="00BC6BA6" w:rsidRDefault="00BC6BA6" w:rsidP="00BC6BA6">
      <w:pPr>
        <w:ind w:firstLine="360"/>
        <w:jc w:val="both"/>
      </w:pPr>
    </w:p>
    <w:p w:rsidR="00BC6BA6" w:rsidRDefault="00BC6BA6" w:rsidP="00BC6BA6">
      <w:pPr>
        <w:pStyle w:val="ListParagraph"/>
        <w:numPr>
          <w:ilvl w:val="0"/>
          <w:numId w:val="1"/>
        </w:numPr>
        <w:jc w:val="both"/>
      </w:pPr>
      <w:r>
        <w:t>Izteikt 1.punktu šādā redakcijā:</w:t>
      </w:r>
    </w:p>
    <w:p w:rsidR="00BC6BA6" w:rsidRPr="00697A3E" w:rsidRDefault="00BC6BA6" w:rsidP="00BC6BA6">
      <w:pPr>
        <w:pStyle w:val="ListParagraph"/>
        <w:jc w:val="both"/>
      </w:pPr>
      <w:r w:rsidRPr="00765882">
        <w:t>”1. Noteikt Jelgavas pilsētas pašvaldības 201</w:t>
      </w:r>
      <w:r>
        <w:t>8</w:t>
      </w:r>
      <w:r w:rsidRPr="00765882">
        <w:t>.gada pamatbudžeta ieņēmumus</w:t>
      </w:r>
      <w:bookmarkStart w:id="0" w:name="OLE_LINK1"/>
      <w:r>
        <w:t xml:space="preserve">   </w:t>
      </w:r>
      <w:r w:rsidR="007444EC">
        <w:t xml:space="preserve">             </w:t>
      </w:r>
      <w:r>
        <w:t xml:space="preserve"> 95</w:t>
      </w:r>
      <w:r w:rsidR="007444EC">
        <w:t> 453 645</w:t>
      </w:r>
      <w:r w:rsidRPr="00666A3F">
        <w:t xml:space="preserve"> </w:t>
      </w:r>
      <w:bookmarkEnd w:id="0"/>
      <w:r w:rsidRPr="00697A3E">
        <w:rPr>
          <w:i/>
        </w:rPr>
        <w:t>euro</w:t>
      </w:r>
      <w:r w:rsidRPr="00697A3E">
        <w:t xml:space="preserve"> apmērā, tajā skaitā budžeta ieņēmumus no nodokļiem, nodevām, transfertiem un maksas pakalpojumiem </w:t>
      </w:r>
      <w:r>
        <w:t>7</w:t>
      </w:r>
      <w:r w:rsidR="00317F2C">
        <w:t>7 413 165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apmērā un finansēšanas līdzekļus </w:t>
      </w:r>
      <w:r w:rsidR="00317F2C">
        <w:t>18 040 480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apmērā saskaņā ar 1.pielikumu.”.</w:t>
      </w:r>
    </w:p>
    <w:p w:rsidR="00BC6BA6" w:rsidRPr="00697A3E" w:rsidRDefault="00BC6BA6" w:rsidP="00BC6BA6">
      <w:pPr>
        <w:numPr>
          <w:ilvl w:val="0"/>
          <w:numId w:val="1"/>
        </w:numPr>
        <w:jc w:val="both"/>
      </w:pPr>
      <w:r w:rsidRPr="00697A3E">
        <w:t>Izteikt 2.punktu šādā redakcijā:</w:t>
      </w:r>
    </w:p>
    <w:p w:rsidR="00BC6BA6" w:rsidRDefault="00BC6BA6" w:rsidP="00BC6BA6">
      <w:pPr>
        <w:ind w:left="720"/>
        <w:jc w:val="both"/>
      </w:pPr>
      <w:r w:rsidRPr="00697A3E">
        <w:t>”2. Noteikt Jelgavas pilsētas pašvaldības 201</w:t>
      </w:r>
      <w:r>
        <w:t>8</w:t>
      </w:r>
      <w:r w:rsidRPr="00697A3E">
        <w:t xml:space="preserve">.gada pamatbudžeta izdevumus     </w:t>
      </w:r>
      <w:r w:rsidR="006C329E">
        <w:t>95 453 645</w:t>
      </w:r>
      <w:r w:rsidR="006C329E" w:rsidRPr="00666A3F">
        <w:t xml:space="preserve"> </w:t>
      </w:r>
      <w:r w:rsidRPr="00697A3E">
        <w:rPr>
          <w:i/>
        </w:rPr>
        <w:t>euro</w:t>
      </w:r>
      <w:r w:rsidRPr="00697A3E">
        <w:t xml:space="preserve"> apmērā, tajā skaitā izdevumus pēc valdības funkcijām </w:t>
      </w:r>
      <w:r w:rsidR="000C292F">
        <w:t>86</w:t>
      </w:r>
      <w:r w:rsidR="006C329E">
        <w:t> 647 491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apmērā, izdevumus pašvaldības saistību nomaksai </w:t>
      </w:r>
      <w:r w:rsidR="000C292F">
        <w:t>4</w:t>
      </w:r>
      <w:r>
        <w:t> 693 770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apmērā un izdevumus līdzdalībai komersantu pašu kapitālā </w:t>
      </w:r>
      <w:r>
        <w:t>3 712 997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apmērā un naudas līdzekļu atlikumu uz perioda beigām </w:t>
      </w:r>
      <w:r w:rsidR="000C292F">
        <w:t>399 387</w:t>
      </w:r>
      <w:r w:rsidRPr="00666A3F">
        <w:t xml:space="preserve"> </w:t>
      </w:r>
      <w:r w:rsidRPr="00697A3E">
        <w:rPr>
          <w:i/>
        </w:rPr>
        <w:t>euro</w:t>
      </w:r>
      <w:r w:rsidRPr="00697A3E">
        <w:t xml:space="preserve"> saskaņā ar 2., 3.</w:t>
      </w:r>
      <w:r>
        <w:t xml:space="preserve"> </w:t>
      </w:r>
      <w:r w:rsidRPr="00697A3E">
        <w:t>un 4.pielikumu.”.</w:t>
      </w:r>
    </w:p>
    <w:p w:rsidR="006C329E" w:rsidRDefault="006C329E" w:rsidP="006C329E">
      <w:pPr>
        <w:numPr>
          <w:ilvl w:val="0"/>
          <w:numId w:val="1"/>
        </w:numPr>
        <w:jc w:val="both"/>
      </w:pPr>
      <w:r w:rsidRPr="00697A3E">
        <w:t xml:space="preserve">Izteikt </w:t>
      </w:r>
      <w:r w:rsidR="004C75FF">
        <w:t>5</w:t>
      </w:r>
      <w:r w:rsidRPr="00697A3E">
        <w:t>.punktu šādā redakcijā:</w:t>
      </w:r>
    </w:p>
    <w:p w:rsidR="006116FF" w:rsidRPr="00697A3E" w:rsidRDefault="006116FF" w:rsidP="006116FF">
      <w:pPr>
        <w:ind w:left="720"/>
        <w:jc w:val="both"/>
      </w:pPr>
      <w:r>
        <w:t>“</w:t>
      </w:r>
      <w:r w:rsidR="004C75FF">
        <w:t>5</w:t>
      </w:r>
      <w:r w:rsidR="00460B37">
        <w:t>.</w:t>
      </w:r>
      <w:r w:rsidR="004C75FF" w:rsidRPr="004C75FF">
        <w:t xml:space="preserve"> </w:t>
      </w:r>
      <w:r w:rsidR="004C75FF" w:rsidRPr="00697A3E">
        <w:t>Noteikt Jelgavas pilsētas pašvaldības 201</w:t>
      </w:r>
      <w:r w:rsidR="004C75FF">
        <w:t>8</w:t>
      </w:r>
      <w:r w:rsidR="004C75FF" w:rsidRPr="00697A3E">
        <w:t xml:space="preserve">.gada speciālā budžeta kopsavilkuma ieņēmumus </w:t>
      </w:r>
      <w:r w:rsidR="004C75FF">
        <w:t>2 472 973</w:t>
      </w:r>
      <w:r w:rsidR="004C75FF" w:rsidRPr="004A231B">
        <w:t xml:space="preserve"> </w:t>
      </w:r>
      <w:r w:rsidR="004C75FF" w:rsidRPr="005A6E38">
        <w:rPr>
          <w:i/>
        </w:rPr>
        <w:t>euro</w:t>
      </w:r>
      <w:r w:rsidR="004C75FF" w:rsidRPr="00697A3E">
        <w:t xml:space="preserve"> apmērā un izdevumus </w:t>
      </w:r>
      <w:r w:rsidR="004C75FF">
        <w:t xml:space="preserve">2 472 973 </w:t>
      </w:r>
      <w:r w:rsidR="004C75FF" w:rsidRPr="005A6E38">
        <w:rPr>
          <w:i/>
        </w:rPr>
        <w:t>euro</w:t>
      </w:r>
      <w:r w:rsidR="004C75FF" w:rsidRPr="00697A3E">
        <w:t xml:space="preserve"> apmērā saskaņā ar 6. un 7.pielikumu.</w:t>
      </w:r>
      <w:r w:rsidR="004C75FF">
        <w:t>”</w:t>
      </w:r>
    </w:p>
    <w:p w:rsidR="00BC6BA6" w:rsidRPr="006E24F2" w:rsidRDefault="00BC6BA6" w:rsidP="00BC6BA6">
      <w:pPr>
        <w:numPr>
          <w:ilvl w:val="0"/>
          <w:numId w:val="1"/>
        </w:numPr>
        <w:jc w:val="both"/>
      </w:pPr>
      <w:r>
        <w:t xml:space="preserve">Aizstāt 9.punktā skaitļus </w:t>
      </w:r>
      <w:r w:rsidRPr="004941C5">
        <w:t>”</w:t>
      </w:r>
      <w:r w:rsidRPr="00890105">
        <w:t xml:space="preserve"> </w:t>
      </w:r>
      <w:r>
        <w:t>2</w:t>
      </w:r>
      <w:r w:rsidR="005E3028">
        <w:t>2</w:t>
      </w:r>
      <w:r>
        <w:t>.</w:t>
      </w:r>
      <w:r w:rsidR="005E3028">
        <w:t>11</w:t>
      </w:r>
      <w:r>
        <w:t>.2018.</w:t>
      </w:r>
      <w:r w:rsidRPr="004941C5">
        <w:t xml:space="preserve">” ar </w:t>
      </w:r>
      <w:r w:rsidRPr="006E24F2">
        <w:t>skaitļiem ”</w:t>
      </w:r>
      <w:r w:rsidR="006E24F2" w:rsidRPr="006E24F2">
        <w:t>07</w:t>
      </w:r>
      <w:r w:rsidRPr="006E24F2">
        <w:t>.</w:t>
      </w:r>
      <w:r w:rsidR="005E3028" w:rsidRPr="006E24F2">
        <w:t>02</w:t>
      </w:r>
      <w:r w:rsidRPr="006E24F2">
        <w:t>.201</w:t>
      </w:r>
      <w:r w:rsidR="005E3028" w:rsidRPr="006E24F2">
        <w:t>9</w:t>
      </w:r>
      <w:r w:rsidRPr="006E24F2">
        <w:t>.”.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1.pielikumu šādā redakcijā (1.pielikums).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2.pielikumu šādā redakcijā (2.pielikums).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3.pielikumu šādā redakcijā (3.pielikums).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4.pielikumu šādā redakcijā (4.pielikums).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5.pielikumu šādā redakcijā (5.pielikums).</w:t>
      </w:r>
    </w:p>
    <w:p w:rsidR="00BC6BA6" w:rsidRDefault="00BC6BA6" w:rsidP="00BC6BA6">
      <w:pPr>
        <w:numPr>
          <w:ilvl w:val="0"/>
          <w:numId w:val="1"/>
        </w:numPr>
        <w:jc w:val="both"/>
      </w:pPr>
      <w:r>
        <w:t>Izteikt 6.pielikumu šādā redakcijā (6.pielikums).</w:t>
      </w:r>
    </w:p>
    <w:p w:rsidR="00BC6BA6" w:rsidRDefault="00BC6BA6" w:rsidP="00BC6BA6">
      <w:pPr>
        <w:ind w:left="360"/>
        <w:jc w:val="both"/>
      </w:pPr>
    </w:p>
    <w:p w:rsidR="00792187" w:rsidRDefault="00792187" w:rsidP="00BC6BA6">
      <w:pPr>
        <w:ind w:left="360"/>
        <w:jc w:val="both"/>
      </w:pPr>
    </w:p>
    <w:p w:rsidR="00792187" w:rsidRDefault="00792187" w:rsidP="00BC6BA6">
      <w:pPr>
        <w:ind w:left="360"/>
        <w:jc w:val="both"/>
      </w:pPr>
    </w:p>
    <w:p w:rsidR="00BC6BA6" w:rsidRDefault="00BC6BA6" w:rsidP="00BC6BA6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  <w:bookmarkStart w:id="1" w:name="_GoBack"/>
      <w:bookmarkEnd w:id="1"/>
    </w:p>
    <w:sectPr w:rsidR="00BC6BA6" w:rsidSect="00792187">
      <w:headerReference w:type="first" r:id="rId8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E3" w:rsidRDefault="000F0FE3">
      <w:r>
        <w:separator/>
      </w:r>
    </w:p>
  </w:endnote>
  <w:endnote w:type="continuationSeparator" w:id="0">
    <w:p w:rsidR="000F0FE3" w:rsidRDefault="000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E3" w:rsidRDefault="000F0FE3">
      <w:r>
        <w:separator/>
      </w:r>
    </w:p>
  </w:footnote>
  <w:footnote w:type="continuationSeparator" w:id="0">
    <w:p w:rsidR="000F0FE3" w:rsidRDefault="000F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BC6BA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E64909" wp14:editId="2C8CC2FA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BC6BA6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242871F0" wp14:editId="3EA7BDCF">
                                <wp:extent cx="723900" cy="866775"/>
                                <wp:effectExtent l="0" t="0" r="0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BC6BA6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1F2C56E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0C292F"/>
    <w:rsid w:val="000E496C"/>
    <w:rsid w:val="000F0FE3"/>
    <w:rsid w:val="00104459"/>
    <w:rsid w:val="00167F75"/>
    <w:rsid w:val="00182448"/>
    <w:rsid w:val="001A7689"/>
    <w:rsid w:val="00231EE3"/>
    <w:rsid w:val="00234525"/>
    <w:rsid w:val="00284121"/>
    <w:rsid w:val="002C07FD"/>
    <w:rsid w:val="00317F2C"/>
    <w:rsid w:val="003A55B2"/>
    <w:rsid w:val="003B049D"/>
    <w:rsid w:val="0043121C"/>
    <w:rsid w:val="00460B37"/>
    <w:rsid w:val="00483639"/>
    <w:rsid w:val="004B5683"/>
    <w:rsid w:val="004C75FF"/>
    <w:rsid w:val="00537593"/>
    <w:rsid w:val="005770AE"/>
    <w:rsid w:val="005B0C3D"/>
    <w:rsid w:val="005C293A"/>
    <w:rsid w:val="005E3028"/>
    <w:rsid w:val="005F450A"/>
    <w:rsid w:val="006116FF"/>
    <w:rsid w:val="006139B3"/>
    <w:rsid w:val="00615C22"/>
    <w:rsid w:val="00644AA6"/>
    <w:rsid w:val="006823AB"/>
    <w:rsid w:val="00696DB4"/>
    <w:rsid w:val="006A3EA8"/>
    <w:rsid w:val="006C329E"/>
    <w:rsid w:val="006E24F2"/>
    <w:rsid w:val="007444EC"/>
    <w:rsid w:val="00792187"/>
    <w:rsid w:val="00860E5E"/>
    <w:rsid w:val="009269C7"/>
    <w:rsid w:val="00AB7C67"/>
    <w:rsid w:val="00AE0FFD"/>
    <w:rsid w:val="00B7291C"/>
    <w:rsid w:val="00B908CC"/>
    <w:rsid w:val="00BC6BA6"/>
    <w:rsid w:val="00CB262E"/>
    <w:rsid w:val="00D3108D"/>
    <w:rsid w:val="00DC009C"/>
    <w:rsid w:val="00EB3697"/>
    <w:rsid w:val="00EC06E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BC6B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92F"/>
    <w:rPr>
      <w:rFonts w:ascii="Tahoma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BC6B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292F"/>
    <w:rPr>
      <w:rFonts w:ascii="Tahoma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Ināra Krīgere</dc:creator>
  <cp:lastModifiedBy>Spīdola Ozoliņa</cp:lastModifiedBy>
  <cp:revision>17</cp:revision>
  <cp:lastPrinted>2019-01-16T06:15:00Z</cp:lastPrinted>
  <dcterms:created xsi:type="dcterms:W3CDTF">2019-01-15T08:15:00Z</dcterms:created>
  <dcterms:modified xsi:type="dcterms:W3CDTF">2019-01-31T11:31:00Z</dcterms:modified>
</cp:coreProperties>
</file>