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8C3225">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B36EA5C" wp14:editId="24C98F9C">
                <wp:simplePos x="0" y="0"/>
                <wp:positionH relativeFrom="column">
                  <wp:posOffset>4724400</wp:posOffset>
                </wp:positionH>
                <wp:positionV relativeFrom="page">
                  <wp:posOffset>396240</wp:posOffset>
                </wp:positionV>
                <wp:extent cx="1198880" cy="361950"/>
                <wp:effectExtent l="0" t="0" r="1270" b="0"/>
                <wp:wrapTight wrapText="bothSides">
                  <wp:wrapPolygon edited="0">
                    <wp:start x="0" y="0"/>
                    <wp:lineTo x="0" y="20463"/>
                    <wp:lineTo x="21280" y="20463"/>
                    <wp:lineTo x="2128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619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8C322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31.2pt;width:94.4pt;height:2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jggIAABAFAAAOAAAAZHJzL2Uyb0RvYy54bWysVNuO2yAQfa/Uf0C8Z32pN7GtdVZ7aapK&#10;24u02w8ggGNUDBRI7G3Vf++Ak2y6baWqqh8wMMNhZs4ZLi7HXqIdt05o1eDsLMWIK6qZUJsGf3pY&#10;zUqMnCeKEakVb/Ajd/hy+fLFxWBqnutOS8YtAhDl6sE0uPPe1EniaMd74s604QqMrbY98bC0m4RZ&#10;MgB6L5M8TefJoC0zVlPuHOzeTka8jPhty6n/0LaOeyQbDLH5ONo4rsOYLC9IvbHEdILuwyD/EEVP&#10;hIJLj1C3xBO0teIXqF5Qq51u/RnVfaLbVlAec4BssvRZNvcdMTzmAsVx5lgm9/9g6fvdR4sEa3CO&#10;kSI9UPTAR4+u9YjyUJ3BuBqc7g24+RG2geWYqTN3mn52SOmbjqgNv7JWDx0nDKLLwsnk5OiE4wLI&#10;eninGVxDtl5HoLG1fSgdFAMBOrD0eGQmhELDlVlVliWYKNhezbPqPFKXkPpw2ljn33DdozBpsAXm&#10;IzrZ3TkfoiH1wSVc5rQUbCWkjAu7Wd9Ii3YEVLKKX0zgmZtUwVnpcGxCnHYgSLgj2EK4kfVvVZYX&#10;6XVezVbzcjErVsX5rFqk5SzNqutqnhZVcbv6HgLMiroTjHF1JxQ/KDAr/o7hfS9M2okaRAMUK1+k&#10;6cTRH7NM4/e7LHvhoSOl6BtcHp1IHZh9rRjkTWpPhJzmyc/xxzJDEQ7/WJaog0D9JAI/rkdACeJY&#10;a/YIirAaCANu4RmBSaftV4wGaMkGuy9bYjlG8q0CVVVZUYQejovifJHDwp5a1qcWoihANdhjNE1v&#10;/NT3W2PFpoObJh0rfQVKbEUUyVNUe/1C28Vk9k9E6OvTdfR6esiWPwAAAP//AwBQSwMEFAAGAAgA&#10;AAAhAHM1Qq/gAAAACgEAAA8AAABkcnMvZG93bnJldi54bWxMj8FOwzAQRO9I/IO1SNyo0xA1NMSp&#10;EAjohQMtVTm68RJHxOsQu2n4e5YTHFc7mnmvXE2uEyMOofWkYD5LQCDV3rTUKHjbPl7dgAhRk9Gd&#10;J1TwjQFW1flZqQvjT/SK4yY2gksoFFqBjbEvpAy1RafDzPdI/Pvwg9ORz6GRZtAnLnedTJNkIZ1u&#10;iRes7vHeYv25OToFT+N66/raPrzn+VezbnZh//wSlLq8mO5uQUSc4l8YfvEZHSpmOvgjmSA6BXmW&#10;sUtUsEgzEBxYXqfscuDkfJmBrEr5X6H6AQAA//8DAFBLAQItABQABgAIAAAAIQC2gziS/gAAAOEB&#10;AAATAAAAAAAAAAAAAAAAAAAAAABbQ29udGVudF9UeXBlc10ueG1sUEsBAi0AFAAGAAgAAAAhADj9&#10;If/WAAAAlAEAAAsAAAAAAAAAAAAAAAAALwEAAF9yZWxzLy5yZWxzUEsBAi0AFAAGAAgAAAAhAHgq&#10;z6OCAgAAEAUAAA4AAAAAAAAAAAAAAAAALgIAAGRycy9lMm9Eb2MueG1sUEsBAi0AFAAGAAgAAAAh&#10;AHM1Qq/gAAAACgEAAA8AAAAAAAAAAAAAAAAA3AQAAGRycy9kb3ducmV2LnhtbFBLBQYAAAAABAAE&#10;APMAAADpBQAAAAA=&#10;" o:allowincell="f" o:allowoverlap="f" stroked="f" strokeweight="1pt">
                <v:textbox>
                  <w:txbxContent>
                    <w:p w:rsidR="003D5C89" w:rsidRDefault="008C3225"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F604B8" w:rsidP="00F604B8">
            <w:pPr>
              <w:pStyle w:val="Header"/>
              <w:tabs>
                <w:tab w:val="clear" w:pos="4320"/>
                <w:tab w:val="clear" w:pos="8640"/>
              </w:tabs>
              <w:rPr>
                <w:bCs/>
                <w:szCs w:val="44"/>
                <w:lang w:val="lv-LV"/>
              </w:rPr>
            </w:pPr>
            <w:r>
              <w:rPr>
                <w:bCs/>
                <w:szCs w:val="44"/>
                <w:lang w:val="lv-LV"/>
              </w:rPr>
              <w:t>25.05</w:t>
            </w:r>
            <w:r w:rsidR="005C3DD2">
              <w:rPr>
                <w:bCs/>
                <w:szCs w:val="44"/>
                <w:lang w:val="lv-LV"/>
              </w:rPr>
              <w:t>.2017</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8C3225">
              <w:rPr>
                <w:bCs/>
                <w:szCs w:val="44"/>
                <w:lang w:val="lv-LV"/>
              </w:rPr>
              <w:t>6/35</w:t>
            </w:r>
          </w:p>
        </w:tc>
      </w:tr>
    </w:tbl>
    <w:p w:rsidR="00E61AB9" w:rsidRDefault="00E61AB9" w:rsidP="005F50E0">
      <w:pPr>
        <w:pStyle w:val="Heading6"/>
        <w:jc w:val="left"/>
        <w:rPr>
          <w:u w:val="none"/>
        </w:rPr>
      </w:pPr>
    </w:p>
    <w:p w:rsidR="008C3225" w:rsidRDefault="008C3225" w:rsidP="008C3225">
      <w:bookmarkStart w:id="0" w:name="_GoBack"/>
      <w:bookmarkEnd w:id="0"/>
    </w:p>
    <w:p w:rsidR="00785726" w:rsidRPr="008C3225" w:rsidRDefault="00785726" w:rsidP="008C3225"/>
    <w:p w:rsidR="00D375D3" w:rsidRPr="004A0A13" w:rsidRDefault="00D375D3" w:rsidP="008C3225">
      <w:pPr>
        <w:pBdr>
          <w:bottom w:val="single" w:sz="4" w:space="1" w:color="auto"/>
        </w:pBdr>
        <w:jc w:val="center"/>
        <w:rPr>
          <w:b/>
        </w:rPr>
      </w:pPr>
      <w:r w:rsidRPr="004A0A13">
        <w:rPr>
          <w:b/>
        </w:rPr>
        <w:t xml:space="preserve">SOCIĀLĀ DZĪVOKĻA STATUSA NOTEIKŠANA PAŠVALDĪBAS DZĪVOJAMAI TELPAI </w:t>
      </w:r>
      <w:r w:rsidR="009D08EA">
        <w:rPr>
          <w:b/>
        </w:rPr>
        <w:t>6.LĪNIJĀ 72-2</w:t>
      </w:r>
      <w:r w:rsidRPr="004A0A13">
        <w:rPr>
          <w:b/>
        </w:rPr>
        <w:t>, JELGAVĀ</w:t>
      </w:r>
    </w:p>
    <w:p w:rsidR="008C3225" w:rsidRPr="008C3225" w:rsidRDefault="008C3225" w:rsidP="008C3225">
      <w:pPr>
        <w:shd w:val="clear" w:color="auto" w:fill="FFFFFF"/>
        <w:jc w:val="center"/>
        <w:rPr>
          <w:bCs/>
        </w:rPr>
      </w:pPr>
      <w:r w:rsidRPr="008C3225">
        <w:rPr>
          <w:bCs/>
        </w:rPr>
        <w:t xml:space="preserve">(ziņo </w:t>
      </w:r>
      <w:proofErr w:type="spellStart"/>
      <w:r w:rsidRPr="008C3225">
        <w:rPr>
          <w:bCs/>
        </w:rPr>
        <w:t>I.Škutāne</w:t>
      </w:r>
      <w:proofErr w:type="spellEnd"/>
      <w:r w:rsidRPr="008C3225">
        <w:rPr>
          <w:bCs/>
        </w:rPr>
        <w:t>)</w:t>
      </w:r>
    </w:p>
    <w:p w:rsidR="007813A6" w:rsidRPr="007813A6" w:rsidRDefault="007813A6" w:rsidP="007813A6">
      <w:pPr>
        <w:shd w:val="clear" w:color="auto" w:fill="FFFFFF"/>
        <w:jc w:val="both"/>
        <w:rPr>
          <w:color w:val="000000"/>
        </w:rPr>
      </w:pPr>
      <w:r w:rsidRPr="007813A6">
        <w:rPr>
          <w:b/>
          <w:bCs/>
        </w:rPr>
        <w:t xml:space="preserve">            Atklāti balsojot: PAR – 14 </w:t>
      </w:r>
      <w:r w:rsidRPr="007813A6">
        <w:rPr>
          <w:bCs/>
        </w:rPr>
        <w:t xml:space="preserve">(A.Rāviņš, I.Jakovels, S.Stoļarovs, J.Bacāns, S.Šalājevs, V.Grigorjevs, V.Ļevčenoks, R.Vectirāne, M.Buškevics, D.Olte, A.Rublis, A.Tomašūns, R.Šlegelmilhs, J.Strods), </w:t>
      </w:r>
      <w:r w:rsidRPr="007813A6">
        <w:rPr>
          <w:b/>
          <w:color w:val="000000"/>
        </w:rPr>
        <w:t xml:space="preserve">PRET- </w:t>
      </w:r>
      <w:r w:rsidRPr="007813A6">
        <w:rPr>
          <w:color w:val="000000"/>
        </w:rPr>
        <w:t>nav,</w:t>
      </w:r>
      <w:r w:rsidRPr="007813A6">
        <w:rPr>
          <w:b/>
          <w:color w:val="000000"/>
        </w:rPr>
        <w:t xml:space="preserve"> ATTURAS </w:t>
      </w:r>
      <w:r w:rsidRPr="007813A6">
        <w:rPr>
          <w:color w:val="000000"/>
        </w:rPr>
        <w:t>– nav,</w:t>
      </w:r>
      <w:r w:rsidRPr="007813A6">
        <w:rPr>
          <w:b/>
          <w:color w:val="000000"/>
        </w:rPr>
        <w:t xml:space="preserve"> </w:t>
      </w:r>
    </w:p>
    <w:p w:rsidR="00D84717" w:rsidRDefault="00D84717" w:rsidP="00D375D3">
      <w:pPr>
        <w:pStyle w:val="BodyText"/>
        <w:ind w:firstLine="720"/>
        <w:jc w:val="both"/>
      </w:pPr>
    </w:p>
    <w:p w:rsidR="00D375D3" w:rsidRDefault="00D375D3" w:rsidP="00D375D3">
      <w:pPr>
        <w:pStyle w:val="BodyText"/>
        <w:ind w:firstLine="720"/>
        <w:jc w:val="both"/>
        <w:rPr>
          <w:iCs/>
        </w:rPr>
      </w:pPr>
      <w:r>
        <w:t xml:space="preserve">Jelgavas pilsētas domes Dzīvokļu komisija </w:t>
      </w:r>
      <w:r w:rsidR="009D08EA">
        <w:t>17.05.2017</w:t>
      </w:r>
      <w:r>
        <w:t>. pieņēma lēmumu Nr.</w:t>
      </w:r>
      <w:r w:rsidR="009D08EA">
        <w:t>5/7.2.</w:t>
      </w:r>
      <w:r>
        <w:t xml:space="preserve"> „</w:t>
      </w:r>
      <w:r w:rsidR="009D08EA">
        <w:t xml:space="preserve">Atteikums pagarināt pašvaldības sociālās dzīvojamās telpas īres līgumu un citas sociālās dzīvojamās telpas nodošana lietošanā Jolantai </w:t>
      </w:r>
      <w:proofErr w:type="spellStart"/>
      <w:r w:rsidR="009D08EA">
        <w:t>Jezdovskai</w:t>
      </w:r>
      <w:proofErr w:type="spellEnd"/>
      <w:r>
        <w:t xml:space="preserve">”, ar kuru nolēma </w:t>
      </w:r>
      <w:r w:rsidR="009D08EA">
        <w:t xml:space="preserve">izīrēt Jolantai </w:t>
      </w:r>
      <w:proofErr w:type="spellStart"/>
      <w:r w:rsidR="009D08EA">
        <w:t>Jezdovskai</w:t>
      </w:r>
      <w:proofErr w:type="spellEnd"/>
      <w:r w:rsidR="009D08EA">
        <w:t xml:space="preserve"> (dzimusi 1976.gadā) pašvaldības dzīvojamo telpu 6.līnijā 72-2, Jelgavā (2 istabas, nelabiekārtota, kopējā platība 27.90</w:t>
      </w:r>
      <w:r w:rsidR="009D08EA" w:rsidRPr="004A0A13">
        <w:t xml:space="preserve"> m</w:t>
      </w:r>
      <w:r w:rsidR="009D08EA" w:rsidRPr="004A0A13">
        <w:rPr>
          <w:smallCaps/>
          <w:szCs w:val="24"/>
          <w:vertAlign w:val="superscript"/>
        </w:rPr>
        <w:t>2</w:t>
      </w:r>
      <w:r w:rsidR="009D08EA" w:rsidRPr="004A0A13">
        <w:t xml:space="preserve">, dzīvojamā platība </w:t>
      </w:r>
      <w:r w:rsidR="009D08EA">
        <w:t>22.00</w:t>
      </w:r>
      <w:r w:rsidR="009D08EA" w:rsidRPr="004A0A13">
        <w:t xml:space="preserve"> m</w:t>
      </w:r>
      <w:r w:rsidR="009D08EA" w:rsidRPr="004A0A13">
        <w:rPr>
          <w:smallCaps/>
          <w:szCs w:val="24"/>
          <w:vertAlign w:val="superscript"/>
        </w:rPr>
        <w:t>2</w:t>
      </w:r>
      <w:r w:rsidR="009D08EA" w:rsidRPr="004A0A13">
        <w:t>)</w:t>
      </w:r>
      <w:r w:rsidR="009D08EA">
        <w:t xml:space="preserve"> pēc sociālā dzīvokļa statusa noteikšanas</w:t>
      </w:r>
      <w:r>
        <w:rPr>
          <w:iCs/>
        </w:rPr>
        <w:t>.</w:t>
      </w:r>
    </w:p>
    <w:p w:rsidR="004C41CD" w:rsidRDefault="004C41CD" w:rsidP="00D375D3">
      <w:pPr>
        <w:pStyle w:val="BodyText"/>
        <w:ind w:firstLine="720"/>
        <w:jc w:val="both"/>
        <w:rPr>
          <w:iCs/>
        </w:rPr>
      </w:pPr>
      <w:r>
        <w:rPr>
          <w:iCs/>
        </w:rPr>
        <w:t>Likuma “Par sociālajiem dzīvokļiem un sociālajām dzīvojamām mājām” 14.panta pirmās daļas 3.punkts nosaka, ka pašvaldība var izbeigt sociālā dzīvokļa īres līgumu, izliekot īrnieku un viņa ģimenes locekļus, ja īrnieks vairāk nekā trīs mēnešus nemaksā sociālā dzīvokļa īres maksu un maksu par komunālajiem pakalpojumiem. Šādā gadījumā pašvaldība minētajai personai nodod lietošanā citu – mazāk labiekārtotu sociālo dzīvokli, noslēdzot jaunu sociālā dzīvokļa īres līgumu.</w:t>
      </w:r>
    </w:p>
    <w:p w:rsidR="009D08EA" w:rsidRPr="004A0A13" w:rsidRDefault="009D08EA" w:rsidP="009D08EA">
      <w:pPr>
        <w:pStyle w:val="BodyText"/>
        <w:ind w:firstLine="720"/>
        <w:jc w:val="both"/>
      </w:pPr>
      <w:r w:rsidRPr="004A0A13">
        <w:t xml:space="preserve">Jelgavas pilsētas pašvaldībā saņemts </w:t>
      </w:r>
      <w:r>
        <w:t xml:space="preserve">Jolantas </w:t>
      </w:r>
      <w:proofErr w:type="spellStart"/>
      <w:r>
        <w:t>Jezdovskas</w:t>
      </w:r>
      <w:proofErr w:type="spellEnd"/>
      <w:r>
        <w:t xml:space="preserve"> 23.05.2017. iesniegums, kurā viņa piekrīt īrēt dzīvojamo telpu  6.līnijā 72-2, Jelgavā</w:t>
      </w:r>
      <w:r w:rsidRPr="004A0A13">
        <w:t>.</w:t>
      </w:r>
    </w:p>
    <w:p w:rsidR="00D375D3" w:rsidRPr="004A0A13" w:rsidRDefault="00D375D3" w:rsidP="00D375D3">
      <w:pPr>
        <w:pStyle w:val="BodyText"/>
        <w:jc w:val="both"/>
      </w:pPr>
      <w:r w:rsidRPr="004A0A13">
        <w:tab/>
        <w:t xml:space="preserve">Pašvaldības dzīvojamā telpa </w:t>
      </w:r>
      <w:r w:rsidR="009D08EA">
        <w:t>6.līnijā 72-2, Jelgavā (2 istabas, nelabiekārtota, kopējā platība 27.90</w:t>
      </w:r>
      <w:r w:rsidR="009D08EA" w:rsidRPr="004A0A13">
        <w:t xml:space="preserve"> m</w:t>
      </w:r>
      <w:r w:rsidR="009D08EA" w:rsidRPr="004A0A13">
        <w:rPr>
          <w:smallCaps/>
          <w:szCs w:val="24"/>
          <w:vertAlign w:val="superscript"/>
        </w:rPr>
        <w:t>2</w:t>
      </w:r>
      <w:r w:rsidR="009D08EA" w:rsidRPr="004A0A13">
        <w:t xml:space="preserve">, dzīvojamā platība </w:t>
      </w:r>
      <w:r w:rsidR="009D08EA">
        <w:t>22.00</w:t>
      </w:r>
      <w:r w:rsidR="009D08EA" w:rsidRPr="004A0A13">
        <w:t xml:space="preserve"> m</w:t>
      </w:r>
      <w:r w:rsidR="009D08EA" w:rsidRPr="004A0A13">
        <w:rPr>
          <w:smallCaps/>
          <w:szCs w:val="24"/>
          <w:vertAlign w:val="superscript"/>
        </w:rPr>
        <w:t>2</w:t>
      </w:r>
      <w:r w:rsidR="009D08EA" w:rsidRPr="004A0A13">
        <w:t>)</w:t>
      </w:r>
      <w:r w:rsidRPr="004A0A13">
        <w:t>, ir Jelgavas pilsētas pašvaldības īpašumā un ir iekļauta neizīrēto dzīvojamo telpu sarakstā.</w:t>
      </w:r>
    </w:p>
    <w:p w:rsidR="00D375D3" w:rsidRPr="004A0A13" w:rsidRDefault="00D375D3" w:rsidP="00D375D3">
      <w:pPr>
        <w:pStyle w:val="Header"/>
        <w:tabs>
          <w:tab w:val="clear" w:pos="4320"/>
          <w:tab w:val="clear" w:pos="8640"/>
        </w:tabs>
        <w:ind w:firstLine="720"/>
        <w:jc w:val="both"/>
        <w:rPr>
          <w:lang w:val="lv-LV"/>
        </w:rPr>
      </w:pPr>
      <w:r w:rsidRPr="004A0A13">
        <w:rPr>
          <w:lang w:val="lv-LV"/>
        </w:rPr>
        <w:t xml:space="preserve">Likuma „Par sociālajiem dzīvokļiem un sociālajām dzīvojamām mājām” 4.panta </w:t>
      </w:r>
      <w:r w:rsidR="00D84717">
        <w:rPr>
          <w:lang w:val="lv-LV"/>
        </w:rPr>
        <w:t xml:space="preserve">pirmā daļa un </w:t>
      </w:r>
      <w:r w:rsidRPr="004A0A13">
        <w:rPr>
          <w:lang w:val="lv-LV"/>
        </w:rPr>
        <w:t>trešās daļas 1.punkts nosaka, ka attiecīgās pašvaldības dome nosaka sociālā dzīvokļa statusu neizīrētiem pašvaldības īpašumā esošiem dzīvokļiem</w:t>
      </w:r>
      <w:r w:rsidR="00D84717">
        <w:rPr>
          <w:lang w:val="lv-LV"/>
        </w:rPr>
        <w:t>, pieņemot par to lēmumu.</w:t>
      </w:r>
    </w:p>
    <w:p w:rsidR="00D375D3" w:rsidRPr="004A0A13" w:rsidRDefault="00D375D3" w:rsidP="00D375D3">
      <w:pPr>
        <w:pStyle w:val="BodyText"/>
        <w:ind w:firstLine="720"/>
        <w:jc w:val="both"/>
      </w:pPr>
      <w:r w:rsidRPr="004A0A13">
        <w:rPr>
          <w:iCs/>
        </w:rPr>
        <w:t xml:space="preserve">Izskatot </w:t>
      </w:r>
      <w:r w:rsidR="00D84717">
        <w:rPr>
          <w:iCs/>
        </w:rPr>
        <w:t xml:space="preserve">Jolantas </w:t>
      </w:r>
      <w:proofErr w:type="spellStart"/>
      <w:r w:rsidR="00D84717">
        <w:rPr>
          <w:iCs/>
        </w:rPr>
        <w:t>Jezdovskas</w:t>
      </w:r>
      <w:proofErr w:type="spellEnd"/>
      <w:r w:rsidRPr="004A0A13">
        <w:rPr>
          <w:iCs/>
        </w:rPr>
        <w:t xml:space="preserve"> </w:t>
      </w:r>
      <w:r w:rsidR="00D84717">
        <w:rPr>
          <w:iCs/>
        </w:rPr>
        <w:t>23.05.2017</w:t>
      </w:r>
      <w:r w:rsidRPr="004A0A13">
        <w:rPr>
          <w:iCs/>
        </w:rPr>
        <w:t>.</w:t>
      </w:r>
      <w:r>
        <w:rPr>
          <w:iCs/>
        </w:rPr>
        <w:t xml:space="preserve"> </w:t>
      </w:r>
      <w:r w:rsidRPr="004A0A13">
        <w:rPr>
          <w:iCs/>
        </w:rPr>
        <w:t xml:space="preserve">iesniegumu, </w:t>
      </w:r>
      <w:r>
        <w:rPr>
          <w:iCs/>
        </w:rPr>
        <w:t xml:space="preserve">pamatojoties uz Jelgavas pilsētas domes Dzīvokļu komisijas </w:t>
      </w:r>
      <w:r w:rsidR="00D84717">
        <w:t>17.05.2017. lēmumu Nr.5/7.2.</w:t>
      </w:r>
      <w:r>
        <w:rPr>
          <w:iCs/>
        </w:rPr>
        <w:t xml:space="preserve">, </w:t>
      </w:r>
      <w:r w:rsidRPr="004A0A13">
        <w:t xml:space="preserve">saskaņā ar likuma „Par sociālajiem dzīvokļiem un sociālajām dzīvojamām mājām” 4.panta </w:t>
      </w:r>
      <w:r w:rsidR="00D84717">
        <w:t xml:space="preserve">pirmo daļu un </w:t>
      </w:r>
      <w:r w:rsidRPr="004A0A13">
        <w:t>trešās daļas 1.punktu,</w:t>
      </w:r>
      <w:r w:rsidR="004C41CD" w:rsidRPr="004C41CD">
        <w:rPr>
          <w:iCs/>
        </w:rPr>
        <w:t xml:space="preserve"> </w:t>
      </w:r>
      <w:r w:rsidR="004C41CD">
        <w:rPr>
          <w:iCs/>
        </w:rPr>
        <w:t>likuma “Par sociālajiem dzīvokļiem un sociālajām dzīvojamām mājām” 14.panta pirmās daļas 3.punktu,</w:t>
      </w:r>
    </w:p>
    <w:p w:rsidR="00D375D3" w:rsidRDefault="00D375D3" w:rsidP="00D375D3">
      <w:pPr>
        <w:pStyle w:val="Header"/>
        <w:tabs>
          <w:tab w:val="clear" w:pos="4320"/>
          <w:tab w:val="clear" w:pos="8640"/>
        </w:tabs>
        <w:jc w:val="both"/>
        <w:rPr>
          <w:lang w:val="lv-LV"/>
        </w:rPr>
      </w:pPr>
    </w:p>
    <w:p w:rsidR="00785726" w:rsidRPr="004A0A13" w:rsidRDefault="00785726" w:rsidP="00D375D3">
      <w:pPr>
        <w:pStyle w:val="Header"/>
        <w:tabs>
          <w:tab w:val="clear" w:pos="4320"/>
          <w:tab w:val="clear" w:pos="8640"/>
        </w:tabs>
        <w:jc w:val="both"/>
        <w:rPr>
          <w:lang w:val="lv-LV"/>
        </w:rPr>
      </w:pPr>
    </w:p>
    <w:p w:rsidR="00D375D3" w:rsidRPr="004A0A13" w:rsidRDefault="00D375D3" w:rsidP="00D375D3">
      <w:pPr>
        <w:pStyle w:val="Header"/>
        <w:tabs>
          <w:tab w:val="clear" w:pos="4320"/>
          <w:tab w:val="clear" w:pos="8640"/>
        </w:tabs>
        <w:rPr>
          <w:b/>
          <w:bCs/>
          <w:lang w:val="lv-LV"/>
        </w:rPr>
      </w:pPr>
      <w:r w:rsidRPr="004A0A13">
        <w:rPr>
          <w:b/>
          <w:bCs/>
          <w:lang w:val="lv-LV"/>
        </w:rPr>
        <w:t>JELGAVAS PILSĒTAS DOME NOLEMJ:</w:t>
      </w:r>
    </w:p>
    <w:p w:rsidR="00D84717" w:rsidRDefault="00D84717" w:rsidP="00D84717">
      <w:pPr>
        <w:pStyle w:val="Header"/>
        <w:tabs>
          <w:tab w:val="clear" w:pos="4320"/>
          <w:tab w:val="clear" w:pos="8640"/>
        </w:tabs>
        <w:jc w:val="both"/>
        <w:rPr>
          <w:lang w:val="lv-LV"/>
        </w:rPr>
      </w:pPr>
    </w:p>
    <w:p w:rsidR="00D375D3" w:rsidRPr="004A0A13" w:rsidRDefault="00D375D3" w:rsidP="00D84717">
      <w:pPr>
        <w:pStyle w:val="Header"/>
        <w:tabs>
          <w:tab w:val="clear" w:pos="4320"/>
          <w:tab w:val="clear" w:pos="8640"/>
        </w:tabs>
        <w:jc w:val="both"/>
        <w:rPr>
          <w:bCs/>
          <w:lang w:val="lv-LV"/>
        </w:rPr>
      </w:pPr>
      <w:r w:rsidRPr="004A0A13">
        <w:rPr>
          <w:lang w:val="lv-LV"/>
        </w:rPr>
        <w:lastRenderedPageBreak/>
        <w:t xml:space="preserve">Noteikt sociālā dzīvokļa statusu pašvaldības dzīvojamai telpai </w:t>
      </w:r>
      <w:r w:rsidR="00D84717" w:rsidRPr="008C3225">
        <w:rPr>
          <w:lang w:val="lv-LV"/>
        </w:rPr>
        <w:t>6.līnijā 72-2, Jelgavā (2 istabas, nelabiekārtota, kopējā platība 27.90 m</w:t>
      </w:r>
      <w:r w:rsidR="00D84717" w:rsidRPr="008C3225">
        <w:rPr>
          <w:smallCaps/>
          <w:szCs w:val="24"/>
          <w:vertAlign w:val="superscript"/>
          <w:lang w:val="lv-LV"/>
        </w:rPr>
        <w:t>2</w:t>
      </w:r>
      <w:r w:rsidR="00D84717" w:rsidRPr="008C3225">
        <w:rPr>
          <w:lang w:val="lv-LV"/>
        </w:rPr>
        <w:t>, dzīvojamā platība 22.00 m</w:t>
      </w:r>
      <w:r w:rsidR="00D84717" w:rsidRPr="008C3225">
        <w:rPr>
          <w:smallCaps/>
          <w:szCs w:val="24"/>
          <w:vertAlign w:val="superscript"/>
          <w:lang w:val="lv-LV"/>
        </w:rPr>
        <w:t>2</w:t>
      </w:r>
      <w:r w:rsidR="00D84717" w:rsidRPr="008C3225">
        <w:rPr>
          <w:lang w:val="lv-LV"/>
        </w:rPr>
        <w:t>)</w:t>
      </w:r>
      <w:r w:rsidRPr="004A0A13">
        <w:rPr>
          <w:lang w:val="lv-LV"/>
        </w:rPr>
        <w:t>.</w:t>
      </w:r>
    </w:p>
    <w:p w:rsidR="00CD4CC0" w:rsidRDefault="00CD4CC0" w:rsidP="001D49E1">
      <w:pPr>
        <w:pStyle w:val="Header"/>
        <w:jc w:val="both"/>
        <w:rPr>
          <w:lang w:val="lv-LV"/>
        </w:rPr>
      </w:pPr>
    </w:p>
    <w:p w:rsidR="00107042" w:rsidRDefault="00107042">
      <w:pPr>
        <w:pStyle w:val="Header"/>
        <w:tabs>
          <w:tab w:val="clear" w:pos="4320"/>
          <w:tab w:val="clear" w:pos="8640"/>
        </w:tabs>
        <w:rPr>
          <w:lang w:val="lv-LV"/>
        </w:rPr>
      </w:pPr>
    </w:p>
    <w:p w:rsidR="008C3225" w:rsidRPr="008C3225" w:rsidRDefault="008C3225" w:rsidP="008C3225">
      <w:pPr>
        <w:jc w:val="both"/>
      </w:pPr>
      <w:r w:rsidRPr="008C3225">
        <w:t>Domes priekšsēdētājs</w:t>
      </w:r>
      <w:r w:rsidRPr="008C3225">
        <w:tab/>
      </w:r>
      <w:r w:rsidRPr="008C3225">
        <w:tab/>
      </w:r>
      <w:r w:rsidRPr="008C3225">
        <w:tab/>
      </w:r>
      <w:r w:rsidRPr="008C3225">
        <w:tab/>
      </w:r>
      <w:r w:rsidRPr="008C3225">
        <w:tab/>
      </w:r>
      <w:r w:rsidRPr="008C3225">
        <w:rPr>
          <w:color w:val="000000"/>
        </w:rPr>
        <w:t>(paraksts)</w:t>
      </w:r>
      <w:r w:rsidRPr="008C3225">
        <w:tab/>
      </w:r>
      <w:r w:rsidRPr="008C3225">
        <w:tab/>
        <w:t>A.Rāviņš</w:t>
      </w:r>
    </w:p>
    <w:p w:rsidR="008C3225" w:rsidRPr="008C3225" w:rsidRDefault="008C3225" w:rsidP="008C3225">
      <w:pPr>
        <w:rPr>
          <w:color w:val="000000"/>
          <w:lang w:eastAsia="lv-LV"/>
        </w:rPr>
      </w:pPr>
    </w:p>
    <w:p w:rsidR="008C3225" w:rsidRPr="008C3225" w:rsidRDefault="008C3225" w:rsidP="008C3225">
      <w:pPr>
        <w:rPr>
          <w:color w:val="000000"/>
          <w:lang w:eastAsia="lv-LV"/>
        </w:rPr>
      </w:pPr>
      <w:r w:rsidRPr="008C3225">
        <w:rPr>
          <w:color w:val="000000"/>
          <w:lang w:eastAsia="lv-LV"/>
        </w:rPr>
        <w:t>NORAKSTS PAREIZS</w:t>
      </w:r>
    </w:p>
    <w:p w:rsidR="008C3225" w:rsidRPr="008C3225" w:rsidRDefault="008C3225" w:rsidP="008C3225">
      <w:pPr>
        <w:tabs>
          <w:tab w:val="left" w:pos="3960"/>
        </w:tabs>
        <w:jc w:val="both"/>
      </w:pPr>
      <w:r w:rsidRPr="008C3225">
        <w:t xml:space="preserve">Administratīvās pārvaldes </w:t>
      </w:r>
    </w:p>
    <w:p w:rsidR="008C3225" w:rsidRPr="008C3225" w:rsidRDefault="008C3225" w:rsidP="008C3225">
      <w:pPr>
        <w:tabs>
          <w:tab w:val="left" w:pos="3960"/>
        </w:tabs>
        <w:jc w:val="both"/>
      </w:pPr>
      <w:r w:rsidRPr="008C3225">
        <w:t>Kancelejas vadītāja</w:t>
      </w:r>
      <w:r w:rsidRPr="008C3225">
        <w:tab/>
      </w:r>
      <w:r w:rsidRPr="008C3225">
        <w:tab/>
      </w:r>
      <w:r w:rsidRPr="008C3225">
        <w:tab/>
      </w:r>
      <w:r w:rsidRPr="008C3225">
        <w:tab/>
      </w:r>
      <w:r w:rsidRPr="008C3225">
        <w:tab/>
      </w:r>
      <w:r w:rsidRPr="008C3225">
        <w:tab/>
        <w:t>S.Ozoliņa</w:t>
      </w:r>
    </w:p>
    <w:p w:rsidR="008C3225" w:rsidRPr="008C3225" w:rsidRDefault="008C3225" w:rsidP="008C3225">
      <w:pPr>
        <w:jc w:val="both"/>
      </w:pPr>
      <w:r w:rsidRPr="008C3225">
        <w:t>2017.gada 26.maijā</w:t>
      </w:r>
    </w:p>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Pr="004C41CD" w:rsidRDefault="004C41CD" w:rsidP="004C41CD"/>
    <w:p w:rsidR="004C41CD" w:rsidRDefault="004C41CD" w:rsidP="004C41CD"/>
    <w:p w:rsidR="00E61AB9" w:rsidRPr="004C41CD" w:rsidRDefault="00E61AB9" w:rsidP="004C41CD">
      <w:pPr>
        <w:ind w:firstLine="720"/>
      </w:pPr>
    </w:p>
    <w:sectPr w:rsidR="00E61AB9" w:rsidRPr="004C41CD" w:rsidSect="008C3225">
      <w:headerReference w:type="even" r:id="rId8"/>
      <w:headerReference w:type="default" r:id="rId9"/>
      <w:footerReference w:type="even" r:id="rId10"/>
      <w:footerReference w:type="default" r:id="rId11"/>
      <w:headerReference w:type="first" r:id="rId12"/>
      <w:footerReference w:type="first" r:id="rId13"/>
      <w:pgSz w:w="11906" w:h="16838" w:code="9"/>
      <w:pgMar w:top="567" w:right="991"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D9" w:rsidRDefault="000E75D9">
      <w:r>
        <w:separator/>
      </w:r>
    </w:p>
  </w:endnote>
  <w:endnote w:type="continuationSeparator" w:id="0">
    <w:p w:rsidR="000E75D9" w:rsidRDefault="000E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25" w:rsidRDefault="008C3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3917"/>
      <w:docPartObj>
        <w:docPartGallery w:val="Page Numbers (Bottom of Page)"/>
        <w:docPartUnique/>
      </w:docPartObj>
    </w:sdtPr>
    <w:sdtEndPr>
      <w:rPr>
        <w:noProof/>
      </w:rPr>
    </w:sdtEndPr>
    <w:sdtContent>
      <w:p w:rsidR="008C3225" w:rsidRDefault="008C3225">
        <w:pPr>
          <w:pStyle w:val="Footer"/>
          <w:jc w:val="center"/>
        </w:pPr>
        <w:r>
          <w:fldChar w:fldCharType="begin"/>
        </w:r>
        <w:r>
          <w:instrText xml:space="preserve"> PAGE   \* MERGEFORMAT </w:instrText>
        </w:r>
        <w:r>
          <w:fldChar w:fldCharType="separate"/>
        </w:r>
        <w:r w:rsidR="007813A6">
          <w:rPr>
            <w:noProof/>
          </w:rPr>
          <w:t>2</w:t>
        </w:r>
        <w:r>
          <w:rPr>
            <w:noProof/>
          </w:rPr>
          <w:fldChar w:fldCharType="end"/>
        </w:r>
      </w:p>
    </w:sdtContent>
  </w:sdt>
  <w:p w:rsidR="008C3225" w:rsidRDefault="008C3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78764"/>
      <w:docPartObj>
        <w:docPartGallery w:val="Page Numbers (Bottom of Page)"/>
        <w:docPartUnique/>
      </w:docPartObj>
    </w:sdtPr>
    <w:sdtEndPr>
      <w:rPr>
        <w:noProof/>
      </w:rPr>
    </w:sdtEndPr>
    <w:sdtContent>
      <w:p w:rsidR="008C3225" w:rsidRDefault="008C3225">
        <w:pPr>
          <w:pStyle w:val="Footer"/>
          <w:jc w:val="center"/>
        </w:pPr>
        <w:r>
          <w:fldChar w:fldCharType="begin"/>
        </w:r>
        <w:r>
          <w:instrText xml:space="preserve"> PAGE   \* MERGEFORMAT </w:instrText>
        </w:r>
        <w:r>
          <w:fldChar w:fldCharType="separate"/>
        </w:r>
        <w:r w:rsidR="007813A6">
          <w:rPr>
            <w:noProof/>
          </w:rPr>
          <w:t>1</w:t>
        </w:r>
        <w:r>
          <w:rPr>
            <w:noProof/>
          </w:rPr>
          <w:fldChar w:fldCharType="end"/>
        </w:r>
      </w:p>
    </w:sdtContent>
  </w:sdt>
  <w:p w:rsidR="008C3225" w:rsidRDefault="008C3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D9" w:rsidRDefault="000E75D9">
      <w:r>
        <w:separator/>
      </w:r>
    </w:p>
  </w:footnote>
  <w:footnote w:type="continuationSeparator" w:id="0">
    <w:p w:rsidR="000E75D9" w:rsidRDefault="000E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25" w:rsidRDefault="008C3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25" w:rsidRDefault="008C3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5F50E0" w:rsidP="00197F0A">
    <w:pPr>
      <w:pStyle w:val="Header"/>
      <w:tabs>
        <w:tab w:val="clear" w:pos="4320"/>
        <w:tab w:val="clear" w:pos="8640"/>
      </w:tabs>
      <w:jc w:val="center"/>
      <w:rPr>
        <w:rFonts w:ascii="Arial" w:hAnsi="Arial"/>
        <w:b/>
        <w:sz w:val="28"/>
      </w:rPr>
    </w:pPr>
    <w:r w:rsidRPr="00620962">
      <w:rPr>
        <w:rFonts w:ascii="Arial" w:hAnsi="Arial"/>
        <w:b/>
        <w:noProof/>
        <w:sz w:val="28"/>
        <w:lang w:val="lv-LV"/>
      </w:rPr>
      <w:drawing>
        <wp:inline distT="0" distB="0" distL="0" distR="0" wp14:anchorId="4092F365" wp14:editId="60903B23">
          <wp:extent cx="705485" cy="842645"/>
          <wp:effectExtent l="0" t="0" r="0" b="0"/>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84264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33475"/>
    <w:multiLevelType w:val="hybridMultilevel"/>
    <w:tmpl w:val="7A6851D4"/>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045C6"/>
    <w:rsid w:val="0000464D"/>
    <w:rsid w:val="00010AF3"/>
    <w:rsid w:val="00026C25"/>
    <w:rsid w:val="000732DD"/>
    <w:rsid w:val="00076D21"/>
    <w:rsid w:val="00095448"/>
    <w:rsid w:val="000958E3"/>
    <w:rsid w:val="000C4CB0"/>
    <w:rsid w:val="000E4EB6"/>
    <w:rsid w:val="000E75D9"/>
    <w:rsid w:val="00104B49"/>
    <w:rsid w:val="00107042"/>
    <w:rsid w:val="00130DDF"/>
    <w:rsid w:val="00133015"/>
    <w:rsid w:val="00157FB5"/>
    <w:rsid w:val="00180711"/>
    <w:rsid w:val="00181867"/>
    <w:rsid w:val="00191A10"/>
    <w:rsid w:val="00197F0A"/>
    <w:rsid w:val="001B2E18"/>
    <w:rsid w:val="001B5503"/>
    <w:rsid w:val="001C53EC"/>
    <w:rsid w:val="001D1495"/>
    <w:rsid w:val="001D31D8"/>
    <w:rsid w:val="001D49E1"/>
    <w:rsid w:val="001D7DF4"/>
    <w:rsid w:val="001E6A92"/>
    <w:rsid w:val="001F39E8"/>
    <w:rsid w:val="001F48BD"/>
    <w:rsid w:val="002051D3"/>
    <w:rsid w:val="00205476"/>
    <w:rsid w:val="00206866"/>
    <w:rsid w:val="002111C8"/>
    <w:rsid w:val="00222826"/>
    <w:rsid w:val="002438AA"/>
    <w:rsid w:val="00280F2A"/>
    <w:rsid w:val="00287ECC"/>
    <w:rsid w:val="002959BB"/>
    <w:rsid w:val="002A71EA"/>
    <w:rsid w:val="002C37C5"/>
    <w:rsid w:val="002D745A"/>
    <w:rsid w:val="002E4A6B"/>
    <w:rsid w:val="0031251F"/>
    <w:rsid w:val="00345A04"/>
    <w:rsid w:val="00356183"/>
    <w:rsid w:val="003731B7"/>
    <w:rsid w:val="00383B72"/>
    <w:rsid w:val="003866D6"/>
    <w:rsid w:val="003959A1"/>
    <w:rsid w:val="003959B5"/>
    <w:rsid w:val="003C6DE6"/>
    <w:rsid w:val="003D5C89"/>
    <w:rsid w:val="003D615D"/>
    <w:rsid w:val="003F25D0"/>
    <w:rsid w:val="004341C3"/>
    <w:rsid w:val="00436408"/>
    <w:rsid w:val="0044759D"/>
    <w:rsid w:val="00467AB3"/>
    <w:rsid w:val="00483DC6"/>
    <w:rsid w:val="00495779"/>
    <w:rsid w:val="004A6070"/>
    <w:rsid w:val="004C41CD"/>
    <w:rsid w:val="004D47D9"/>
    <w:rsid w:val="004E05DF"/>
    <w:rsid w:val="004E3ADF"/>
    <w:rsid w:val="004F6177"/>
    <w:rsid w:val="00513A38"/>
    <w:rsid w:val="0053095B"/>
    <w:rsid w:val="0053298B"/>
    <w:rsid w:val="00534458"/>
    <w:rsid w:val="00540422"/>
    <w:rsid w:val="005657F0"/>
    <w:rsid w:val="00577970"/>
    <w:rsid w:val="005C3DD2"/>
    <w:rsid w:val="005C4BD8"/>
    <w:rsid w:val="005E1B60"/>
    <w:rsid w:val="005F50E0"/>
    <w:rsid w:val="0060175D"/>
    <w:rsid w:val="00622467"/>
    <w:rsid w:val="0063151B"/>
    <w:rsid w:val="00656E52"/>
    <w:rsid w:val="0066324F"/>
    <w:rsid w:val="0066565E"/>
    <w:rsid w:val="006815D4"/>
    <w:rsid w:val="006A59FF"/>
    <w:rsid w:val="006B57BE"/>
    <w:rsid w:val="006B7FC9"/>
    <w:rsid w:val="006D62C3"/>
    <w:rsid w:val="006E18D4"/>
    <w:rsid w:val="006F4B0E"/>
    <w:rsid w:val="00720161"/>
    <w:rsid w:val="007419F0"/>
    <w:rsid w:val="00750CEC"/>
    <w:rsid w:val="0075398F"/>
    <w:rsid w:val="007765C8"/>
    <w:rsid w:val="007813A6"/>
    <w:rsid w:val="00785726"/>
    <w:rsid w:val="0079355F"/>
    <w:rsid w:val="007A193B"/>
    <w:rsid w:val="007C67FB"/>
    <w:rsid w:val="007F54F5"/>
    <w:rsid w:val="007F78D3"/>
    <w:rsid w:val="00806DAC"/>
    <w:rsid w:val="00807AB7"/>
    <w:rsid w:val="00817F93"/>
    <w:rsid w:val="00827057"/>
    <w:rsid w:val="00853694"/>
    <w:rsid w:val="008562DC"/>
    <w:rsid w:val="00866667"/>
    <w:rsid w:val="00880030"/>
    <w:rsid w:val="00884BC6"/>
    <w:rsid w:val="00892EB6"/>
    <w:rsid w:val="008A49C0"/>
    <w:rsid w:val="008C3225"/>
    <w:rsid w:val="008D69A1"/>
    <w:rsid w:val="008D7C9A"/>
    <w:rsid w:val="009220EA"/>
    <w:rsid w:val="00946181"/>
    <w:rsid w:val="00974079"/>
    <w:rsid w:val="009902FA"/>
    <w:rsid w:val="009A5542"/>
    <w:rsid w:val="009C00E0"/>
    <w:rsid w:val="009D08EA"/>
    <w:rsid w:val="009E0F7E"/>
    <w:rsid w:val="009F40B4"/>
    <w:rsid w:val="00A04AD5"/>
    <w:rsid w:val="00A06CC5"/>
    <w:rsid w:val="00A92BE8"/>
    <w:rsid w:val="00A96A92"/>
    <w:rsid w:val="00AA5724"/>
    <w:rsid w:val="00AC3B96"/>
    <w:rsid w:val="00AD0A86"/>
    <w:rsid w:val="00AF388D"/>
    <w:rsid w:val="00B00229"/>
    <w:rsid w:val="00B01279"/>
    <w:rsid w:val="00B02DAD"/>
    <w:rsid w:val="00B114DB"/>
    <w:rsid w:val="00B33C07"/>
    <w:rsid w:val="00B35B4C"/>
    <w:rsid w:val="00B51C9C"/>
    <w:rsid w:val="00B6107C"/>
    <w:rsid w:val="00B64D4D"/>
    <w:rsid w:val="00B90533"/>
    <w:rsid w:val="00BB795F"/>
    <w:rsid w:val="00C0168F"/>
    <w:rsid w:val="00C22274"/>
    <w:rsid w:val="00C36D3B"/>
    <w:rsid w:val="00C516D8"/>
    <w:rsid w:val="00C75E2C"/>
    <w:rsid w:val="00CA0910"/>
    <w:rsid w:val="00CA0990"/>
    <w:rsid w:val="00CD139B"/>
    <w:rsid w:val="00CD4CC0"/>
    <w:rsid w:val="00CE3178"/>
    <w:rsid w:val="00D00D85"/>
    <w:rsid w:val="00D044D8"/>
    <w:rsid w:val="00D1121C"/>
    <w:rsid w:val="00D3504D"/>
    <w:rsid w:val="00D375D3"/>
    <w:rsid w:val="00D43DCD"/>
    <w:rsid w:val="00D47613"/>
    <w:rsid w:val="00D6116E"/>
    <w:rsid w:val="00D84717"/>
    <w:rsid w:val="00D84FE4"/>
    <w:rsid w:val="00D948B2"/>
    <w:rsid w:val="00DA1D1B"/>
    <w:rsid w:val="00DB0E14"/>
    <w:rsid w:val="00DC0D18"/>
    <w:rsid w:val="00DC2CC0"/>
    <w:rsid w:val="00DC43BF"/>
    <w:rsid w:val="00DC4BE6"/>
    <w:rsid w:val="00E55753"/>
    <w:rsid w:val="00E60EF0"/>
    <w:rsid w:val="00E61AB9"/>
    <w:rsid w:val="00E714B4"/>
    <w:rsid w:val="00E72BBD"/>
    <w:rsid w:val="00EA770A"/>
    <w:rsid w:val="00EB10AE"/>
    <w:rsid w:val="00EC40D4"/>
    <w:rsid w:val="00EC4C76"/>
    <w:rsid w:val="00EC518D"/>
    <w:rsid w:val="00ED1C42"/>
    <w:rsid w:val="00ED446B"/>
    <w:rsid w:val="00ED736D"/>
    <w:rsid w:val="00EE229E"/>
    <w:rsid w:val="00F306A4"/>
    <w:rsid w:val="00F41011"/>
    <w:rsid w:val="00F4787E"/>
    <w:rsid w:val="00F550DD"/>
    <w:rsid w:val="00F604B8"/>
    <w:rsid w:val="00F762F2"/>
    <w:rsid w:val="00F848CF"/>
    <w:rsid w:val="00F90C70"/>
    <w:rsid w:val="00FA7DA9"/>
    <w:rsid w:val="00FB4092"/>
    <w:rsid w:val="00FB6B06"/>
    <w:rsid w:val="00FD5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locked/>
    <w:rsid w:val="00A96A92"/>
    <w:rPr>
      <w:sz w:val="24"/>
      <w:lang w:eastAsia="en-US"/>
    </w:rPr>
  </w:style>
  <w:style w:type="character" w:customStyle="1" w:styleId="FooterChar">
    <w:name w:val="Footer Char"/>
    <w:basedOn w:val="DefaultParagraphFont"/>
    <w:link w:val="Footer"/>
    <w:uiPriority w:val="99"/>
    <w:rsid w:val="008C322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locked/>
    <w:rsid w:val="00A96A92"/>
    <w:rPr>
      <w:sz w:val="24"/>
      <w:lang w:eastAsia="en-US"/>
    </w:rPr>
  </w:style>
  <w:style w:type="character" w:customStyle="1" w:styleId="FooterChar">
    <w:name w:val="Footer Char"/>
    <w:basedOn w:val="DefaultParagraphFont"/>
    <w:link w:val="Footer"/>
    <w:uiPriority w:val="99"/>
    <w:rsid w:val="008C32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1698</Words>
  <Characters>969</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1-28</vt:lpstr>
      <vt:lpstr>1-28</vt:lpstr>
    </vt:vector>
  </TitlesOfParts>
  <Company>Dome</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Iveta Potapova</dc:creator>
  <cp:keywords/>
  <dc:description/>
  <cp:lastModifiedBy>Spīdola Ozoliņa</cp:lastModifiedBy>
  <cp:revision>7</cp:revision>
  <cp:lastPrinted>2017-05-25T10:16:00Z</cp:lastPrinted>
  <dcterms:created xsi:type="dcterms:W3CDTF">2017-05-24T06:44:00Z</dcterms:created>
  <dcterms:modified xsi:type="dcterms:W3CDTF">2017-05-25T10:23:00Z</dcterms:modified>
</cp:coreProperties>
</file>