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B01EC2">
        <w:tc>
          <w:tcPr>
            <w:tcW w:w="6768" w:type="dxa"/>
          </w:tcPr>
          <w:p w:rsidR="00E61AB9" w:rsidRPr="00B01EC2" w:rsidRDefault="007A456D" w:rsidP="00EE150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01EC2">
              <w:rPr>
                <w:bCs/>
                <w:szCs w:val="44"/>
                <w:lang w:val="lv-LV"/>
              </w:rPr>
              <w:t>2</w:t>
            </w:r>
            <w:r w:rsidR="00A73F0D">
              <w:rPr>
                <w:bCs/>
                <w:szCs w:val="44"/>
                <w:lang w:val="lv-LV"/>
              </w:rPr>
              <w:t>5</w:t>
            </w:r>
            <w:r w:rsidR="00E61AB9" w:rsidRPr="00B01EC2">
              <w:rPr>
                <w:bCs/>
                <w:szCs w:val="44"/>
                <w:lang w:val="lv-LV"/>
              </w:rPr>
              <w:t>.</w:t>
            </w:r>
            <w:r w:rsidR="00CD139B" w:rsidRPr="00B01EC2">
              <w:rPr>
                <w:bCs/>
                <w:szCs w:val="44"/>
                <w:lang w:val="lv-LV"/>
              </w:rPr>
              <w:t>0</w:t>
            </w:r>
            <w:r w:rsidR="00A73F0D">
              <w:rPr>
                <w:bCs/>
                <w:szCs w:val="44"/>
                <w:lang w:val="lv-LV"/>
              </w:rPr>
              <w:t>5</w:t>
            </w:r>
            <w:r w:rsidR="00CD139B" w:rsidRPr="00B01EC2">
              <w:rPr>
                <w:bCs/>
                <w:szCs w:val="44"/>
                <w:lang w:val="lv-LV"/>
              </w:rPr>
              <w:t>.</w:t>
            </w:r>
            <w:r w:rsidR="0044759D" w:rsidRPr="00B01EC2">
              <w:rPr>
                <w:bCs/>
                <w:szCs w:val="44"/>
                <w:lang w:val="lv-LV"/>
              </w:rPr>
              <w:t>20</w:t>
            </w:r>
            <w:r w:rsidR="000C4CB0" w:rsidRPr="00B01EC2">
              <w:rPr>
                <w:bCs/>
                <w:szCs w:val="44"/>
                <w:lang w:val="lv-LV"/>
              </w:rPr>
              <w:t>1</w:t>
            </w:r>
            <w:r w:rsidRPr="00B01EC2">
              <w:rPr>
                <w:bCs/>
                <w:szCs w:val="44"/>
                <w:lang w:val="lv-LV"/>
              </w:rPr>
              <w:t>7</w:t>
            </w:r>
            <w:r w:rsidR="00B51C9C" w:rsidRPr="00B01EC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B01EC2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01EC2">
              <w:rPr>
                <w:bCs/>
                <w:szCs w:val="44"/>
                <w:lang w:val="lv-LV"/>
              </w:rPr>
              <w:t>Nr.</w:t>
            </w:r>
            <w:r w:rsidR="00332DA1">
              <w:rPr>
                <w:bCs/>
                <w:szCs w:val="44"/>
                <w:lang w:val="lv-LV"/>
              </w:rPr>
              <w:t>6/27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32DA1" w:rsidRPr="00B01EC2" w:rsidRDefault="00332DA1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76162" w:rsidRPr="00B01EC2" w:rsidRDefault="00A76162" w:rsidP="00332DA1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B01EC2">
        <w:rPr>
          <w:szCs w:val="24"/>
          <w:u w:val="none"/>
        </w:rPr>
        <w:t>ĒK</w:t>
      </w:r>
      <w:r w:rsidR="00B01EC2" w:rsidRPr="00B01EC2">
        <w:rPr>
          <w:szCs w:val="24"/>
          <w:u w:val="none"/>
        </w:rPr>
        <w:t>U (KADASTRA APZĪMĒJUMS 0900 003 0067</w:t>
      </w:r>
      <w:r w:rsidRPr="00B01EC2">
        <w:rPr>
          <w:szCs w:val="24"/>
          <w:u w:val="none"/>
        </w:rPr>
        <w:t xml:space="preserve"> 002</w:t>
      </w:r>
      <w:r w:rsidR="00A73F0D">
        <w:rPr>
          <w:szCs w:val="24"/>
          <w:u w:val="none"/>
        </w:rPr>
        <w:t>,</w:t>
      </w:r>
      <w:r w:rsidR="00B01EC2" w:rsidRPr="00B01EC2">
        <w:rPr>
          <w:szCs w:val="24"/>
          <w:u w:val="none"/>
        </w:rPr>
        <w:t xml:space="preserve"> 0900</w:t>
      </w:r>
      <w:r w:rsidR="00A545F4">
        <w:rPr>
          <w:szCs w:val="24"/>
          <w:u w:val="none"/>
        </w:rPr>
        <w:t xml:space="preserve"> </w:t>
      </w:r>
      <w:r w:rsidR="00B01EC2" w:rsidRPr="00B01EC2">
        <w:rPr>
          <w:szCs w:val="24"/>
          <w:u w:val="none"/>
        </w:rPr>
        <w:t>003</w:t>
      </w:r>
      <w:r w:rsidR="00A545F4">
        <w:rPr>
          <w:szCs w:val="24"/>
          <w:u w:val="none"/>
        </w:rPr>
        <w:t xml:space="preserve"> </w:t>
      </w:r>
      <w:r w:rsidR="00B01EC2" w:rsidRPr="00B01EC2">
        <w:rPr>
          <w:szCs w:val="24"/>
          <w:u w:val="none"/>
        </w:rPr>
        <w:t>0067</w:t>
      </w:r>
      <w:r w:rsidR="00A545F4">
        <w:rPr>
          <w:szCs w:val="24"/>
          <w:u w:val="none"/>
        </w:rPr>
        <w:t xml:space="preserve"> </w:t>
      </w:r>
      <w:r w:rsidR="00B01EC2" w:rsidRPr="00B01EC2">
        <w:rPr>
          <w:szCs w:val="24"/>
          <w:u w:val="none"/>
        </w:rPr>
        <w:t>012</w:t>
      </w:r>
      <w:r w:rsidRPr="00B01EC2">
        <w:rPr>
          <w:szCs w:val="24"/>
          <w:u w:val="none"/>
        </w:rPr>
        <w:t xml:space="preserve">) </w:t>
      </w:r>
    </w:p>
    <w:p w:rsidR="007A456D" w:rsidRPr="00B01EC2" w:rsidRDefault="00B01EC2" w:rsidP="00332DA1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B01EC2">
        <w:rPr>
          <w:szCs w:val="24"/>
          <w:u w:val="none"/>
        </w:rPr>
        <w:t>MĀRAS IELĀ 2</w:t>
      </w:r>
      <w:r w:rsidR="00A76162" w:rsidRPr="00B01EC2">
        <w:rPr>
          <w:szCs w:val="24"/>
          <w:u w:val="none"/>
        </w:rPr>
        <w:t>, JELGAVĀ, NOJAUKŠANA</w:t>
      </w:r>
    </w:p>
    <w:p w:rsidR="002438AA" w:rsidRPr="00BF4B34" w:rsidRDefault="002438AA" w:rsidP="002438AA">
      <w:pPr>
        <w:rPr>
          <w:color w:val="FF0000"/>
          <w:sz w:val="10"/>
          <w:szCs w:val="10"/>
        </w:rPr>
      </w:pPr>
    </w:p>
    <w:p w:rsidR="00332DA1" w:rsidRPr="00332DA1" w:rsidRDefault="00332DA1" w:rsidP="00332DA1">
      <w:pPr>
        <w:shd w:val="clear" w:color="auto" w:fill="FFFFFF"/>
        <w:jc w:val="center"/>
        <w:rPr>
          <w:bCs/>
        </w:rPr>
      </w:pPr>
      <w:r w:rsidRPr="00332DA1">
        <w:rPr>
          <w:bCs/>
        </w:rPr>
        <w:t xml:space="preserve">(ziņo </w:t>
      </w:r>
      <w:proofErr w:type="spellStart"/>
      <w:r w:rsidRPr="00332DA1">
        <w:rPr>
          <w:bCs/>
        </w:rPr>
        <w:t>I.Škutāne</w:t>
      </w:r>
      <w:proofErr w:type="spellEnd"/>
      <w:r w:rsidRPr="00332DA1">
        <w:rPr>
          <w:bCs/>
        </w:rPr>
        <w:t>)</w:t>
      </w:r>
    </w:p>
    <w:p w:rsidR="00332DA1" w:rsidRPr="00332DA1" w:rsidRDefault="00332DA1" w:rsidP="00332DA1">
      <w:pPr>
        <w:shd w:val="clear" w:color="auto" w:fill="FFFFFF"/>
        <w:jc w:val="both"/>
        <w:rPr>
          <w:b/>
          <w:bCs/>
        </w:rPr>
      </w:pPr>
    </w:p>
    <w:p w:rsidR="00872784" w:rsidRPr="00872784" w:rsidRDefault="00872784" w:rsidP="00872784">
      <w:pPr>
        <w:shd w:val="clear" w:color="auto" w:fill="FFFFFF"/>
        <w:jc w:val="both"/>
        <w:rPr>
          <w:color w:val="000000"/>
        </w:rPr>
      </w:pPr>
      <w:r w:rsidRPr="00872784">
        <w:rPr>
          <w:b/>
          <w:bCs/>
        </w:rPr>
        <w:t xml:space="preserve">            Atklāti balsojot: PAR – 14 </w:t>
      </w:r>
      <w:r w:rsidRPr="00872784">
        <w:rPr>
          <w:bCs/>
        </w:rPr>
        <w:t>(</w:t>
      </w:r>
      <w:proofErr w:type="spellStart"/>
      <w:r w:rsidRPr="00872784">
        <w:rPr>
          <w:bCs/>
        </w:rPr>
        <w:t>A.Rāviņš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I.Jakovels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S.Stoļarovs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J.Bacāns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S.Šalājevs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V.Grigorjevs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V.Ļevčenoks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R.Vectirāne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M.Buškevics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D.Olte</w:t>
      </w:r>
      <w:proofErr w:type="spellEnd"/>
      <w:r w:rsidRPr="00872784">
        <w:rPr>
          <w:bCs/>
        </w:rPr>
        <w:t xml:space="preserve">, A.Rublis, </w:t>
      </w:r>
      <w:proofErr w:type="spellStart"/>
      <w:r w:rsidRPr="00872784">
        <w:rPr>
          <w:bCs/>
        </w:rPr>
        <w:t>A.Tomašūns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R.Šlegelmilhs</w:t>
      </w:r>
      <w:proofErr w:type="spellEnd"/>
      <w:r w:rsidRPr="00872784">
        <w:rPr>
          <w:bCs/>
        </w:rPr>
        <w:t xml:space="preserve">, </w:t>
      </w:r>
      <w:proofErr w:type="spellStart"/>
      <w:r w:rsidRPr="00872784">
        <w:rPr>
          <w:bCs/>
        </w:rPr>
        <w:t>J.Strods</w:t>
      </w:r>
      <w:proofErr w:type="spellEnd"/>
      <w:r w:rsidRPr="00872784">
        <w:rPr>
          <w:bCs/>
        </w:rPr>
        <w:t xml:space="preserve">), </w:t>
      </w:r>
      <w:r w:rsidRPr="00872784">
        <w:rPr>
          <w:b/>
          <w:color w:val="000000"/>
        </w:rPr>
        <w:t xml:space="preserve">PRET- </w:t>
      </w:r>
      <w:r w:rsidRPr="00872784">
        <w:rPr>
          <w:color w:val="000000"/>
        </w:rPr>
        <w:t>nav,</w:t>
      </w:r>
      <w:r w:rsidRPr="00872784">
        <w:rPr>
          <w:b/>
          <w:color w:val="000000"/>
        </w:rPr>
        <w:t xml:space="preserve"> AT</w:t>
      </w:r>
      <w:bookmarkStart w:id="0" w:name="_GoBack"/>
      <w:bookmarkEnd w:id="0"/>
      <w:r w:rsidRPr="00872784">
        <w:rPr>
          <w:b/>
          <w:color w:val="000000"/>
        </w:rPr>
        <w:t xml:space="preserve">TURAS </w:t>
      </w:r>
      <w:r w:rsidRPr="00872784">
        <w:rPr>
          <w:color w:val="000000"/>
        </w:rPr>
        <w:t>– nav,</w:t>
      </w:r>
      <w:r w:rsidRPr="00872784">
        <w:rPr>
          <w:b/>
          <w:color w:val="000000"/>
        </w:rPr>
        <w:t xml:space="preserve"> </w:t>
      </w:r>
    </w:p>
    <w:p w:rsidR="00332DA1" w:rsidRDefault="00332DA1" w:rsidP="00DD2CD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332DA1" w:rsidRDefault="00332DA1" w:rsidP="00DD2CD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196C20" w:rsidRDefault="00A73F0D" w:rsidP="00DD2CD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Jelgavas pilsētas pašvaldības īpašumā atrodas nekustamais īpašums - </w:t>
      </w:r>
      <w:r w:rsidR="009D4E23">
        <w:rPr>
          <w:lang w:val="lv-LV"/>
        </w:rPr>
        <w:t xml:space="preserve">ēka ar kadastra apzīmējumu 0900 003 0067 002 </w:t>
      </w:r>
      <w:r w:rsidR="00E25741">
        <w:rPr>
          <w:lang w:val="lv-LV"/>
        </w:rPr>
        <w:t>(apbūves laukums 55,5 m</w:t>
      </w:r>
      <w:r w:rsidR="00E25741" w:rsidRPr="00E25741">
        <w:rPr>
          <w:vertAlign w:val="superscript"/>
          <w:lang w:val="lv-LV"/>
        </w:rPr>
        <w:t>2</w:t>
      </w:r>
      <w:r w:rsidR="00E25741">
        <w:rPr>
          <w:lang w:val="lv-LV"/>
        </w:rPr>
        <w:t xml:space="preserve">) </w:t>
      </w:r>
      <w:r w:rsidR="009D4E23">
        <w:rPr>
          <w:lang w:val="lv-LV"/>
        </w:rPr>
        <w:t>un ēka ar kadast</w:t>
      </w:r>
      <w:r w:rsidR="00B12B41">
        <w:rPr>
          <w:lang w:val="lv-LV"/>
        </w:rPr>
        <w:t>ra apzīmējumu 0900 003 0067 012</w:t>
      </w:r>
      <w:r w:rsidR="00E25741">
        <w:rPr>
          <w:lang w:val="lv-LV"/>
        </w:rPr>
        <w:t xml:space="preserve"> (apbūves laukums 24,9 m</w:t>
      </w:r>
      <w:r w:rsidR="00E25741" w:rsidRPr="00E25741">
        <w:rPr>
          <w:vertAlign w:val="superscript"/>
          <w:lang w:val="lv-LV"/>
        </w:rPr>
        <w:t>2</w:t>
      </w:r>
      <w:r w:rsidR="00E25741">
        <w:rPr>
          <w:lang w:val="lv-LV"/>
        </w:rPr>
        <w:t>)</w:t>
      </w:r>
      <w:r w:rsidR="00493CCA">
        <w:rPr>
          <w:lang w:val="lv-LV"/>
        </w:rPr>
        <w:t xml:space="preserve">, kuras atrodas </w:t>
      </w:r>
      <w:r>
        <w:rPr>
          <w:lang w:val="lv-LV"/>
        </w:rPr>
        <w:t xml:space="preserve">uz </w:t>
      </w:r>
      <w:r w:rsidR="00493CCA">
        <w:rPr>
          <w:lang w:val="lv-LV"/>
        </w:rPr>
        <w:t>privātpersonai piederoša zemes</w:t>
      </w:r>
      <w:r>
        <w:rPr>
          <w:lang w:val="lv-LV"/>
        </w:rPr>
        <w:t xml:space="preserve">gabala Māras ielā 2, Jelgavā, </w:t>
      </w:r>
      <w:r w:rsidRPr="007D4AC9">
        <w:rPr>
          <w:lang w:val="lv-LV"/>
        </w:rPr>
        <w:t>ar kadastra numuru 0900</w:t>
      </w:r>
      <w:r>
        <w:rPr>
          <w:lang w:val="lv-LV"/>
        </w:rPr>
        <w:t xml:space="preserve"> </w:t>
      </w:r>
      <w:r w:rsidRPr="007D4AC9">
        <w:rPr>
          <w:lang w:val="lv-LV"/>
        </w:rPr>
        <w:t>003</w:t>
      </w:r>
      <w:r>
        <w:rPr>
          <w:lang w:val="lv-LV"/>
        </w:rPr>
        <w:t xml:space="preserve"> </w:t>
      </w:r>
      <w:r w:rsidRPr="007D4AC9">
        <w:rPr>
          <w:lang w:val="lv-LV"/>
        </w:rPr>
        <w:t>0067</w:t>
      </w:r>
      <w:r w:rsidR="00493CCA">
        <w:rPr>
          <w:lang w:val="lv-LV"/>
        </w:rPr>
        <w:t xml:space="preserve">. </w:t>
      </w:r>
      <w:r w:rsidR="00B12B41">
        <w:rPr>
          <w:lang w:val="lv-LV"/>
        </w:rPr>
        <w:t xml:space="preserve">Minētās ēkas nodotas Jelgavas pilsētas pašvaldības iestādes “Jelgavas izglītības pārvalde” tiesiskajā valdījumā Jelgavas pilsētas pašvaldības pirmsskolas izglītības iestādes “Lācītis” funkciju nodrošināšanai. </w:t>
      </w:r>
    </w:p>
    <w:p w:rsidR="00DD2CD5" w:rsidRDefault="00C523B5" w:rsidP="002126F4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2126F4">
        <w:rPr>
          <w:lang w:val="lv-LV"/>
        </w:rPr>
        <w:t>SIA “</w:t>
      </w:r>
      <w:proofErr w:type="spellStart"/>
      <w:r w:rsidRPr="002126F4">
        <w:rPr>
          <w:lang w:val="lv-LV"/>
        </w:rPr>
        <w:t>Cerkazi-G</w:t>
      </w:r>
      <w:r w:rsidR="00493CCA" w:rsidRPr="002126F4">
        <w:rPr>
          <w:lang w:val="lv-LV"/>
        </w:rPr>
        <w:t>”</w:t>
      </w:r>
      <w:proofErr w:type="spellEnd"/>
      <w:r w:rsidR="00493CCA">
        <w:rPr>
          <w:lang w:val="lv-LV"/>
        </w:rPr>
        <w:t xml:space="preserve"> (</w:t>
      </w:r>
      <w:r w:rsidRPr="002126F4">
        <w:rPr>
          <w:lang w:val="lv-LV"/>
        </w:rPr>
        <w:t>reģistrācijas Nr.43603063747</w:t>
      </w:r>
      <w:r w:rsidR="00493CCA">
        <w:rPr>
          <w:lang w:val="lv-LV"/>
        </w:rPr>
        <w:t>)</w:t>
      </w:r>
      <w:r w:rsidRPr="002126F4">
        <w:rPr>
          <w:lang w:val="lv-LV"/>
        </w:rPr>
        <w:t xml:space="preserve"> 2014.gada 11.novembr</w:t>
      </w:r>
      <w:r w:rsidR="002126F4" w:rsidRPr="002126F4">
        <w:rPr>
          <w:lang w:val="lv-LV"/>
        </w:rPr>
        <w:t xml:space="preserve">a </w:t>
      </w:r>
      <w:r w:rsidR="00A545F4">
        <w:rPr>
          <w:lang w:val="lv-LV"/>
        </w:rPr>
        <w:t>T</w:t>
      </w:r>
      <w:r w:rsidR="002126F4" w:rsidRPr="002126F4">
        <w:rPr>
          <w:lang w:val="lv-LV"/>
        </w:rPr>
        <w:t>ehniskās apsekošanas atz</w:t>
      </w:r>
      <w:r w:rsidR="00804F74">
        <w:rPr>
          <w:lang w:val="lv-LV"/>
        </w:rPr>
        <w:t>inumā norādīts, ka</w:t>
      </w:r>
      <w:r w:rsidR="00493CCA">
        <w:rPr>
          <w:lang w:val="lv-LV"/>
        </w:rPr>
        <w:t xml:space="preserve">, apsekojot </w:t>
      </w:r>
      <w:r w:rsidR="00804F74">
        <w:rPr>
          <w:lang w:val="lv-LV"/>
        </w:rPr>
        <w:t>ēku</w:t>
      </w:r>
      <w:r w:rsidRPr="002126F4">
        <w:rPr>
          <w:lang w:val="lv-LV"/>
        </w:rPr>
        <w:t xml:space="preserve"> ar kadastra apzīmējumu </w:t>
      </w:r>
      <w:r w:rsidR="00493CCA" w:rsidRPr="002126F4">
        <w:rPr>
          <w:lang w:val="lv-LV"/>
        </w:rPr>
        <w:t>0900</w:t>
      </w:r>
      <w:r w:rsidR="00493CCA">
        <w:rPr>
          <w:lang w:val="lv-LV"/>
        </w:rPr>
        <w:t> </w:t>
      </w:r>
      <w:r w:rsidR="00493CCA" w:rsidRPr="002126F4">
        <w:rPr>
          <w:lang w:val="lv-LV"/>
        </w:rPr>
        <w:t>003</w:t>
      </w:r>
      <w:r w:rsidR="00493CCA">
        <w:rPr>
          <w:lang w:val="lv-LV"/>
        </w:rPr>
        <w:t> </w:t>
      </w:r>
      <w:r w:rsidR="00493CCA" w:rsidRPr="002126F4">
        <w:rPr>
          <w:lang w:val="lv-LV"/>
        </w:rPr>
        <w:t>0067</w:t>
      </w:r>
      <w:r w:rsidR="00493CCA">
        <w:rPr>
          <w:lang w:val="lv-LV"/>
        </w:rPr>
        <w:t> </w:t>
      </w:r>
      <w:r w:rsidRPr="002126F4">
        <w:rPr>
          <w:lang w:val="lv-LV"/>
        </w:rPr>
        <w:t xml:space="preserve">002 </w:t>
      </w:r>
      <w:r w:rsidR="00043209" w:rsidRPr="002126F4">
        <w:rPr>
          <w:lang w:val="lv-LV"/>
        </w:rPr>
        <w:t>(šķūnis)</w:t>
      </w:r>
      <w:r w:rsidR="00493CCA">
        <w:rPr>
          <w:lang w:val="lv-LV"/>
        </w:rPr>
        <w:t xml:space="preserve">, konstatēti defekti, kuri uzskatāmi par ēkas ekspluatācijai nedrošiem, ēka atrodas </w:t>
      </w:r>
      <w:proofErr w:type="spellStart"/>
      <w:r w:rsidR="00493CCA">
        <w:rPr>
          <w:lang w:val="lv-LV"/>
        </w:rPr>
        <w:t>pirmsavārijas</w:t>
      </w:r>
      <w:proofErr w:type="spellEnd"/>
      <w:r w:rsidR="00493CCA">
        <w:rPr>
          <w:lang w:val="lv-LV"/>
        </w:rPr>
        <w:t xml:space="preserve"> stāvoklī, līdz ar to minēto ēku</w:t>
      </w:r>
      <w:r w:rsidRPr="002126F4">
        <w:rPr>
          <w:lang w:val="lv-LV"/>
        </w:rPr>
        <w:t xml:space="preserve"> ieteicams demontēt</w:t>
      </w:r>
      <w:r w:rsidR="00493CCA">
        <w:rPr>
          <w:lang w:val="lv-LV"/>
        </w:rPr>
        <w:t xml:space="preserve">. </w:t>
      </w:r>
      <w:r w:rsidR="002126F4" w:rsidRPr="002126F4">
        <w:rPr>
          <w:lang w:val="lv-LV"/>
        </w:rPr>
        <w:t xml:space="preserve">Savukārt </w:t>
      </w:r>
      <w:r w:rsidR="00DD2CD5" w:rsidRPr="002126F4">
        <w:rPr>
          <w:lang w:val="lv-LV"/>
        </w:rPr>
        <w:t>SIA</w:t>
      </w:r>
      <w:r w:rsidR="00493CCA">
        <w:rPr>
          <w:lang w:val="lv-LV"/>
        </w:rPr>
        <w:t> </w:t>
      </w:r>
      <w:r w:rsidR="00DD2CD5" w:rsidRPr="002126F4">
        <w:rPr>
          <w:lang w:val="lv-LV"/>
        </w:rPr>
        <w:t>“MM61</w:t>
      </w:r>
      <w:r w:rsidR="00493CCA" w:rsidRPr="002126F4">
        <w:rPr>
          <w:lang w:val="lv-LV"/>
        </w:rPr>
        <w:t>”</w:t>
      </w:r>
      <w:r w:rsidR="00493CCA">
        <w:rPr>
          <w:lang w:val="lv-LV"/>
        </w:rPr>
        <w:t xml:space="preserve"> (</w:t>
      </w:r>
      <w:r w:rsidR="00DD2CD5" w:rsidRPr="002126F4">
        <w:rPr>
          <w:lang w:val="lv-LV"/>
        </w:rPr>
        <w:t>reģistrācijas Nr.43603040903</w:t>
      </w:r>
      <w:r w:rsidR="00493CCA">
        <w:rPr>
          <w:lang w:val="lv-LV"/>
        </w:rPr>
        <w:t>)</w:t>
      </w:r>
      <w:r w:rsidR="00DD2CD5" w:rsidRPr="002126F4">
        <w:rPr>
          <w:lang w:val="lv-LV"/>
        </w:rPr>
        <w:t xml:space="preserve"> </w:t>
      </w:r>
      <w:r w:rsidR="005729A7">
        <w:rPr>
          <w:lang w:val="lv-LV"/>
        </w:rPr>
        <w:t xml:space="preserve">2017.gada 21.aprīļa </w:t>
      </w:r>
      <w:r w:rsidR="00A545F4">
        <w:rPr>
          <w:lang w:val="lv-LV"/>
        </w:rPr>
        <w:t>T</w:t>
      </w:r>
      <w:r w:rsidR="00DD2CD5" w:rsidRPr="002126F4">
        <w:rPr>
          <w:lang w:val="lv-LV"/>
        </w:rPr>
        <w:t>ehniskās aps</w:t>
      </w:r>
      <w:r w:rsidR="002126F4" w:rsidRPr="002126F4">
        <w:rPr>
          <w:lang w:val="lv-LV"/>
        </w:rPr>
        <w:t>ekošanas atzinum</w:t>
      </w:r>
      <w:r w:rsidR="00493CCA">
        <w:rPr>
          <w:lang w:val="lv-LV"/>
        </w:rPr>
        <w:t xml:space="preserve">ā norādīts, ka, apsekojot </w:t>
      </w:r>
      <w:r w:rsidR="003C4585" w:rsidRPr="002126F4">
        <w:rPr>
          <w:lang w:val="lv-LV"/>
        </w:rPr>
        <w:t>ēku ar kadastra apzīmējumu 0900 003 0067 012 (pagrabs)</w:t>
      </w:r>
      <w:r w:rsidR="00493CCA">
        <w:rPr>
          <w:lang w:val="lv-LV"/>
        </w:rPr>
        <w:t xml:space="preserve">, </w:t>
      </w:r>
      <w:r w:rsidR="002126F4" w:rsidRPr="002126F4">
        <w:rPr>
          <w:lang w:val="lv-LV"/>
        </w:rPr>
        <w:t xml:space="preserve"> </w:t>
      </w:r>
      <w:r w:rsidR="00493CCA">
        <w:rPr>
          <w:lang w:val="lv-LV"/>
        </w:rPr>
        <w:t xml:space="preserve">konstatēti defekti, kuri uzskatāmi par esošiem avārijas stāvoklī, līdz ar to, </w:t>
      </w:r>
      <w:r w:rsidR="00E2442E">
        <w:rPr>
          <w:lang w:val="lv-LV"/>
        </w:rPr>
        <w:t xml:space="preserve">ievērojot ēkas </w:t>
      </w:r>
      <w:r w:rsidR="00E2442E" w:rsidRPr="002126F4">
        <w:rPr>
          <w:lang w:val="lv-LV"/>
        </w:rPr>
        <w:t>tehnisko stāvokli un blakus faktorus (teritorijas labiekārtošana, žoga posmu atjaunošana un bruģēšana)</w:t>
      </w:r>
      <w:r w:rsidR="00E2442E">
        <w:rPr>
          <w:lang w:val="lv-LV"/>
        </w:rPr>
        <w:t>,</w:t>
      </w:r>
      <w:r w:rsidR="002126F4" w:rsidRPr="002126F4">
        <w:rPr>
          <w:lang w:val="lv-LV"/>
        </w:rPr>
        <w:t xml:space="preserve"> ieteicams </w:t>
      </w:r>
      <w:r w:rsidR="00E2442E">
        <w:rPr>
          <w:lang w:val="lv-LV"/>
        </w:rPr>
        <w:t xml:space="preserve">minēto ēku </w:t>
      </w:r>
      <w:r w:rsidR="002126F4" w:rsidRPr="002126F4">
        <w:rPr>
          <w:lang w:val="lv-LV"/>
        </w:rPr>
        <w:t>demontēt</w:t>
      </w:r>
      <w:r w:rsidR="00E2442E">
        <w:rPr>
          <w:lang w:val="lv-LV"/>
        </w:rPr>
        <w:t>.</w:t>
      </w:r>
    </w:p>
    <w:p w:rsidR="007A456D" w:rsidRPr="00871AD8" w:rsidRDefault="007F440C" w:rsidP="00F04BA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123E00">
        <w:rPr>
          <w:lang w:val="lv-LV"/>
        </w:rPr>
        <w:t>Ievērojot minēto un s</w:t>
      </w:r>
      <w:r w:rsidR="007A456D" w:rsidRPr="00123E00">
        <w:rPr>
          <w:lang w:val="lv-LV"/>
        </w:rPr>
        <w:t xml:space="preserve">askaņā ar likuma „Par pašvaldībām” 14.panta otrās daļas 6.punktu, 21.panta pirmās daļas 27.punktu, Publiskas personas finanšu līdzekļu un </w:t>
      </w:r>
      <w:r w:rsidR="007A456D" w:rsidRPr="00871AD8">
        <w:rPr>
          <w:lang w:val="lv-LV"/>
        </w:rPr>
        <w:t xml:space="preserve">mantas izšķērdēšanas novēršanas likuma 3.panta 1.punktu, </w:t>
      </w:r>
      <w:r w:rsidR="00871AD8" w:rsidRPr="00871AD8">
        <w:rPr>
          <w:lang w:val="lv-LV"/>
        </w:rPr>
        <w:t>SIA “</w:t>
      </w:r>
      <w:proofErr w:type="spellStart"/>
      <w:r w:rsidR="00871AD8" w:rsidRPr="00871AD8">
        <w:rPr>
          <w:lang w:val="lv-LV"/>
        </w:rPr>
        <w:t>Cerkazi-G”</w:t>
      </w:r>
      <w:proofErr w:type="spellEnd"/>
      <w:r w:rsidR="00871AD8" w:rsidRPr="00871AD8">
        <w:rPr>
          <w:lang w:val="lv-LV"/>
        </w:rPr>
        <w:t xml:space="preserve"> 2014.gada 11.novembra </w:t>
      </w:r>
      <w:r w:rsidR="00A545F4">
        <w:rPr>
          <w:lang w:val="lv-LV"/>
        </w:rPr>
        <w:t>T</w:t>
      </w:r>
      <w:r w:rsidR="00871AD8" w:rsidRPr="00871AD8">
        <w:rPr>
          <w:lang w:val="lv-LV"/>
        </w:rPr>
        <w:t>ehniskās apsekošanas atzinumu</w:t>
      </w:r>
      <w:r w:rsidR="00043209">
        <w:rPr>
          <w:lang w:val="lv-LV"/>
        </w:rPr>
        <w:t xml:space="preserve"> un </w:t>
      </w:r>
      <w:r w:rsidR="00804F74">
        <w:rPr>
          <w:lang w:val="lv-LV"/>
        </w:rPr>
        <w:t>SIA “MM61”</w:t>
      </w:r>
      <w:r w:rsidR="00804F74" w:rsidRPr="002126F4">
        <w:rPr>
          <w:lang w:val="lv-LV"/>
        </w:rPr>
        <w:t xml:space="preserve"> </w:t>
      </w:r>
      <w:r w:rsidR="005729A7">
        <w:rPr>
          <w:lang w:val="lv-LV"/>
        </w:rPr>
        <w:t xml:space="preserve">2017.gada 21.aprīļa </w:t>
      </w:r>
      <w:r w:rsidR="00A545F4">
        <w:rPr>
          <w:lang w:val="lv-LV"/>
        </w:rPr>
        <w:t>T</w:t>
      </w:r>
      <w:r w:rsidR="00804F74" w:rsidRPr="002126F4">
        <w:rPr>
          <w:lang w:val="lv-LV"/>
        </w:rPr>
        <w:t>ehniskās apsekošanas atzinumu</w:t>
      </w:r>
      <w:r w:rsidR="00804F74">
        <w:rPr>
          <w:lang w:val="lv-LV"/>
        </w:rPr>
        <w:t>,</w:t>
      </w:r>
      <w:r w:rsidR="007A456D" w:rsidRPr="00871AD8">
        <w:rPr>
          <w:bCs/>
          <w:lang w:val="lv-LV"/>
        </w:rPr>
        <w:t xml:space="preserve"> </w:t>
      </w:r>
    </w:p>
    <w:p w:rsidR="007F440C" w:rsidRPr="00871AD8" w:rsidRDefault="007F440C">
      <w:pPr>
        <w:pStyle w:val="Galvene"/>
        <w:tabs>
          <w:tab w:val="clear" w:pos="4320"/>
          <w:tab w:val="clear" w:pos="8640"/>
        </w:tabs>
        <w:rPr>
          <w:bCs/>
          <w:lang w:val="lv-LV"/>
        </w:rPr>
      </w:pPr>
    </w:p>
    <w:p w:rsidR="00E61AB9" w:rsidRPr="00871AD8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871AD8">
        <w:rPr>
          <w:b/>
          <w:bCs/>
          <w:lang w:val="lv-LV"/>
        </w:rPr>
        <w:t xml:space="preserve">JELGAVAS </w:t>
      </w:r>
      <w:r w:rsidR="001B2E18" w:rsidRPr="00871AD8">
        <w:rPr>
          <w:b/>
          <w:bCs/>
          <w:lang w:val="lv-LV"/>
        </w:rPr>
        <w:t xml:space="preserve">PILSĒTAS </w:t>
      </w:r>
      <w:r w:rsidRPr="00871AD8">
        <w:rPr>
          <w:b/>
          <w:bCs/>
          <w:lang w:val="lv-LV"/>
        </w:rPr>
        <w:t>DOME NOLEMJ:</w:t>
      </w:r>
    </w:p>
    <w:p w:rsidR="00C36D3B" w:rsidRPr="00871AD8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sz w:val="10"/>
          <w:szCs w:val="10"/>
          <w:lang w:val="lv-LV"/>
        </w:rPr>
      </w:pPr>
    </w:p>
    <w:p w:rsidR="00871AD8" w:rsidRDefault="00A76162" w:rsidP="00871AD8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bCs/>
          <w:lang w:eastAsia="lv-LV"/>
        </w:rPr>
      </w:pPr>
      <w:r w:rsidRPr="00871AD8">
        <w:rPr>
          <w:bCs/>
          <w:lang w:eastAsia="lv-LV"/>
        </w:rPr>
        <w:t>N</w:t>
      </w:r>
      <w:r w:rsidR="00751637" w:rsidRPr="00871AD8">
        <w:rPr>
          <w:bCs/>
          <w:lang w:eastAsia="lv-LV"/>
        </w:rPr>
        <w:t xml:space="preserve">ojaukt </w:t>
      </w:r>
      <w:r w:rsidR="00A72885">
        <w:rPr>
          <w:bCs/>
          <w:lang w:eastAsia="lv-LV"/>
        </w:rPr>
        <w:t xml:space="preserve">daļu no </w:t>
      </w:r>
      <w:r w:rsidRPr="00871AD8">
        <w:rPr>
          <w:bCs/>
          <w:lang w:eastAsia="lv-LV"/>
        </w:rPr>
        <w:t>Jelgava</w:t>
      </w:r>
      <w:r w:rsidR="00871AD8" w:rsidRPr="00871AD8">
        <w:rPr>
          <w:bCs/>
          <w:lang w:eastAsia="lv-LV"/>
        </w:rPr>
        <w:t xml:space="preserve">s pilsētas pašvaldībai </w:t>
      </w:r>
      <w:r w:rsidR="00A72885" w:rsidRPr="00871AD8">
        <w:rPr>
          <w:bCs/>
          <w:lang w:eastAsia="lv-LV"/>
        </w:rPr>
        <w:t>piederoš</w:t>
      </w:r>
      <w:r w:rsidR="00A72885">
        <w:rPr>
          <w:bCs/>
          <w:lang w:eastAsia="lv-LV"/>
        </w:rPr>
        <w:t>ā nekustamā īpašuma</w:t>
      </w:r>
      <w:r w:rsidR="00A72885" w:rsidRPr="00871AD8">
        <w:rPr>
          <w:bCs/>
          <w:lang w:eastAsia="lv-LV"/>
        </w:rPr>
        <w:t xml:space="preserve"> </w:t>
      </w:r>
      <w:r w:rsidR="00871AD8" w:rsidRPr="00871AD8">
        <w:rPr>
          <w:bCs/>
          <w:lang w:eastAsia="lv-LV"/>
        </w:rPr>
        <w:t xml:space="preserve">Māras </w:t>
      </w:r>
      <w:r w:rsidR="00A72885" w:rsidRPr="00871AD8">
        <w:rPr>
          <w:bCs/>
          <w:lang w:eastAsia="lv-LV"/>
        </w:rPr>
        <w:t>ielā</w:t>
      </w:r>
      <w:r w:rsidR="00A72885">
        <w:rPr>
          <w:bCs/>
          <w:lang w:eastAsia="lv-LV"/>
        </w:rPr>
        <w:t> </w:t>
      </w:r>
      <w:r w:rsidR="00871AD8" w:rsidRPr="00871AD8">
        <w:rPr>
          <w:bCs/>
          <w:lang w:eastAsia="lv-LV"/>
        </w:rPr>
        <w:t>2, Jelgavā:</w:t>
      </w:r>
    </w:p>
    <w:p w:rsidR="00871AD8" w:rsidRPr="00871AD8" w:rsidRDefault="00871AD8" w:rsidP="00871AD8">
      <w:pPr>
        <w:pStyle w:val="Sarakstarindkopa"/>
        <w:numPr>
          <w:ilvl w:val="1"/>
          <w:numId w:val="2"/>
        </w:numPr>
        <w:tabs>
          <w:tab w:val="left" w:pos="993"/>
        </w:tabs>
        <w:jc w:val="both"/>
        <w:rPr>
          <w:bCs/>
          <w:lang w:eastAsia="lv-LV"/>
        </w:rPr>
      </w:pPr>
      <w:r w:rsidRPr="00871AD8">
        <w:t xml:space="preserve"> ēku ar kadastra </w:t>
      </w:r>
      <w:r>
        <w:t>apzīmējumu 0900 003 0067 002;</w:t>
      </w:r>
    </w:p>
    <w:p w:rsidR="00751637" w:rsidRDefault="00871AD8" w:rsidP="00871AD8">
      <w:pPr>
        <w:pStyle w:val="Sarakstarindkopa"/>
        <w:numPr>
          <w:ilvl w:val="1"/>
          <w:numId w:val="2"/>
        </w:numPr>
        <w:tabs>
          <w:tab w:val="left" w:pos="993"/>
        </w:tabs>
        <w:jc w:val="both"/>
        <w:rPr>
          <w:bCs/>
          <w:lang w:eastAsia="lv-LV"/>
        </w:rPr>
      </w:pPr>
      <w:r>
        <w:t xml:space="preserve"> </w:t>
      </w:r>
      <w:r w:rsidRPr="00871AD8">
        <w:t>ēku ar kadastra apzīmējumu 0900 003 0067 012</w:t>
      </w:r>
      <w:r w:rsidRPr="00871AD8">
        <w:rPr>
          <w:bCs/>
          <w:lang w:eastAsia="lv-LV"/>
        </w:rPr>
        <w:t>.</w:t>
      </w:r>
    </w:p>
    <w:p w:rsidR="001F57A9" w:rsidRPr="00196C20" w:rsidRDefault="001F57A9" w:rsidP="00871AD8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bCs/>
          <w:lang w:eastAsia="lv-LV"/>
        </w:rPr>
      </w:pPr>
      <w:r w:rsidRPr="00196C20">
        <w:rPr>
          <w:bCs/>
          <w:lang w:eastAsia="lv-LV"/>
        </w:rPr>
        <w:lastRenderedPageBreak/>
        <w:t xml:space="preserve">Pilnvarot </w:t>
      </w:r>
      <w:r w:rsidRPr="00196C20">
        <w:rPr>
          <w:szCs w:val="20"/>
        </w:rPr>
        <w:t>Jelgavas pilsētas pašvaldības iestādes “Jelgavas izglītības pārvalde” vadītāju veikt nepieciešamās darbības šī lēmuma 1.punktā minēt</w:t>
      </w:r>
      <w:r w:rsidR="00871AD8" w:rsidRPr="00196C20">
        <w:rPr>
          <w:szCs w:val="20"/>
        </w:rPr>
        <w:t>o ēku</w:t>
      </w:r>
      <w:r w:rsidRPr="00196C20">
        <w:rPr>
          <w:szCs w:val="20"/>
        </w:rPr>
        <w:t xml:space="preserve"> nojaukšanai.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1A1164" w:rsidRPr="00BF4B34" w:rsidRDefault="001A1164">
      <w:pPr>
        <w:pStyle w:val="Galvene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332DA1" w:rsidRPr="00332DA1" w:rsidRDefault="00332DA1" w:rsidP="00332DA1">
      <w:pPr>
        <w:jc w:val="both"/>
      </w:pPr>
      <w:r w:rsidRPr="00332DA1">
        <w:t>Domes priekšsēdētājs</w:t>
      </w:r>
      <w:r w:rsidRPr="00332DA1">
        <w:tab/>
      </w:r>
      <w:r w:rsidRPr="00332DA1">
        <w:tab/>
      </w:r>
      <w:r w:rsidRPr="00332DA1">
        <w:tab/>
      </w:r>
      <w:r w:rsidRPr="00332DA1">
        <w:tab/>
      </w:r>
      <w:r w:rsidRPr="00332DA1">
        <w:tab/>
      </w:r>
      <w:r w:rsidRPr="00332DA1">
        <w:rPr>
          <w:color w:val="000000"/>
        </w:rPr>
        <w:t>(paraksts)</w:t>
      </w:r>
      <w:r w:rsidRPr="00332DA1">
        <w:tab/>
      </w:r>
      <w:r w:rsidRPr="00332DA1">
        <w:tab/>
        <w:t>A.Rāviņš</w:t>
      </w:r>
    </w:p>
    <w:p w:rsidR="00332DA1" w:rsidRPr="00332DA1" w:rsidRDefault="00332DA1" w:rsidP="00332DA1">
      <w:pPr>
        <w:rPr>
          <w:color w:val="000000"/>
          <w:lang w:eastAsia="lv-LV"/>
        </w:rPr>
      </w:pPr>
    </w:p>
    <w:p w:rsidR="00332DA1" w:rsidRPr="00332DA1" w:rsidRDefault="00332DA1" w:rsidP="00332DA1">
      <w:pPr>
        <w:rPr>
          <w:color w:val="000000"/>
          <w:lang w:eastAsia="lv-LV"/>
        </w:rPr>
      </w:pPr>
      <w:r w:rsidRPr="00332DA1">
        <w:rPr>
          <w:color w:val="000000"/>
          <w:lang w:eastAsia="lv-LV"/>
        </w:rPr>
        <w:t>NORAKSTS PAREIZS</w:t>
      </w:r>
    </w:p>
    <w:p w:rsidR="00332DA1" w:rsidRPr="00332DA1" w:rsidRDefault="00332DA1" w:rsidP="00332DA1">
      <w:pPr>
        <w:tabs>
          <w:tab w:val="left" w:pos="3960"/>
        </w:tabs>
        <w:jc w:val="both"/>
      </w:pPr>
      <w:r w:rsidRPr="00332DA1">
        <w:t xml:space="preserve">Administratīvās pārvaldes </w:t>
      </w:r>
    </w:p>
    <w:p w:rsidR="00332DA1" w:rsidRPr="00332DA1" w:rsidRDefault="00332DA1" w:rsidP="00332DA1">
      <w:pPr>
        <w:tabs>
          <w:tab w:val="left" w:pos="3960"/>
        </w:tabs>
        <w:jc w:val="both"/>
      </w:pPr>
      <w:r w:rsidRPr="00332DA1">
        <w:t>Kancelejas vadītāja</w:t>
      </w:r>
      <w:r w:rsidRPr="00332DA1">
        <w:tab/>
      </w:r>
      <w:r w:rsidRPr="00332DA1">
        <w:tab/>
      </w:r>
      <w:r w:rsidRPr="00332DA1">
        <w:tab/>
      </w:r>
      <w:r w:rsidRPr="00332DA1">
        <w:tab/>
      </w:r>
      <w:r w:rsidRPr="00332DA1">
        <w:tab/>
      </w:r>
      <w:r w:rsidRPr="00332DA1">
        <w:tab/>
        <w:t>S.Ozoliņa</w:t>
      </w:r>
    </w:p>
    <w:p w:rsidR="00332DA1" w:rsidRPr="00332DA1" w:rsidRDefault="00332DA1" w:rsidP="00332DA1">
      <w:pPr>
        <w:jc w:val="both"/>
      </w:pPr>
      <w:r w:rsidRPr="00332DA1">
        <w:t>2017.gada 26.maijā</w:t>
      </w:r>
    </w:p>
    <w:sectPr w:rsidR="00332DA1" w:rsidRPr="00332DA1" w:rsidSect="00332DA1">
      <w:footerReference w:type="default" r:id="rId9"/>
      <w:headerReference w:type="first" r:id="rId10"/>
      <w:footerReference w:type="first" r:id="rId11"/>
      <w:pgSz w:w="11906" w:h="16838" w:code="9"/>
      <w:pgMar w:top="113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61" w:rsidRDefault="00B94A61">
      <w:r>
        <w:separator/>
      </w:r>
    </w:p>
  </w:endnote>
  <w:endnote w:type="continuationSeparator" w:id="0">
    <w:p w:rsidR="00B94A61" w:rsidRDefault="00B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05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DA1" w:rsidRDefault="00332DA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DA1" w:rsidRDefault="00332DA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401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DA1" w:rsidRDefault="00332DA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DA1" w:rsidRDefault="00332DA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61" w:rsidRDefault="00B94A61">
      <w:r>
        <w:separator/>
      </w:r>
    </w:p>
  </w:footnote>
  <w:footnote w:type="continuationSeparator" w:id="0">
    <w:p w:rsidR="00B94A61" w:rsidRDefault="00B9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A21E7A" wp14:editId="4277D642">
          <wp:extent cx="704850" cy="847725"/>
          <wp:effectExtent l="0" t="0" r="0" b="9525"/>
          <wp:docPr id="2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669E"/>
    <w:multiLevelType w:val="hybridMultilevel"/>
    <w:tmpl w:val="1366AC22"/>
    <w:lvl w:ilvl="0" w:tplc="3286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C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7"/>
    <w:rsid w:val="00042DF3"/>
    <w:rsid w:val="00043209"/>
    <w:rsid w:val="00054E39"/>
    <w:rsid w:val="00085C7B"/>
    <w:rsid w:val="00094A73"/>
    <w:rsid w:val="000C4CB0"/>
    <w:rsid w:val="000D4362"/>
    <w:rsid w:val="000E4EB6"/>
    <w:rsid w:val="00101A4F"/>
    <w:rsid w:val="00123E00"/>
    <w:rsid w:val="00157FB5"/>
    <w:rsid w:val="00177243"/>
    <w:rsid w:val="001850F7"/>
    <w:rsid w:val="00196C20"/>
    <w:rsid w:val="00197F0A"/>
    <w:rsid w:val="001A1164"/>
    <w:rsid w:val="001B2E18"/>
    <w:rsid w:val="001C402F"/>
    <w:rsid w:val="001E5819"/>
    <w:rsid w:val="001F57A9"/>
    <w:rsid w:val="002051D3"/>
    <w:rsid w:val="002126F4"/>
    <w:rsid w:val="002438AA"/>
    <w:rsid w:val="00283657"/>
    <w:rsid w:val="002A71EA"/>
    <w:rsid w:val="002D745A"/>
    <w:rsid w:val="00305627"/>
    <w:rsid w:val="0031251F"/>
    <w:rsid w:val="00332DA1"/>
    <w:rsid w:val="00381552"/>
    <w:rsid w:val="00386CBE"/>
    <w:rsid w:val="003959A1"/>
    <w:rsid w:val="003A7944"/>
    <w:rsid w:val="003B5F57"/>
    <w:rsid w:val="003C4585"/>
    <w:rsid w:val="003D12D3"/>
    <w:rsid w:val="003D1562"/>
    <w:rsid w:val="003D5C89"/>
    <w:rsid w:val="004407DF"/>
    <w:rsid w:val="00440D71"/>
    <w:rsid w:val="0044759D"/>
    <w:rsid w:val="00467198"/>
    <w:rsid w:val="00493CCA"/>
    <w:rsid w:val="004A0873"/>
    <w:rsid w:val="004B0715"/>
    <w:rsid w:val="004C01F8"/>
    <w:rsid w:val="004D3A1F"/>
    <w:rsid w:val="004D47D9"/>
    <w:rsid w:val="005113A3"/>
    <w:rsid w:val="0052766C"/>
    <w:rsid w:val="005306B2"/>
    <w:rsid w:val="00540422"/>
    <w:rsid w:val="005729A7"/>
    <w:rsid w:val="00577970"/>
    <w:rsid w:val="005F657F"/>
    <w:rsid w:val="0060175D"/>
    <w:rsid w:val="006127F7"/>
    <w:rsid w:val="0063151B"/>
    <w:rsid w:val="00643D8E"/>
    <w:rsid w:val="00661630"/>
    <w:rsid w:val="0066324F"/>
    <w:rsid w:val="006B2CE0"/>
    <w:rsid w:val="006D117E"/>
    <w:rsid w:val="006D1A72"/>
    <w:rsid w:val="006D62C3"/>
    <w:rsid w:val="00720161"/>
    <w:rsid w:val="00721F5D"/>
    <w:rsid w:val="007248A5"/>
    <w:rsid w:val="007419F0"/>
    <w:rsid w:val="00751637"/>
    <w:rsid w:val="0076543C"/>
    <w:rsid w:val="007A456D"/>
    <w:rsid w:val="007D4AC9"/>
    <w:rsid w:val="007F440C"/>
    <w:rsid w:val="007F54F5"/>
    <w:rsid w:val="00804F74"/>
    <w:rsid w:val="00807AB7"/>
    <w:rsid w:val="00827057"/>
    <w:rsid w:val="00831DF7"/>
    <w:rsid w:val="008562DC"/>
    <w:rsid w:val="00871AD8"/>
    <w:rsid w:val="00872784"/>
    <w:rsid w:val="00880030"/>
    <w:rsid w:val="00885068"/>
    <w:rsid w:val="00892EB6"/>
    <w:rsid w:val="008C66FC"/>
    <w:rsid w:val="008C762B"/>
    <w:rsid w:val="009024E3"/>
    <w:rsid w:val="009060B4"/>
    <w:rsid w:val="00946181"/>
    <w:rsid w:val="009542B9"/>
    <w:rsid w:val="00964F0A"/>
    <w:rsid w:val="00975D99"/>
    <w:rsid w:val="00992763"/>
    <w:rsid w:val="009C00E0"/>
    <w:rsid w:val="009D4E23"/>
    <w:rsid w:val="009E61BF"/>
    <w:rsid w:val="00A20D95"/>
    <w:rsid w:val="00A545F4"/>
    <w:rsid w:val="00A72885"/>
    <w:rsid w:val="00A73F0D"/>
    <w:rsid w:val="00A76162"/>
    <w:rsid w:val="00A9672B"/>
    <w:rsid w:val="00AB28ED"/>
    <w:rsid w:val="00AB35D9"/>
    <w:rsid w:val="00AF573E"/>
    <w:rsid w:val="00B01EC2"/>
    <w:rsid w:val="00B03FD3"/>
    <w:rsid w:val="00B12B41"/>
    <w:rsid w:val="00B35B4C"/>
    <w:rsid w:val="00B51C9C"/>
    <w:rsid w:val="00B619F6"/>
    <w:rsid w:val="00B64D4D"/>
    <w:rsid w:val="00B94A61"/>
    <w:rsid w:val="00BB795F"/>
    <w:rsid w:val="00BF4B34"/>
    <w:rsid w:val="00C339C7"/>
    <w:rsid w:val="00C36D3B"/>
    <w:rsid w:val="00C516D8"/>
    <w:rsid w:val="00C523B5"/>
    <w:rsid w:val="00C75E2C"/>
    <w:rsid w:val="00CA0990"/>
    <w:rsid w:val="00CA321B"/>
    <w:rsid w:val="00CC2805"/>
    <w:rsid w:val="00CD139B"/>
    <w:rsid w:val="00CF47E0"/>
    <w:rsid w:val="00D00D85"/>
    <w:rsid w:val="00D1121C"/>
    <w:rsid w:val="00DC5428"/>
    <w:rsid w:val="00DD2CD5"/>
    <w:rsid w:val="00DD7315"/>
    <w:rsid w:val="00E2442E"/>
    <w:rsid w:val="00E25741"/>
    <w:rsid w:val="00E61AB9"/>
    <w:rsid w:val="00E738F0"/>
    <w:rsid w:val="00EA711B"/>
    <w:rsid w:val="00EA770A"/>
    <w:rsid w:val="00EB10AE"/>
    <w:rsid w:val="00EC4C76"/>
    <w:rsid w:val="00EC518D"/>
    <w:rsid w:val="00EE1503"/>
    <w:rsid w:val="00F04BA5"/>
    <w:rsid w:val="00F73C35"/>
    <w:rsid w:val="00F848CF"/>
    <w:rsid w:val="00F95867"/>
    <w:rsid w:val="00FA434E"/>
    <w:rsid w:val="00FA524B"/>
    <w:rsid w:val="00FB6B06"/>
    <w:rsid w:val="00FB7367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76162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5113A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5113A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5113A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5113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5113A3"/>
    <w:rPr>
      <w:b/>
      <w:bCs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332DA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76162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5113A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5113A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5113A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5113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5113A3"/>
    <w:rPr>
      <w:b/>
      <w:bCs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332D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e.saukuma.JELGAVA\Desktop\desktop\Jauna%20mape\darbam\bernu%20darzi\domes%20lemumi\2017\23032017\JIP_auza_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CF74-38B4-4AE5-BA14-C382E0E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JIP_auza_02</Template>
  <TotalTime>14</TotalTime>
  <Pages>2</Pages>
  <Words>313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User</cp:lastModifiedBy>
  <cp:revision>5</cp:revision>
  <cp:lastPrinted>2017-05-08T08:25:00Z</cp:lastPrinted>
  <dcterms:created xsi:type="dcterms:W3CDTF">2017-05-10T13:32:00Z</dcterms:created>
  <dcterms:modified xsi:type="dcterms:W3CDTF">2017-05-25T08:08:00Z</dcterms:modified>
</cp:coreProperties>
</file>