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430E77">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06805ADF" wp14:editId="052AE2C6">
                <wp:simplePos x="0" y="0"/>
                <wp:positionH relativeFrom="column">
                  <wp:posOffset>4784725</wp:posOffset>
                </wp:positionH>
                <wp:positionV relativeFrom="page">
                  <wp:posOffset>396240</wp:posOffset>
                </wp:positionV>
                <wp:extent cx="1137920" cy="379095"/>
                <wp:effectExtent l="0" t="0" r="5080" b="1905"/>
                <wp:wrapTight wrapText="bothSides">
                  <wp:wrapPolygon edited="0">
                    <wp:start x="0" y="0"/>
                    <wp:lineTo x="0" y="20623"/>
                    <wp:lineTo x="21335" y="20623"/>
                    <wp:lineTo x="2133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37909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733891"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75pt;margin-top:31.2pt;width:89.6pt;height:29.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" o:allowincell="f" o:allowoverlap="f" stroked="f" strokeweight="1pt">
                <v:textbox>
                  <w:txbxContent>
                    <w:p w:rsidR="003D5C89" w:rsidRDefault="00733891"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DD3DBA" w:rsidP="007D7A37">
            <w:pPr>
              <w:pStyle w:val="Header"/>
              <w:tabs>
                <w:tab w:val="clear" w:pos="4320"/>
                <w:tab w:val="clear" w:pos="8640"/>
              </w:tabs>
              <w:rPr>
                <w:bCs/>
                <w:szCs w:val="44"/>
                <w:lang w:val="lv-LV"/>
              </w:rPr>
            </w:pPr>
            <w:r>
              <w:rPr>
                <w:bCs/>
                <w:szCs w:val="44"/>
                <w:lang w:val="lv-LV"/>
              </w:rPr>
              <w:t>27</w:t>
            </w:r>
            <w:r w:rsidR="00E61AB9" w:rsidRPr="00675DDD">
              <w:rPr>
                <w:bCs/>
                <w:szCs w:val="44"/>
                <w:lang w:val="lv-LV"/>
              </w:rPr>
              <w:t>.</w:t>
            </w:r>
            <w:r w:rsidR="00CD139B" w:rsidRPr="00675DDD">
              <w:rPr>
                <w:bCs/>
                <w:szCs w:val="44"/>
                <w:lang w:val="lv-LV"/>
              </w:rPr>
              <w:t>0</w:t>
            </w:r>
            <w:r>
              <w:rPr>
                <w:bCs/>
                <w:szCs w:val="44"/>
                <w:lang w:val="lv-LV"/>
              </w:rPr>
              <w:t>4</w:t>
            </w:r>
            <w:r w:rsidR="00CD139B" w:rsidRPr="00675DDD">
              <w:rPr>
                <w:bCs/>
                <w:szCs w:val="44"/>
                <w:lang w:val="lv-LV"/>
              </w:rPr>
              <w:t>.</w:t>
            </w:r>
            <w:r w:rsidR="0044759D">
              <w:rPr>
                <w:bCs/>
                <w:szCs w:val="44"/>
                <w:lang w:val="lv-LV"/>
              </w:rPr>
              <w:t>20</w:t>
            </w:r>
            <w:r w:rsidR="000C4CB0">
              <w:rPr>
                <w:bCs/>
                <w:szCs w:val="44"/>
                <w:lang w:val="lv-LV"/>
              </w:rPr>
              <w:t>1</w:t>
            </w:r>
            <w:r w:rsidR="007D7A37">
              <w:rPr>
                <w:bCs/>
                <w:szCs w:val="44"/>
                <w:lang w:val="lv-LV"/>
              </w:rPr>
              <w:t>7</w:t>
            </w:r>
            <w:r w:rsidR="00B51C9C">
              <w:rPr>
                <w:bCs/>
                <w:szCs w:val="44"/>
                <w:lang w:val="lv-LV"/>
              </w:rPr>
              <w:t>.</w:t>
            </w:r>
          </w:p>
        </w:tc>
        <w:tc>
          <w:tcPr>
            <w:tcW w:w="1980" w:type="dxa"/>
          </w:tcPr>
          <w:p w:rsidR="00E61AB9" w:rsidRDefault="00E61AB9" w:rsidP="00DD3DBA">
            <w:pPr>
              <w:pStyle w:val="Header"/>
              <w:tabs>
                <w:tab w:val="clear" w:pos="4320"/>
                <w:tab w:val="clear" w:pos="8640"/>
              </w:tabs>
              <w:jc w:val="right"/>
              <w:rPr>
                <w:bCs/>
                <w:szCs w:val="44"/>
                <w:lang w:val="lv-LV"/>
              </w:rPr>
            </w:pPr>
            <w:r>
              <w:rPr>
                <w:bCs/>
                <w:szCs w:val="44"/>
                <w:lang w:val="lv-LV"/>
              </w:rPr>
              <w:t>Nr.</w:t>
            </w:r>
            <w:r w:rsidR="00DD3DBA">
              <w:rPr>
                <w:bCs/>
                <w:szCs w:val="44"/>
                <w:lang w:val="lv-LV"/>
              </w:rPr>
              <w:t>5</w:t>
            </w:r>
            <w:r w:rsidR="00733891">
              <w:rPr>
                <w:bCs/>
                <w:szCs w:val="44"/>
                <w:lang w:val="lv-LV"/>
              </w:rPr>
              <w:t>/1</w:t>
            </w:r>
            <w:r w:rsidR="000D6A91">
              <w:rPr>
                <w:bCs/>
                <w:szCs w:val="44"/>
                <w:lang w:val="lv-LV"/>
              </w:rPr>
              <w:t>8</w:t>
            </w:r>
          </w:p>
        </w:tc>
      </w:tr>
    </w:tbl>
    <w:p w:rsidR="00DD3DBA" w:rsidRDefault="00DD3DBA" w:rsidP="000D6A91">
      <w:pPr>
        <w:pBdr>
          <w:bottom w:val="single" w:sz="12" w:space="1" w:color="auto"/>
        </w:pBdr>
        <w:rPr>
          <w:b/>
          <w:bCs/>
        </w:rPr>
      </w:pPr>
    </w:p>
    <w:p w:rsidR="000D6A91" w:rsidRPr="000D6A91" w:rsidRDefault="000D6A91" w:rsidP="000D6A91">
      <w:pPr>
        <w:pBdr>
          <w:bottom w:val="single" w:sz="12" w:space="1" w:color="auto"/>
        </w:pBdr>
        <w:jc w:val="center"/>
        <w:rPr>
          <w:b/>
          <w:caps/>
        </w:rPr>
      </w:pPr>
      <w:r w:rsidRPr="000D6A91">
        <w:rPr>
          <w:b/>
          <w:caps/>
        </w:rPr>
        <w:t>dzīvokļa īpašuma Māras ielā 1-107, jelgavā,</w:t>
      </w:r>
    </w:p>
    <w:p w:rsidR="000D6A91" w:rsidRPr="000D6A91" w:rsidRDefault="000D6A91" w:rsidP="000D6A91">
      <w:pPr>
        <w:pBdr>
          <w:bottom w:val="single" w:sz="12" w:space="1" w:color="auto"/>
        </w:pBdr>
        <w:jc w:val="center"/>
        <w:rPr>
          <w:b/>
        </w:rPr>
      </w:pPr>
      <w:r w:rsidRPr="000D6A91">
        <w:rPr>
          <w:b/>
          <w:caps/>
        </w:rPr>
        <w:t>atsavināšana</w:t>
      </w:r>
    </w:p>
    <w:p w:rsidR="000D6A91" w:rsidRPr="000D6A91" w:rsidRDefault="00BB4C78" w:rsidP="00BB4C78">
      <w:pPr>
        <w:spacing w:line="360" w:lineRule="auto"/>
        <w:jc w:val="center"/>
      </w:pPr>
      <w:r>
        <w:t>(ziņo I.Škutāne)</w:t>
      </w:r>
    </w:p>
    <w:p w:rsidR="000D6A91" w:rsidRPr="000D6A91" w:rsidRDefault="000D6A91" w:rsidP="000D6A91">
      <w:pPr>
        <w:ind w:firstLine="720"/>
        <w:jc w:val="both"/>
        <w:rPr>
          <w:bCs/>
          <w:szCs w:val="20"/>
        </w:rPr>
      </w:pPr>
      <w:r w:rsidRPr="000D6A91">
        <w:rPr>
          <w:bCs/>
          <w:szCs w:val="20"/>
        </w:rPr>
        <w:t>Dzīvokļa īpašums</w:t>
      </w:r>
      <w:r w:rsidRPr="000D6A91">
        <w:rPr>
          <w:bCs/>
        </w:rPr>
        <w:t xml:space="preserve"> ar kadastra numuru 09009028609 </w:t>
      </w:r>
      <w:r w:rsidRPr="000D6A91">
        <w:rPr>
          <w:bCs/>
          <w:szCs w:val="20"/>
        </w:rPr>
        <w:t>Māras ielā 1-107, Jelgavā (turpmāk – Dzīvokļa īpašums), kas sastāv no vienistabas labiekārtota d</w:t>
      </w:r>
      <w:r w:rsidRPr="000D6A91">
        <w:rPr>
          <w:szCs w:val="20"/>
        </w:rPr>
        <w:t xml:space="preserve">zīvokļa </w:t>
      </w:r>
      <w:r w:rsidRPr="000D6A91">
        <w:rPr>
          <w:bCs/>
          <w:szCs w:val="20"/>
        </w:rPr>
        <w:t>Nr.107 (telpu grupas kadastra apzīmējums 09000030036001107) ar kopējo platību 32,7 m</w:t>
      </w:r>
      <w:r w:rsidRPr="000D6A91">
        <w:rPr>
          <w:bCs/>
          <w:szCs w:val="20"/>
          <w:vertAlign w:val="superscript"/>
        </w:rPr>
        <w:t xml:space="preserve">2 </w:t>
      </w:r>
      <w:r w:rsidRPr="000D6A91">
        <w:rPr>
          <w:bCs/>
          <w:szCs w:val="20"/>
        </w:rPr>
        <w:t xml:space="preserve">un tam piekrītošajām kopīpašuma 327/57090 domājamām daļām no daudzdzīvokļu dzīvojamās mājas (būves kadastra apzīmējums 09000030036001), ir reģistrēts Jelgavas pilsētas zemesgrāmatas nodalījumā Nr.4116-107 uz Jelgavas pilsētas pašvaldības vārda. </w:t>
      </w:r>
    </w:p>
    <w:p w:rsidR="000D6A91" w:rsidRPr="000D6A91" w:rsidRDefault="000D6A91" w:rsidP="000D6A91">
      <w:pPr>
        <w:ind w:firstLine="720"/>
        <w:jc w:val="both"/>
        <w:rPr>
          <w:bCs/>
          <w:szCs w:val="20"/>
        </w:rPr>
      </w:pPr>
      <w:r w:rsidRPr="000D6A91">
        <w:rPr>
          <w:bCs/>
          <w:szCs w:val="20"/>
        </w:rPr>
        <w:t>Jelgavas pilsētas domes Dzīvokļu komisija 2017.gada 15.februārī pieņēma lēmumu Nr.2/18.1 “Pašvaldības dzīvojamo telpu Māras ielā 1-24, Jelgavā un Māras ielā 1-107, Jelgavā nodošana atsavināšanai”, ar kuru piekrita Dzīvokļa īpašumu nodot atsavināšanai. Ar dzīvokļa pašreizējo īrnieku ir panākta vienošanās par dzīvokļa atbrīvošanu.</w:t>
      </w:r>
    </w:p>
    <w:p w:rsidR="000D6A91" w:rsidRPr="000D6A91" w:rsidRDefault="000D6A91" w:rsidP="000D6A91">
      <w:pPr>
        <w:jc w:val="both"/>
        <w:rPr>
          <w:szCs w:val="20"/>
        </w:rPr>
      </w:pPr>
      <w:r w:rsidRPr="000D6A91">
        <w:rPr>
          <w:szCs w:val="20"/>
        </w:rPr>
        <w:tab/>
        <w:t xml:space="preserve">Likuma “Par pašvaldībām” 21.panta pirmās daļas 17.punktā noteikts, ka tikai dome var lemt par pašvaldības nekustamā īpašuma atsavināšanu. </w:t>
      </w:r>
    </w:p>
    <w:p w:rsidR="000D6A91" w:rsidRPr="000D6A91" w:rsidRDefault="000D6A91" w:rsidP="000D6A91">
      <w:pPr>
        <w:jc w:val="both"/>
        <w:rPr>
          <w:szCs w:val="20"/>
        </w:rPr>
      </w:pPr>
      <w:r w:rsidRPr="000D6A91">
        <w:rPr>
          <w:szCs w:val="20"/>
        </w:rPr>
        <w:tab/>
        <w:t>Publiskas personas mantas atsavināšanas likuma (turpmāk - Atsavināšanas likums) 3.panta pirmās daļas 1.punktā noteikts, ka pašvaldības nekustamo īpašumu var atsavināt, pārdodot to izsolē.</w:t>
      </w:r>
    </w:p>
    <w:p w:rsidR="000D6A91" w:rsidRPr="000D6A91" w:rsidRDefault="000D6A91" w:rsidP="000D6A91">
      <w:pPr>
        <w:ind w:firstLine="720"/>
        <w:jc w:val="both"/>
      </w:pPr>
      <w:r w:rsidRPr="000D6A91">
        <w:t xml:space="preserve">Saskaņā ar Atsavināšanas likuma 8.panta otro, trešo, sesto un </w:t>
      </w:r>
      <w:r w:rsidRPr="000D6A91">
        <w:rPr>
          <w:bCs/>
        </w:rPr>
        <w:t xml:space="preserve">septīto </w:t>
      </w:r>
      <w:r w:rsidRPr="000D6A91">
        <w:t xml:space="preserve">daļu, atsavināšanai paredzētā nekustamā īpašuma novērtēšanu organizē un mantas nosacīto cenu apstiprina pašvaldības institūcija, novērtēšanai pieaicinot sertificētu vērtētāju. </w:t>
      </w:r>
    </w:p>
    <w:p w:rsidR="000D6A91" w:rsidRPr="000D6A91" w:rsidRDefault="000D6A91" w:rsidP="000D6A91">
      <w:pPr>
        <w:jc w:val="both"/>
      </w:pPr>
      <w:r w:rsidRPr="000D6A91">
        <w:tab/>
        <w:t xml:space="preserve">2017.gada 13.martā Guntars </w:t>
      </w:r>
      <w:proofErr w:type="spellStart"/>
      <w:r w:rsidRPr="000D6A91">
        <w:t>Pugejs</w:t>
      </w:r>
      <w:proofErr w:type="spellEnd"/>
      <w:r w:rsidRPr="000D6A91">
        <w:t xml:space="preserve"> (Īpašumu vērtētāja profesionālās kvalifikācijas sertifikāts nekustamā īpašuma vērtēšanai Nr.79, derīgs līdz 2019.gada 16.jūnijam), novērtēja Dzīvokļa īpašumu un noteica tā vērtību 8800 </w:t>
      </w:r>
      <w:proofErr w:type="spellStart"/>
      <w:r w:rsidRPr="000D6A91">
        <w:rPr>
          <w:i/>
        </w:rPr>
        <w:t>euro</w:t>
      </w:r>
      <w:proofErr w:type="spellEnd"/>
      <w:r w:rsidRPr="000D6A91">
        <w:t xml:space="preserve">. </w:t>
      </w:r>
    </w:p>
    <w:p w:rsidR="000D6A91" w:rsidRPr="000D6A91" w:rsidRDefault="000D6A91" w:rsidP="000D6A91">
      <w:pPr>
        <w:ind w:firstLine="720"/>
        <w:jc w:val="both"/>
      </w:pPr>
      <w:r w:rsidRPr="000D6A91">
        <w:t xml:space="preserve">Valsts zemes dienesta Nekustamā īpašuma Valsts kadastra informācijas sistēmā Dzīvokļa īpašuma kadastrālā vērtība ir noteikta 9163 </w:t>
      </w:r>
      <w:proofErr w:type="spellStart"/>
      <w:r w:rsidRPr="000D6A91">
        <w:rPr>
          <w:i/>
          <w:szCs w:val="20"/>
        </w:rPr>
        <w:t>euro</w:t>
      </w:r>
      <w:proofErr w:type="spellEnd"/>
      <w:r w:rsidRPr="000D6A91">
        <w:t>.</w:t>
      </w:r>
    </w:p>
    <w:p w:rsidR="000D6A91" w:rsidRPr="000D6A91" w:rsidRDefault="000D6A91" w:rsidP="000D6A91">
      <w:pPr>
        <w:ind w:firstLine="720"/>
        <w:jc w:val="both"/>
      </w:pPr>
      <w:r w:rsidRPr="000D6A91">
        <w:t>2017.gada 28.martā Jelgavas pilsētas pašvaldības īpašuma privatizācijas komisija noteica: Dzīvokļa īpašuma nosacīto cenu – 10000</w:t>
      </w:r>
      <w:r w:rsidRPr="000D6A91">
        <w:rPr>
          <w:i/>
        </w:rPr>
        <w:t xml:space="preserve"> </w:t>
      </w:r>
      <w:proofErr w:type="spellStart"/>
      <w:r w:rsidRPr="000D6A91">
        <w:rPr>
          <w:i/>
        </w:rPr>
        <w:t>euro</w:t>
      </w:r>
      <w:proofErr w:type="spellEnd"/>
      <w:r w:rsidRPr="000D6A91">
        <w:t xml:space="preserve">, izsoles soli –500,00 </w:t>
      </w:r>
      <w:proofErr w:type="spellStart"/>
      <w:r w:rsidRPr="000D6A91">
        <w:rPr>
          <w:i/>
        </w:rPr>
        <w:t>euro</w:t>
      </w:r>
      <w:proofErr w:type="spellEnd"/>
      <w:r w:rsidRPr="000D6A91">
        <w:t>), nodrošinājumu</w:t>
      </w:r>
      <w:r w:rsidRPr="000D6A91">
        <w:rPr>
          <w:szCs w:val="20"/>
        </w:rPr>
        <w:t xml:space="preserve"> – 1000 </w:t>
      </w:r>
      <w:proofErr w:type="spellStart"/>
      <w:r w:rsidRPr="000D6A91">
        <w:rPr>
          <w:i/>
          <w:szCs w:val="20"/>
        </w:rPr>
        <w:t>euro</w:t>
      </w:r>
      <w:proofErr w:type="spellEnd"/>
      <w:r w:rsidRPr="000D6A91">
        <w:rPr>
          <w:szCs w:val="20"/>
        </w:rPr>
        <w:t xml:space="preserve">, </w:t>
      </w:r>
      <w:r w:rsidRPr="000D6A91">
        <w:t>reģistrācijas maksu – 50</w:t>
      </w:r>
      <w:r w:rsidRPr="000D6A91">
        <w:rPr>
          <w:b/>
        </w:rPr>
        <w:t xml:space="preserve"> </w:t>
      </w:r>
      <w:proofErr w:type="spellStart"/>
      <w:r w:rsidRPr="000D6A91">
        <w:rPr>
          <w:i/>
        </w:rPr>
        <w:t>euro</w:t>
      </w:r>
      <w:proofErr w:type="spellEnd"/>
      <w:r w:rsidRPr="000D6A91">
        <w:t>, nomaksas termiņu – 5 gadi.</w:t>
      </w:r>
    </w:p>
    <w:p w:rsidR="000D6A91" w:rsidRPr="000D6A91" w:rsidRDefault="000D6A91" w:rsidP="000D6A91">
      <w:pPr>
        <w:ind w:firstLine="720"/>
        <w:jc w:val="both"/>
      </w:pPr>
      <w:r w:rsidRPr="000D6A91">
        <w:rPr>
          <w:szCs w:val="20"/>
        </w:rPr>
        <w:t>Atsavināšanas likuma 36.panta treš</w:t>
      </w:r>
      <w:r w:rsidRPr="000D6A91">
        <w:rPr>
          <w:bCs/>
          <w:szCs w:val="20"/>
        </w:rPr>
        <w:t>ā daļa noteic, ka p</w:t>
      </w:r>
      <w:r w:rsidRPr="000D6A91">
        <w:rPr>
          <w:szCs w:val="20"/>
        </w:rPr>
        <w:t>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rsidR="000D6A91" w:rsidRPr="000D6A91" w:rsidRDefault="000D6A91" w:rsidP="000D6A91">
      <w:pPr>
        <w:ind w:firstLine="720"/>
        <w:jc w:val="both"/>
        <w:rPr>
          <w:bCs/>
        </w:rPr>
      </w:pPr>
      <w:r w:rsidRPr="000D6A91">
        <w:rPr>
          <w:bCs/>
        </w:rPr>
        <w:t xml:space="preserve">Saskaņā ar likuma “Par pašvaldībām” 21.panta pirmās daļas 17.punktu, </w:t>
      </w:r>
      <w:r w:rsidRPr="000D6A91">
        <w:t>Publiskas personas mantas atsavināšanas likuma 3.panta pirmās daļas 1.punktu, 4.panta otro daļu</w:t>
      </w:r>
      <w:r w:rsidRPr="000D6A91">
        <w:rPr>
          <w:bCs/>
        </w:rPr>
        <w:t xml:space="preserve">, 15.pantu, </w:t>
      </w:r>
      <w:r w:rsidRPr="000D6A91">
        <w:t xml:space="preserve">36.panta trešo daļu, </w:t>
      </w:r>
      <w:r w:rsidRPr="000D6A91">
        <w:rPr>
          <w:bCs/>
        </w:rPr>
        <w:t xml:space="preserve">Jelgavas pilsētas domes Dzīvokļu komisijas 2017.gada 15.februāra lēmumu Nr.2/18.1 “Pašvaldības dzīvojamo telpu Māras ielā 1-24, Jelgavā un </w:t>
      </w:r>
      <w:r w:rsidRPr="000D6A91">
        <w:rPr>
          <w:bCs/>
        </w:rPr>
        <w:lastRenderedPageBreak/>
        <w:t xml:space="preserve">Māras ielā 1-107, Jelgavā nodošana atsavināšanai” un Jelgavas pilsētas pašvaldības īpašuma privatizācijas komisijas </w:t>
      </w:r>
      <w:r w:rsidRPr="000D6A91">
        <w:t xml:space="preserve">2017.gada 28.marta </w:t>
      </w:r>
      <w:r w:rsidRPr="000D6A91">
        <w:rPr>
          <w:bCs/>
        </w:rPr>
        <w:t xml:space="preserve">lēmumu, </w:t>
      </w:r>
    </w:p>
    <w:p w:rsidR="000D6A91" w:rsidRPr="000D6A91" w:rsidRDefault="000D6A91" w:rsidP="000D6A91">
      <w:pPr>
        <w:ind w:firstLine="720"/>
        <w:jc w:val="both"/>
        <w:rPr>
          <w:bCs/>
        </w:rPr>
      </w:pPr>
    </w:p>
    <w:p w:rsidR="000D6A91" w:rsidRPr="000D6A91" w:rsidRDefault="000D6A91" w:rsidP="000D6A91">
      <w:pPr>
        <w:rPr>
          <w:b/>
          <w:bCs/>
          <w:szCs w:val="20"/>
          <w:lang w:eastAsia="lv-LV"/>
        </w:rPr>
      </w:pPr>
      <w:r w:rsidRPr="000D6A91">
        <w:rPr>
          <w:b/>
          <w:bCs/>
          <w:szCs w:val="20"/>
          <w:lang w:eastAsia="lv-LV"/>
        </w:rPr>
        <w:t>JELGAVAS PILSĒTAS DOME NOLEMJ:</w:t>
      </w:r>
    </w:p>
    <w:p w:rsidR="000D6A91" w:rsidRPr="000D6A91" w:rsidRDefault="000D6A91" w:rsidP="000D6A91">
      <w:pPr>
        <w:ind w:firstLine="720"/>
        <w:jc w:val="both"/>
      </w:pPr>
    </w:p>
    <w:p w:rsidR="000D6A91" w:rsidRPr="000D6A91" w:rsidRDefault="000D6A91" w:rsidP="000D6A91">
      <w:pPr>
        <w:numPr>
          <w:ilvl w:val="0"/>
          <w:numId w:val="2"/>
        </w:numPr>
        <w:jc w:val="both"/>
        <w:rPr>
          <w:bCs/>
        </w:rPr>
      </w:pPr>
      <w:r w:rsidRPr="000D6A91">
        <w:rPr>
          <w:bCs/>
        </w:rPr>
        <w:t>Atsavināt Jelgavas pilsētas pašvaldībai piederošo dzīvokļa īpašumu ar kadastra numuru 09009028609 Māras ielā 1-107, Jelgavā, kas sastāv no vienistabas labiekārtota d</w:t>
      </w:r>
      <w:r w:rsidRPr="000D6A91">
        <w:t xml:space="preserve">zīvokļa </w:t>
      </w:r>
      <w:r w:rsidRPr="000D6A91">
        <w:rPr>
          <w:bCs/>
        </w:rPr>
        <w:t>Nr.107 (telpu grupas kadastra apzīmējums 09000030036001107) ar kopējo platību 32,7 m</w:t>
      </w:r>
      <w:r w:rsidRPr="000D6A91">
        <w:rPr>
          <w:bCs/>
          <w:vertAlign w:val="superscript"/>
        </w:rPr>
        <w:t xml:space="preserve">2 </w:t>
      </w:r>
      <w:r w:rsidRPr="000D6A91">
        <w:rPr>
          <w:bCs/>
        </w:rPr>
        <w:t>un tam piekrītošajām kopīpašuma 327/57090 domājamām daļām no daudzdzīvokļu dzīvojamās mājas (būves kadastra apzīmējums 09000030036001)</w:t>
      </w:r>
      <w:r w:rsidRPr="000D6A91">
        <w:t xml:space="preserve">, </w:t>
      </w:r>
      <w:r w:rsidRPr="000D6A91">
        <w:rPr>
          <w:bCs/>
        </w:rPr>
        <w:t>pārdodot to atklātā mutiskā izsolē ar augšupejošu soli.</w:t>
      </w:r>
    </w:p>
    <w:p w:rsidR="000D6A91" w:rsidRPr="000D6A91" w:rsidRDefault="000D6A91" w:rsidP="000D6A91">
      <w:pPr>
        <w:numPr>
          <w:ilvl w:val="0"/>
          <w:numId w:val="2"/>
        </w:numPr>
        <w:jc w:val="both"/>
        <w:rPr>
          <w:bCs/>
        </w:rPr>
      </w:pPr>
      <w:r w:rsidRPr="000D6A91">
        <w:t xml:space="preserve">Noteikt dzīvokļa īpašuma </w:t>
      </w:r>
      <w:r w:rsidRPr="000D6A91">
        <w:rPr>
          <w:bCs/>
        </w:rPr>
        <w:t>Māras ielā 1-107</w:t>
      </w:r>
      <w:r w:rsidRPr="000D6A91">
        <w:t xml:space="preserve">, </w:t>
      </w:r>
      <w:r w:rsidRPr="000D6A91">
        <w:rPr>
          <w:bCs/>
        </w:rPr>
        <w:t xml:space="preserve">Jelgavā, </w:t>
      </w:r>
      <w:r w:rsidRPr="000D6A91">
        <w:t xml:space="preserve">pārdošanas nosacīto </w:t>
      </w:r>
      <w:r w:rsidRPr="000D6A91">
        <w:rPr>
          <w:bCs/>
        </w:rPr>
        <w:t>cenu (</w:t>
      </w:r>
      <w:r w:rsidRPr="000D6A91">
        <w:t>izsoles</w:t>
      </w:r>
      <w:r w:rsidRPr="000D6A91">
        <w:rPr>
          <w:bCs/>
        </w:rPr>
        <w:t xml:space="preserve"> sākumcenu) 10000</w:t>
      </w:r>
      <w:r w:rsidRPr="000D6A91">
        <w:rPr>
          <w:i/>
        </w:rPr>
        <w:t xml:space="preserve"> </w:t>
      </w:r>
      <w:proofErr w:type="spellStart"/>
      <w:r w:rsidRPr="000D6A91">
        <w:rPr>
          <w:i/>
        </w:rPr>
        <w:t>euro</w:t>
      </w:r>
      <w:proofErr w:type="spellEnd"/>
      <w:r w:rsidRPr="000D6A91">
        <w:rPr>
          <w:i/>
        </w:rPr>
        <w:t xml:space="preserve"> </w:t>
      </w:r>
      <w:r w:rsidRPr="000D6A91">
        <w:rPr>
          <w:bCs/>
        </w:rPr>
        <w:t xml:space="preserve">(desmit tūkstoši </w:t>
      </w:r>
      <w:proofErr w:type="spellStart"/>
      <w:r w:rsidRPr="000D6A91">
        <w:rPr>
          <w:bCs/>
          <w:i/>
        </w:rPr>
        <w:t>euro</w:t>
      </w:r>
      <w:proofErr w:type="spellEnd"/>
      <w:r w:rsidRPr="000D6A91">
        <w:rPr>
          <w:bCs/>
        </w:rPr>
        <w:t>)</w:t>
      </w:r>
      <w:r w:rsidRPr="000D6A91">
        <w:t>, izsoles soli 500</w:t>
      </w:r>
      <w:r w:rsidRPr="000D6A91">
        <w:rPr>
          <w:b/>
        </w:rPr>
        <w:t xml:space="preserve"> </w:t>
      </w:r>
      <w:proofErr w:type="spellStart"/>
      <w:r w:rsidRPr="000D6A91">
        <w:rPr>
          <w:i/>
        </w:rPr>
        <w:t>euro</w:t>
      </w:r>
      <w:proofErr w:type="spellEnd"/>
      <w:r w:rsidRPr="000D6A91">
        <w:rPr>
          <w:i/>
        </w:rPr>
        <w:t xml:space="preserve"> </w:t>
      </w:r>
      <w:r w:rsidRPr="000D6A91">
        <w:rPr>
          <w:bCs/>
        </w:rPr>
        <w:t xml:space="preserve">(pieci simti </w:t>
      </w:r>
      <w:proofErr w:type="spellStart"/>
      <w:r w:rsidRPr="000D6A91">
        <w:rPr>
          <w:bCs/>
          <w:i/>
        </w:rPr>
        <w:t>euro</w:t>
      </w:r>
      <w:proofErr w:type="spellEnd"/>
      <w:r w:rsidRPr="000D6A91">
        <w:rPr>
          <w:bCs/>
        </w:rPr>
        <w:t>)</w:t>
      </w:r>
      <w:r w:rsidRPr="000D6A91">
        <w:t xml:space="preserve">, nodrošinājumu 1000 </w:t>
      </w:r>
      <w:proofErr w:type="spellStart"/>
      <w:r w:rsidRPr="000D6A91">
        <w:rPr>
          <w:i/>
        </w:rPr>
        <w:t>euro</w:t>
      </w:r>
      <w:proofErr w:type="spellEnd"/>
      <w:r w:rsidRPr="000D6A91">
        <w:rPr>
          <w:i/>
        </w:rPr>
        <w:t xml:space="preserve"> </w:t>
      </w:r>
      <w:r w:rsidRPr="000D6A91">
        <w:rPr>
          <w:bCs/>
        </w:rPr>
        <w:t xml:space="preserve">(viens tūkstotis </w:t>
      </w:r>
      <w:proofErr w:type="spellStart"/>
      <w:r w:rsidRPr="000D6A91">
        <w:rPr>
          <w:bCs/>
          <w:i/>
        </w:rPr>
        <w:t>euro</w:t>
      </w:r>
      <w:proofErr w:type="spellEnd"/>
      <w:r w:rsidRPr="000D6A91">
        <w:rPr>
          <w:bCs/>
        </w:rPr>
        <w:t>)</w:t>
      </w:r>
      <w:r w:rsidRPr="000D6A91">
        <w:t>, reģistrācijas maksu 50</w:t>
      </w:r>
      <w:r w:rsidRPr="000D6A91">
        <w:rPr>
          <w:b/>
        </w:rPr>
        <w:t xml:space="preserve"> </w:t>
      </w:r>
      <w:proofErr w:type="spellStart"/>
      <w:r w:rsidRPr="000D6A91">
        <w:rPr>
          <w:i/>
        </w:rPr>
        <w:t>euro</w:t>
      </w:r>
      <w:proofErr w:type="spellEnd"/>
      <w:r w:rsidRPr="000D6A91">
        <w:rPr>
          <w:i/>
        </w:rPr>
        <w:t xml:space="preserve"> </w:t>
      </w:r>
      <w:r w:rsidRPr="000D6A91">
        <w:rPr>
          <w:bCs/>
        </w:rPr>
        <w:t xml:space="preserve">(piecdesmit </w:t>
      </w:r>
      <w:proofErr w:type="spellStart"/>
      <w:r w:rsidRPr="000D6A91">
        <w:rPr>
          <w:bCs/>
          <w:i/>
        </w:rPr>
        <w:t>euro</w:t>
      </w:r>
      <w:proofErr w:type="spellEnd"/>
      <w:r w:rsidRPr="000D6A91">
        <w:rPr>
          <w:bCs/>
        </w:rPr>
        <w:t>)</w:t>
      </w:r>
      <w:r w:rsidRPr="000D6A91">
        <w:t>, nomaksas termiņu – 5 gadi.</w:t>
      </w:r>
    </w:p>
    <w:p w:rsidR="000D6A91" w:rsidRPr="000D6A91" w:rsidRDefault="000D6A91" w:rsidP="000D6A91">
      <w:pPr>
        <w:numPr>
          <w:ilvl w:val="0"/>
          <w:numId w:val="2"/>
        </w:numPr>
        <w:jc w:val="both"/>
        <w:rPr>
          <w:bCs/>
        </w:rPr>
      </w:pPr>
      <w:r w:rsidRPr="000D6A91">
        <w:rPr>
          <w:bCs/>
        </w:rPr>
        <w:t xml:space="preserve">Apstiprināt </w:t>
      </w:r>
      <w:r w:rsidRPr="000D6A91">
        <w:t xml:space="preserve">dzīvokļa īpašuma </w:t>
      </w:r>
      <w:r w:rsidRPr="000D6A91">
        <w:rPr>
          <w:bCs/>
        </w:rPr>
        <w:t>Māras ielā 1-107</w:t>
      </w:r>
      <w:r w:rsidRPr="000D6A91">
        <w:t xml:space="preserve">, </w:t>
      </w:r>
      <w:r w:rsidRPr="000D6A91">
        <w:rPr>
          <w:bCs/>
        </w:rPr>
        <w:t>Jelgavā,</w:t>
      </w:r>
      <w:r w:rsidRPr="000D6A91">
        <w:t xml:space="preserve"> </w:t>
      </w:r>
      <w:r w:rsidRPr="000D6A91">
        <w:rPr>
          <w:bCs/>
        </w:rPr>
        <w:t>izsoles noteikumus (pielikumā).</w:t>
      </w:r>
    </w:p>
    <w:p w:rsidR="000D6A91" w:rsidRPr="000D6A91" w:rsidRDefault="000D6A91" w:rsidP="000D6A91">
      <w:pPr>
        <w:numPr>
          <w:ilvl w:val="0"/>
          <w:numId w:val="2"/>
        </w:numPr>
        <w:jc w:val="both"/>
        <w:rPr>
          <w:bCs/>
        </w:rPr>
      </w:pPr>
      <w:r w:rsidRPr="000D6A91">
        <w:t xml:space="preserve">Jelgavas pilsētas domes Izsoles komisijai rīkot dzīvokļa īpašuma </w:t>
      </w:r>
      <w:r w:rsidRPr="000D6A91">
        <w:rPr>
          <w:bCs/>
        </w:rPr>
        <w:t>Māras ielā 1-107</w:t>
      </w:r>
      <w:r w:rsidRPr="000D6A91">
        <w:t xml:space="preserve">, </w:t>
      </w:r>
      <w:r w:rsidRPr="000D6A91">
        <w:rPr>
          <w:bCs/>
        </w:rPr>
        <w:t xml:space="preserve">Jelgavā, </w:t>
      </w:r>
      <w:r w:rsidRPr="000D6A91">
        <w:t>izsoli normatīvajos aktos noteiktajā kārtībā</w:t>
      </w:r>
      <w:r w:rsidRPr="000D6A91">
        <w:rPr>
          <w:bCs/>
        </w:rPr>
        <w:t>.</w:t>
      </w:r>
    </w:p>
    <w:p w:rsidR="000D6A91" w:rsidRPr="000D6A91" w:rsidRDefault="000D6A91" w:rsidP="000D6A91">
      <w:pPr>
        <w:numPr>
          <w:ilvl w:val="0"/>
          <w:numId w:val="2"/>
        </w:numPr>
        <w:jc w:val="both"/>
        <w:rPr>
          <w:bCs/>
        </w:rPr>
      </w:pPr>
      <w:r w:rsidRPr="000D6A91">
        <w:t>Jelgavas pilsētas pašvaldības īpašuma privatizācijas komisijai veikt visas nepieciešamās darbības lēmuma izpildei.</w:t>
      </w:r>
    </w:p>
    <w:p w:rsidR="00DD3DBA" w:rsidRDefault="00DD3DBA">
      <w:pPr>
        <w:pStyle w:val="Header"/>
        <w:tabs>
          <w:tab w:val="clear" w:pos="4320"/>
          <w:tab w:val="clear" w:pos="8640"/>
        </w:tabs>
        <w:rPr>
          <w:lang w:val="lv-LV"/>
        </w:rPr>
      </w:pPr>
    </w:p>
    <w:p w:rsidR="00BB4C78" w:rsidRDefault="00BB4C78">
      <w:pPr>
        <w:pStyle w:val="Header"/>
        <w:tabs>
          <w:tab w:val="clear" w:pos="4320"/>
          <w:tab w:val="clear" w:pos="8640"/>
        </w:tabs>
        <w:rPr>
          <w:lang w:val="lv-LV"/>
        </w:rPr>
      </w:pPr>
      <w:bookmarkStart w:id="0" w:name="_GoBack"/>
      <w:bookmarkEnd w:id="0"/>
    </w:p>
    <w:p w:rsidR="009519F8" w:rsidRPr="009519F8" w:rsidRDefault="009519F8" w:rsidP="009519F8">
      <w:pPr>
        <w:jc w:val="both"/>
      </w:pPr>
      <w:r w:rsidRPr="009519F8">
        <w:t>Domes priekšsēdētājs</w:t>
      </w:r>
      <w:r w:rsidRPr="009519F8">
        <w:tab/>
      </w:r>
      <w:r w:rsidRPr="009519F8">
        <w:tab/>
      </w:r>
      <w:r w:rsidRPr="009519F8">
        <w:tab/>
      </w:r>
      <w:r w:rsidRPr="009519F8">
        <w:tab/>
      </w:r>
      <w:r w:rsidRPr="009519F8">
        <w:tab/>
      </w:r>
      <w:r w:rsidRPr="009519F8">
        <w:rPr>
          <w:color w:val="000000"/>
        </w:rPr>
        <w:t>(paraksts)</w:t>
      </w:r>
      <w:r w:rsidRPr="009519F8">
        <w:tab/>
      </w:r>
      <w:r w:rsidRPr="009519F8">
        <w:tab/>
      </w:r>
      <w:proofErr w:type="gramStart"/>
      <w:r w:rsidR="00DD3DBA">
        <w:t xml:space="preserve">                </w:t>
      </w:r>
      <w:proofErr w:type="gramEnd"/>
      <w:r w:rsidRPr="009519F8">
        <w:t>A.Rāviņš</w:t>
      </w:r>
    </w:p>
    <w:p w:rsidR="009519F8" w:rsidRDefault="009519F8" w:rsidP="009519F8">
      <w:pPr>
        <w:rPr>
          <w:color w:val="000000"/>
          <w:lang w:eastAsia="lv-LV"/>
        </w:rPr>
      </w:pPr>
    </w:p>
    <w:p w:rsidR="00DD3DBA" w:rsidRPr="009519F8" w:rsidRDefault="00BB4C78" w:rsidP="009519F8">
      <w:pPr>
        <w:rPr>
          <w:color w:val="000000"/>
          <w:lang w:eastAsia="lv-LV"/>
        </w:rPr>
      </w:pPr>
      <w:r>
        <w:rPr>
          <w:color w:val="000000"/>
          <w:lang w:eastAsia="lv-LV"/>
        </w:rPr>
        <w:t>NORAKSTS PAREIZS</w:t>
      </w:r>
    </w:p>
    <w:p w:rsidR="00DD3DBA" w:rsidRPr="00DD3DBA" w:rsidRDefault="00DD3DBA" w:rsidP="00DD3DBA">
      <w:pPr>
        <w:tabs>
          <w:tab w:val="left" w:pos="3960"/>
        </w:tabs>
        <w:jc w:val="both"/>
      </w:pPr>
      <w:r w:rsidRPr="00DD3DBA">
        <w:t xml:space="preserve">Administratīvās pārvaldes </w:t>
      </w:r>
    </w:p>
    <w:p w:rsidR="00DD3DBA" w:rsidRPr="00DD3DBA" w:rsidRDefault="00DD3DBA" w:rsidP="00DD3DBA">
      <w:pPr>
        <w:tabs>
          <w:tab w:val="left" w:pos="3960"/>
        </w:tabs>
        <w:jc w:val="both"/>
      </w:pPr>
      <w:r w:rsidRPr="00DD3DBA">
        <w:t xml:space="preserve">Kancelejas lietvede – </w:t>
      </w:r>
      <w:proofErr w:type="spellStart"/>
      <w:r w:rsidRPr="00DD3DBA">
        <w:t>arhīviste</w:t>
      </w:r>
      <w:proofErr w:type="spellEnd"/>
      <w:r w:rsidRPr="00DD3DBA">
        <w:t xml:space="preserve"> kancelejā </w:t>
      </w:r>
      <w:r w:rsidRPr="00DD3DBA">
        <w:tab/>
      </w:r>
      <w:r w:rsidRPr="00DD3DBA">
        <w:tab/>
      </w:r>
      <w:r w:rsidRPr="00DD3DBA">
        <w:tab/>
      </w:r>
      <w:proofErr w:type="gramStart"/>
      <w:r w:rsidRPr="00DD3DBA">
        <w:t xml:space="preserve">             </w:t>
      </w:r>
      <w:proofErr w:type="gramEnd"/>
      <w:r w:rsidRPr="00DD3DBA">
        <w:tab/>
      </w:r>
      <w:r w:rsidRPr="00DD3DBA">
        <w:tab/>
        <w:t xml:space="preserve"> </w:t>
      </w:r>
      <w:proofErr w:type="spellStart"/>
      <w:r w:rsidRPr="00DD3DBA">
        <w:t>Ž.Memena</w:t>
      </w:r>
      <w:proofErr w:type="spellEnd"/>
    </w:p>
    <w:p w:rsidR="009519F8" w:rsidRPr="009519F8" w:rsidRDefault="009519F8" w:rsidP="009519F8">
      <w:pPr>
        <w:jc w:val="both"/>
      </w:pPr>
      <w:r w:rsidRPr="009519F8">
        <w:t xml:space="preserve">2017.gada </w:t>
      </w:r>
      <w:r w:rsidR="00B36333">
        <w:t>27.aprīlī</w:t>
      </w:r>
    </w:p>
    <w:sectPr w:rsidR="009519F8" w:rsidRPr="009519F8" w:rsidSect="00DD3DBA">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156" w:rsidRDefault="00965156">
      <w:r>
        <w:separator/>
      </w:r>
    </w:p>
  </w:endnote>
  <w:endnote w:type="continuationSeparator" w:id="0">
    <w:p w:rsidR="00965156" w:rsidRDefault="0096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156" w:rsidRDefault="00965156">
      <w:r>
        <w:separator/>
      </w:r>
    </w:p>
  </w:footnote>
  <w:footnote w:type="continuationSeparator" w:id="0">
    <w:p w:rsidR="00965156" w:rsidRDefault="00965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AC224E" w:rsidP="00197F0A">
    <w:pPr>
      <w:pStyle w:val="Header"/>
      <w:tabs>
        <w:tab w:val="clear" w:pos="4320"/>
        <w:tab w:val="clear" w:pos="8640"/>
      </w:tabs>
      <w:jc w:val="center"/>
      <w:rPr>
        <w:rFonts w:ascii="Arial" w:hAnsi="Arial"/>
        <w:b/>
        <w:sz w:val="28"/>
      </w:rPr>
    </w:pPr>
    <w:r w:rsidRPr="00C6534D">
      <w:rPr>
        <w:rFonts w:ascii="Arial" w:hAnsi="Arial"/>
        <w:b/>
        <w:noProof/>
        <w:sz w:val="28"/>
        <w:lang w:val="lv-LV"/>
      </w:rPr>
      <w:drawing>
        <wp:inline distT="0" distB="0" distL="0" distR="0" wp14:anchorId="626ECFD4" wp14:editId="5027D41A">
          <wp:extent cx="704850" cy="847725"/>
          <wp:effectExtent l="0" t="0" r="0"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id" w:val="-1"/>
        <w:attr w:name="baseform" w:val="lēmums"/>
        <w:attr w:name="text" w:val="LĒMUMS&#10;"/>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D5856"/>
    <w:multiLevelType w:val="hybridMultilevel"/>
    <w:tmpl w:val="34A6370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4FFC3584"/>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suella Kele-Āboma">
    <w15:presenceInfo w15:providerId="AD" w15:userId="S-1-5-21-453248257-1624482302-832681808-4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0D"/>
    <w:rsid w:val="000057BA"/>
    <w:rsid w:val="000275EB"/>
    <w:rsid w:val="00073367"/>
    <w:rsid w:val="0009330D"/>
    <w:rsid w:val="000A269E"/>
    <w:rsid w:val="000A53F1"/>
    <w:rsid w:val="000C4CB0"/>
    <w:rsid w:val="000D6A91"/>
    <w:rsid w:val="000E4EB6"/>
    <w:rsid w:val="00124A2D"/>
    <w:rsid w:val="00157FB5"/>
    <w:rsid w:val="00166942"/>
    <w:rsid w:val="00175C42"/>
    <w:rsid w:val="00197F0A"/>
    <w:rsid w:val="001B2E18"/>
    <w:rsid w:val="002051D3"/>
    <w:rsid w:val="002438AA"/>
    <w:rsid w:val="0026059A"/>
    <w:rsid w:val="0029394A"/>
    <w:rsid w:val="002A0329"/>
    <w:rsid w:val="002A12EA"/>
    <w:rsid w:val="002A71EA"/>
    <w:rsid w:val="002D745A"/>
    <w:rsid w:val="0031251F"/>
    <w:rsid w:val="0031570C"/>
    <w:rsid w:val="003959A1"/>
    <w:rsid w:val="003D5C89"/>
    <w:rsid w:val="003E6F09"/>
    <w:rsid w:val="00420918"/>
    <w:rsid w:val="00423D37"/>
    <w:rsid w:val="00430E77"/>
    <w:rsid w:val="0044759D"/>
    <w:rsid w:val="00467E61"/>
    <w:rsid w:val="00482C2C"/>
    <w:rsid w:val="004863EC"/>
    <w:rsid w:val="00491EB0"/>
    <w:rsid w:val="004B34B4"/>
    <w:rsid w:val="004B6696"/>
    <w:rsid w:val="004D47D9"/>
    <w:rsid w:val="004D6D3C"/>
    <w:rsid w:val="004F3AA0"/>
    <w:rsid w:val="00540422"/>
    <w:rsid w:val="00577970"/>
    <w:rsid w:val="00586ACA"/>
    <w:rsid w:val="005F71C8"/>
    <w:rsid w:val="0060175D"/>
    <w:rsid w:val="0063151B"/>
    <w:rsid w:val="0064724F"/>
    <w:rsid w:val="0066324F"/>
    <w:rsid w:val="00675DDD"/>
    <w:rsid w:val="006A12EF"/>
    <w:rsid w:val="006D62C3"/>
    <w:rsid w:val="006E0672"/>
    <w:rsid w:val="00720161"/>
    <w:rsid w:val="00733891"/>
    <w:rsid w:val="007419F0"/>
    <w:rsid w:val="00743AB4"/>
    <w:rsid w:val="007B7A0D"/>
    <w:rsid w:val="007D7A37"/>
    <w:rsid w:val="007F54F5"/>
    <w:rsid w:val="00807AB7"/>
    <w:rsid w:val="00816561"/>
    <w:rsid w:val="00827057"/>
    <w:rsid w:val="008562DC"/>
    <w:rsid w:val="0086378F"/>
    <w:rsid w:val="00880030"/>
    <w:rsid w:val="00892EB6"/>
    <w:rsid w:val="00894331"/>
    <w:rsid w:val="008C5110"/>
    <w:rsid w:val="00946181"/>
    <w:rsid w:val="009519F8"/>
    <w:rsid w:val="00965156"/>
    <w:rsid w:val="00972B2E"/>
    <w:rsid w:val="00987F58"/>
    <w:rsid w:val="009B3DB1"/>
    <w:rsid w:val="009C00E0"/>
    <w:rsid w:val="00A46A39"/>
    <w:rsid w:val="00AC224E"/>
    <w:rsid w:val="00B25FB0"/>
    <w:rsid w:val="00B35B4C"/>
    <w:rsid w:val="00B36333"/>
    <w:rsid w:val="00B51C9C"/>
    <w:rsid w:val="00B64D4D"/>
    <w:rsid w:val="00B82839"/>
    <w:rsid w:val="00BB2DBA"/>
    <w:rsid w:val="00BB4C78"/>
    <w:rsid w:val="00BB795F"/>
    <w:rsid w:val="00C36D3B"/>
    <w:rsid w:val="00C516D8"/>
    <w:rsid w:val="00C6534D"/>
    <w:rsid w:val="00C75E2C"/>
    <w:rsid w:val="00CA0990"/>
    <w:rsid w:val="00CC12C0"/>
    <w:rsid w:val="00CC2038"/>
    <w:rsid w:val="00CD139B"/>
    <w:rsid w:val="00CD1CE2"/>
    <w:rsid w:val="00CD64CC"/>
    <w:rsid w:val="00CE26AE"/>
    <w:rsid w:val="00CF55B5"/>
    <w:rsid w:val="00D00D85"/>
    <w:rsid w:val="00D1121C"/>
    <w:rsid w:val="00DA5CBC"/>
    <w:rsid w:val="00DD3DBA"/>
    <w:rsid w:val="00E52B2A"/>
    <w:rsid w:val="00E53347"/>
    <w:rsid w:val="00E61AB9"/>
    <w:rsid w:val="00E973B6"/>
    <w:rsid w:val="00EA770A"/>
    <w:rsid w:val="00EB10AE"/>
    <w:rsid w:val="00EC4C76"/>
    <w:rsid w:val="00EC518D"/>
    <w:rsid w:val="00ED44E7"/>
    <w:rsid w:val="00EF390A"/>
    <w:rsid w:val="00EF63EC"/>
    <w:rsid w:val="00F5551F"/>
    <w:rsid w:val="00F56CBB"/>
    <w:rsid w:val="00F848CF"/>
    <w:rsid w:val="00FB1767"/>
    <w:rsid w:val="00FB6B06"/>
    <w:rsid w:val="00FD42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rsid w:val="004863EC"/>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rsid w:val="004863EC"/>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2753</Words>
  <Characters>1570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Konsuella Kele-Āboma</dc:creator>
  <cp:lastModifiedBy>Žanna Memena</cp:lastModifiedBy>
  <cp:revision>4</cp:revision>
  <cp:lastPrinted>2017-03-07T08:30:00Z</cp:lastPrinted>
  <dcterms:created xsi:type="dcterms:W3CDTF">2017-04-25T11:25:00Z</dcterms:created>
  <dcterms:modified xsi:type="dcterms:W3CDTF">2017-04-28T12:06:00Z</dcterms:modified>
</cp:coreProperties>
</file>