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9A153C">
      <w:pPr>
        <w:pStyle w:val="Galvene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774A1D67" wp14:editId="7156F28C">
                <wp:simplePos x="0" y="0"/>
                <wp:positionH relativeFrom="column">
                  <wp:posOffset>4741545</wp:posOffset>
                </wp:positionH>
                <wp:positionV relativeFrom="page">
                  <wp:posOffset>396240</wp:posOffset>
                </wp:positionV>
                <wp:extent cx="1181735" cy="294005"/>
                <wp:effectExtent l="0" t="0" r="0" b="0"/>
                <wp:wrapTight wrapText="bothSides">
                  <wp:wrapPolygon edited="0">
                    <wp:start x="0" y="0"/>
                    <wp:lineTo x="0" y="19594"/>
                    <wp:lineTo x="21240" y="19594"/>
                    <wp:lineTo x="2124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73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F81EC9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3.35pt;margin-top:31.2pt;width:93.05pt;height:23.1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" o:allowincell="f" o:allowoverlap="f" stroked="f" strokeweight="1pt">
                <v:textbox>
                  <w:txbxContent>
                    <w:p w:rsidR="003D5C89" w:rsidRDefault="00F81EC9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9A153C" w:rsidP="00987F58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27.10.2016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F81EC9">
              <w:rPr>
                <w:bCs/>
                <w:szCs w:val="44"/>
                <w:lang w:val="lv-LV"/>
              </w:rPr>
              <w:t>13/11</w:t>
            </w:r>
          </w:p>
        </w:tc>
      </w:tr>
    </w:tbl>
    <w:p w:rsidR="00E61AB9" w:rsidRDefault="00E61AB9">
      <w:pPr>
        <w:pStyle w:val="Galvene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9A153C" w:rsidRDefault="008178E4" w:rsidP="009A153C">
      <w:pPr>
        <w:ind w:left="-142" w:right="-193"/>
        <w:jc w:val="center"/>
        <w:rPr>
          <w:b/>
        </w:rPr>
      </w:pPr>
      <w:r>
        <w:rPr>
          <w:b/>
        </w:rPr>
        <w:t>BŪVJU NOJAUKŠANA</w:t>
      </w:r>
      <w:r w:rsidR="00D10C82">
        <w:rPr>
          <w:b/>
        </w:rPr>
        <w:br/>
      </w:r>
      <w:r>
        <w:rPr>
          <w:b/>
        </w:rPr>
        <w:t>SPORTA IELĀ 2B</w:t>
      </w:r>
      <w:r w:rsidR="00567A4F">
        <w:rPr>
          <w:b/>
        </w:rPr>
        <w:t xml:space="preserve"> UN ZEMGALES PROSPEKTĀ 1</w:t>
      </w:r>
      <w:r w:rsidR="00D10C82">
        <w:rPr>
          <w:b/>
        </w:rPr>
        <w:t>7C</w:t>
      </w:r>
      <w:r>
        <w:rPr>
          <w:b/>
        </w:rPr>
        <w:t>, JELGAVĀ</w:t>
      </w:r>
    </w:p>
    <w:p w:rsidR="002438AA" w:rsidRPr="00232275" w:rsidRDefault="002438AA" w:rsidP="00D54F92">
      <w:pPr>
        <w:pBdr>
          <w:bottom w:val="single" w:sz="12" w:space="1" w:color="auto"/>
        </w:pBdr>
        <w:rPr>
          <w:b/>
          <w:bCs/>
          <w:sz w:val="10"/>
        </w:rPr>
      </w:pPr>
    </w:p>
    <w:p w:rsidR="00F81EC9" w:rsidRPr="00F81EC9" w:rsidRDefault="00F81EC9" w:rsidP="00F81EC9">
      <w:pPr>
        <w:shd w:val="clear" w:color="auto" w:fill="FFFFFF"/>
        <w:jc w:val="center"/>
        <w:rPr>
          <w:bCs/>
        </w:rPr>
      </w:pPr>
      <w:r w:rsidRPr="00F81EC9">
        <w:rPr>
          <w:bCs/>
        </w:rPr>
        <w:t xml:space="preserve">(ziņo </w:t>
      </w:r>
      <w:proofErr w:type="spellStart"/>
      <w:r w:rsidRPr="00F81EC9">
        <w:rPr>
          <w:bCs/>
        </w:rPr>
        <w:t>I.Škutāne</w:t>
      </w:r>
      <w:proofErr w:type="spellEnd"/>
      <w:r w:rsidRPr="00F81EC9">
        <w:rPr>
          <w:bCs/>
        </w:rPr>
        <w:t>)</w:t>
      </w:r>
    </w:p>
    <w:p w:rsidR="00F81EC9" w:rsidRPr="00F81EC9" w:rsidRDefault="00F81EC9" w:rsidP="00F81EC9">
      <w:pPr>
        <w:shd w:val="clear" w:color="auto" w:fill="FFFFFF"/>
        <w:jc w:val="both"/>
        <w:rPr>
          <w:b/>
          <w:bCs/>
        </w:rPr>
      </w:pPr>
    </w:p>
    <w:p w:rsidR="00111D04" w:rsidRPr="00111D04" w:rsidRDefault="00111D04" w:rsidP="00111D04">
      <w:pPr>
        <w:shd w:val="clear" w:color="auto" w:fill="FFFFFF"/>
        <w:jc w:val="both"/>
        <w:rPr>
          <w:color w:val="000000"/>
        </w:rPr>
      </w:pPr>
      <w:r w:rsidRPr="00111D04">
        <w:rPr>
          <w:b/>
          <w:bCs/>
        </w:rPr>
        <w:t xml:space="preserve">      Atklāti balsojot: PAR – 12 </w:t>
      </w:r>
      <w:r w:rsidRPr="00111D04">
        <w:rPr>
          <w:bCs/>
        </w:rPr>
        <w:t>(</w:t>
      </w:r>
      <w:proofErr w:type="spellStart"/>
      <w:r w:rsidRPr="00111D04">
        <w:rPr>
          <w:bCs/>
        </w:rPr>
        <w:t>R.Vectirāne</w:t>
      </w:r>
      <w:proofErr w:type="spellEnd"/>
      <w:r w:rsidRPr="00111D04">
        <w:rPr>
          <w:bCs/>
        </w:rPr>
        <w:t xml:space="preserve">, A.Rublis, </w:t>
      </w:r>
      <w:proofErr w:type="spellStart"/>
      <w:r w:rsidRPr="00111D04">
        <w:rPr>
          <w:bCs/>
        </w:rPr>
        <w:t>J.Strods</w:t>
      </w:r>
      <w:proofErr w:type="spellEnd"/>
      <w:r w:rsidRPr="00111D04">
        <w:rPr>
          <w:bCs/>
        </w:rPr>
        <w:t xml:space="preserve">, </w:t>
      </w:r>
      <w:proofErr w:type="spellStart"/>
      <w:r w:rsidRPr="00111D04">
        <w:rPr>
          <w:bCs/>
        </w:rPr>
        <w:t>V.Ļevčenoks</w:t>
      </w:r>
      <w:proofErr w:type="spellEnd"/>
      <w:r w:rsidRPr="00111D04">
        <w:rPr>
          <w:bCs/>
        </w:rPr>
        <w:t xml:space="preserve">, </w:t>
      </w:r>
      <w:proofErr w:type="spellStart"/>
      <w:r w:rsidRPr="00111D04">
        <w:rPr>
          <w:bCs/>
        </w:rPr>
        <w:t>I.Jakovels</w:t>
      </w:r>
      <w:proofErr w:type="spellEnd"/>
      <w:r w:rsidRPr="00111D04">
        <w:rPr>
          <w:bCs/>
        </w:rPr>
        <w:t xml:space="preserve">, </w:t>
      </w:r>
      <w:proofErr w:type="spellStart"/>
      <w:r w:rsidRPr="00111D04">
        <w:rPr>
          <w:bCs/>
        </w:rPr>
        <w:t>J.Bacāns</w:t>
      </w:r>
      <w:proofErr w:type="spellEnd"/>
      <w:r w:rsidRPr="00111D04">
        <w:rPr>
          <w:bCs/>
        </w:rPr>
        <w:t xml:space="preserve">, </w:t>
      </w:r>
      <w:proofErr w:type="spellStart"/>
      <w:r w:rsidRPr="00111D04">
        <w:rPr>
          <w:bCs/>
        </w:rPr>
        <w:t>V.Grigorjevs</w:t>
      </w:r>
      <w:proofErr w:type="spellEnd"/>
      <w:r w:rsidRPr="00111D04">
        <w:rPr>
          <w:bCs/>
        </w:rPr>
        <w:t xml:space="preserve">, </w:t>
      </w:r>
      <w:proofErr w:type="spellStart"/>
      <w:r w:rsidRPr="00111D04">
        <w:rPr>
          <w:bCs/>
        </w:rPr>
        <w:t>A.Garančs</w:t>
      </w:r>
      <w:proofErr w:type="spellEnd"/>
      <w:r w:rsidRPr="00111D04">
        <w:rPr>
          <w:bCs/>
        </w:rPr>
        <w:t xml:space="preserve">, </w:t>
      </w:r>
      <w:proofErr w:type="spellStart"/>
      <w:r w:rsidRPr="00111D04">
        <w:rPr>
          <w:bCs/>
        </w:rPr>
        <w:t>D.Olte</w:t>
      </w:r>
      <w:proofErr w:type="spellEnd"/>
      <w:r w:rsidRPr="00111D04">
        <w:rPr>
          <w:bCs/>
        </w:rPr>
        <w:t xml:space="preserve">, </w:t>
      </w:r>
      <w:proofErr w:type="spellStart"/>
      <w:r w:rsidRPr="00111D04">
        <w:rPr>
          <w:bCs/>
        </w:rPr>
        <w:t>M.Buškevics</w:t>
      </w:r>
      <w:proofErr w:type="spellEnd"/>
      <w:r w:rsidRPr="00111D04">
        <w:rPr>
          <w:bCs/>
        </w:rPr>
        <w:t xml:space="preserve">, </w:t>
      </w:r>
      <w:proofErr w:type="spellStart"/>
      <w:r w:rsidRPr="00111D04">
        <w:rPr>
          <w:bCs/>
        </w:rPr>
        <w:t>A.Tomašūns</w:t>
      </w:r>
      <w:proofErr w:type="spellEnd"/>
      <w:r w:rsidRPr="00111D04">
        <w:rPr>
          <w:bCs/>
        </w:rPr>
        <w:t xml:space="preserve">, </w:t>
      </w:r>
      <w:proofErr w:type="spellStart"/>
      <w:r w:rsidRPr="00111D04">
        <w:rPr>
          <w:bCs/>
        </w:rPr>
        <w:t>S.Šlegelmilhs</w:t>
      </w:r>
      <w:proofErr w:type="spellEnd"/>
      <w:r w:rsidRPr="00111D04">
        <w:rPr>
          <w:bCs/>
        </w:rPr>
        <w:t xml:space="preserve">), </w:t>
      </w:r>
      <w:r w:rsidRPr="00111D04">
        <w:rPr>
          <w:b/>
          <w:color w:val="000000"/>
        </w:rPr>
        <w:t xml:space="preserve">PRET- </w:t>
      </w:r>
      <w:r w:rsidRPr="00111D04">
        <w:rPr>
          <w:color w:val="000000"/>
        </w:rPr>
        <w:t>nav,</w:t>
      </w:r>
      <w:r w:rsidRPr="00111D04">
        <w:rPr>
          <w:b/>
          <w:color w:val="000000"/>
        </w:rPr>
        <w:t xml:space="preserve"> ATTURAS </w:t>
      </w:r>
      <w:r w:rsidRPr="00111D04">
        <w:rPr>
          <w:color w:val="000000"/>
        </w:rPr>
        <w:t>– nav,</w:t>
      </w:r>
      <w:r w:rsidRPr="00111D04">
        <w:rPr>
          <w:b/>
          <w:color w:val="000000"/>
        </w:rPr>
        <w:t xml:space="preserve"> </w:t>
      </w:r>
    </w:p>
    <w:p w:rsidR="002438AA" w:rsidRPr="002438AA" w:rsidRDefault="002438AA" w:rsidP="002438AA"/>
    <w:p w:rsidR="008178E4" w:rsidRDefault="008178E4" w:rsidP="00E315B8">
      <w:pPr>
        <w:ind w:firstLine="567"/>
        <w:jc w:val="both"/>
      </w:pPr>
      <w:r>
        <w:t xml:space="preserve">Jelgavas pilsētas dome </w:t>
      </w:r>
      <w:r w:rsidR="007158AD" w:rsidRPr="000359BB">
        <w:t>2016.gada 2</w:t>
      </w:r>
      <w:r w:rsidR="007158AD">
        <w:t>6</w:t>
      </w:r>
      <w:r w:rsidR="007158AD" w:rsidRPr="000359BB">
        <w:t>.</w:t>
      </w:r>
      <w:r w:rsidR="005D4C8E">
        <w:t>maijā</w:t>
      </w:r>
      <w:r w:rsidR="007158AD">
        <w:t xml:space="preserve"> pieņēma lēmumu Nr.6/9</w:t>
      </w:r>
      <w:r w:rsidR="007158AD" w:rsidRPr="000359BB">
        <w:t xml:space="preserve"> „</w:t>
      </w:r>
      <w:r w:rsidR="007158AD">
        <w:t>Nekustamā īpašuma Sporta ielā 2B un Zemgales prospektā 19A</w:t>
      </w:r>
      <w:r w:rsidR="007158AD" w:rsidRPr="00696AD2">
        <w:t>, J</w:t>
      </w:r>
      <w:r w:rsidR="007158AD">
        <w:t>elgavā</w:t>
      </w:r>
      <w:r w:rsidR="007158AD" w:rsidRPr="00696AD2">
        <w:t xml:space="preserve">, </w:t>
      </w:r>
      <w:r w:rsidR="007158AD">
        <w:t>iznomāšana</w:t>
      </w:r>
      <w:r w:rsidR="007158AD" w:rsidRPr="00696AD2">
        <w:t xml:space="preserve"> SIA „</w:t>
      </w:r>
      <w:r w:rsidR="007158AD">
        <w:t>Jelgavas tirgus”</w:t>
      </w:r>
      <w:r w:rsidR="00BF53B7" w:rsidRPr="00BF53B7">
        <w:rPr>
          <w:sz w:val="6"/>
        </w:rPr>
        <w:t xml:space="preserve"> </w:t>
      </w:r>
      <w:r w:rsidR="007158AD" w:rsidRPr="000359BB">
        <w:t>”</w:t>
      </w:r>
      <w:r>
        <w:t xml:space="preserve">, ar kuru </w:t>
      </w:r>
      <w:r w:rsidR="007158AD">
        <w:t>nolēma iznomāt SIA “Jelgavas tirgus” (reģistrācijas Nr.</w:t>
      </w:r>
      <w:r w:rsidR="00DE24E9" w:rsidRPr="00DE24E9">
        <w:t>43603007966</w:t>
      </w:r>
      <w:r w:rsidR="007158AD">
        <w:t>) tirgus attīstībai un saimnieciskās darbības veicināšanai Jelgavas pilsētas pašvaldības nekustamo</w:t>
      </w:r>
      <w:r w:rsidR="00567A4F">
        <w:t>s</w:t>
      </w:r>
      <w:r w:rsidR="007158AD">
        <w:t xml:space="preserve"> īpašumu</w:t>
      </w:r>
      <w:r w:rsidR="00567A4F">
        <w:t>s</w:t>
      </w:r>
      <w:r w:rsidR="007158AD">
        <w:t xml:space="preserve"> Sporta ielā 2B, Jelgavā (zemes vienības kadastra apzīmējums 0900 006 0393) ar kopējo platību 11194</w:t>
      </w:r>
      <w:r w:rsidR="00567A4F">
        <w:t xml:space="preserve"> </w:t>
      </w:r>
      <w:r w:rsidR="007158AD">
        <w:t>m</w:t>
      </w:r>
      <w:r w:rsidR="007158AD" w:rsidRPr="00567A4F">
        <w:rPr>
          <w:vertAlign w:val="superscript"/>
        </w:rPr>
        <w:t>2</w:t>
      </w:r>
      <w:r w:rsidR="00567A4F">
        <w:t xml:space="preserve"> un Zemgales prospektā 19A, Jelgavā (</w:t>
      </w:r>
      <w:r w:rsidR="00581556" w:rsidRPr="00581556">
        <w:t xml:space="preserve">zemes vienības </w:t>
      </w:r>
      <w:r w:rsidR="00E315B8" w:rsidRPr="00E315B8">
        <w:t>kadastra apzīmējums 0900</w:t>
      </w:r>
      <w:r w:rsidR="00E315B8">
        <w:t xml:space="preserve"> </w:t>
      </w:r>
      <w:r w:rsidR="00E315B8" w:rsidRPr="00E315B8">
        <w:t>006</w:t>
      </w:r>
      <w:r w:rsidR="00E315B8">
        <w:t xml:space="preserve"> </w:t>
      </w:r>
      <w:r w:rsidR="00E315B8" w:rsidRPr="00E315B8">
        <w:t>0172</w:t>
      </w:r>
      <w:r w:rsidR="00581556">
        <w:t>)</w:t>
      </w:r>
      <w:r w:rsidR="00E315B8">
        <w:t xml:space="preserve"> ar kopējo platību 27444 m</w:t>
      </w:r>
      <w:r w:rsidR="00E315B8" w:rsidRPr="003E58D0">
        <w:rPr>
          <w:vertAlign w:val="superscript"/>
        </w:rPr>
        <w:t>2</w:t>
      </w:r>
      <w:r w:rsidR="007158AD">
        <w:t>.</w:t>
      </w:r>
    </w:p>
    <w:p w:rsidR="00F52A65" w:rsidRDefault="008A39EA" w:rsidP="00E315B8">
      <w:pPr>
        <w:ind w:firstLine="567"/>
        <w:jc w:val="both"/>
      </w:pPr>
      <w:r>
        <w:t>2016.gada 1.augustā</w:t>
      </w:r>
      <w:r w:rsidR="00F52A65">
        <w:t xml:space="preserve"> </w:t>
      </w:r>
      <w:r w:rsidR="00D00425">
        <w:t xml:space="preserve">starp Jelgavas pilsētas domi un </w:t>
      </w:r>
      <w:r w:rsidR="00F52A65">
        <w:t xml:space="preserve">SIA “Jelgavas tirgus” </w:t>
      </w:r>
      <w:r w:rsidR="00AD4838">
        <w:t xml:space="preserve">uz laiku līdz 2046.gada 26.maijam </w:t>
      </w:r>
      <w:r w:rsidR="00F52A65">
        <w:t>noslēgti zemes nomas līgumi par zemesgabalu Sporta ielā 2B un Zemgal</w:t>
      </w:r>
      <w:r w:rsidR="00D00425">
        <w:t>es prospektā 19A, Jelgavā nomu.</w:t>
      </w:r>
    </w:p>
    <w:p w:rsidR="008178E4" w:rsidRDefault="00142621" w:rsidP="00E315B8">
      <w:pPr>
        <w:ind w:firstLine="567"/>
        <w:jc w:val="both"/>
      </w:pPr>
      <w:r>
        <w:t>Z</w:t>
      </w:r>
      <w:r w:rsidR="004E3FE7" w:rsidRPr="0023123E">
        <w:t>emes vienīb</w:t>
      </w:r>
      <w:r w:rsidR="004E3FE7">
        <w:t>a</w:t>
      </w:r>
      <w:r w:rsidR="004E3FE7" w:rsidRPr="0023123E">
        <w:t xml:space="preserve"> </w:t>
      </w:r>
      <w:r w:rsidR="005A5C3C">
        <w:t>Sporta ielā 2B, Jelgavā</w:t>
      </w:r>
      <w:r w:rsidR="005A5C3C" w:rsidRPr="0023123E">
        <w:t xml:space="preserve"> </w:t>
      </w:r>
      <w:r w:rsidR="004E3FE7">
        <w:t>11194 m</w:t>
      </w:r>
      <w:r w:rsidR="004E3FE7" w:rsidRPr="007B587A">
        <w:rPr>
          <w:vertAlign w:val="superscript"/>
        </w:rPr>
        <w:t xml:space="preserve">2 </w:t>
      </w:r>
      <w:r w:rsidR="005A5C3C">
        <w:t>platībā</w:t>
      </w:r>
      <w:r w:rsidR="004E3FE7" w:rsidRPr="0023123E">
        <w:t xml:space="preserve"> </w:t>
      </w:r>
      <w:r w:rsidR="004E3FE7" w:rsidRPr="008178E4">
        <w:t>Jelgavas tiesas Zemesgrāmatu nodaļā</w:t>
      </w:r>
      <w:r w:rsidR="004E3FE7">
        <w:t xml:space="preserve"> reģistr</w:t>
      </w:r>
      <w:r w:rsidR="005A5C3C">
        <w:t>ēta</w:t>
      </w:r>
      <w:r w:rsidR="004E3FE7" w:rsidRPr="008178E4">
        <w:t xml:space="preserve"> uz Jelgavas pilsētas pašvaldības vārda</w:t>
      </w:r>
      <w:r w:rsidR="005A5C3C">
        <w:t xml:space="preserve"> </w:t>
      </w:r>
      <w:r w:rsidR="005A5C3C" w:rsidRPr="005A5C3C">
        <w:t>(nodalījuma Nr.100000</w:t>
      </w:r>
      <w:r w:rsidR="005A5C3C">
        <w:t>557615</w:t>
      </w:r>
      <w:r w:rsidR="005A5C3C" w:rsidRPr="005A5C3C">
        <w:t>)</w:t>
      </w:r>
      <w:r w:rsidR="004E3FE7">
        <w:t>.</w:t>
      </w:r>
      <w:r>
        <w:t xml:space="preserve"> </w:t>
      </w:r>
      <w:r w:rsidR="008178E4">
        <w:t xml:space="preserve">Uz </w:t>
      </w:r>
      <w:r w:rsidR="00D54F92">
        <w:t>minētā z</w:t>
      </w:r>
      <w:r w:rsidR="008178E4">
        <w:t>emesgabala atrodas Jelgavas pilsētas pašvaldībai piederoša</w:t>
      </w:r>
      <w:r w:rsidR="004E3FE7">
        <w:t>s</w:t>
      </w:r>
      <w:r w:rsidR="008178E4">
        <w:t xml:space="preserve"> būve</w:t>
      </w:r>
      <w:r w:rsidR="004E3FE7">
        <w:t>s</w:t>
      </w:r>
      <w:r w:rsidR="008178E4">
        <w:t xml:space="preserve"> ar kadastra</w:t>
      </w:r>
      <w:r w:rsidR="00D54F92">
        <w:t xml:space="preserve"> apzīmējumu </w:t>
      </w:r>
      <w:r w:rsidR="008178E4">
        <w:t>0900</w:t>
      </w:r>
      <w:r w:rsidR="004E3FE7">
        <w:t xml:space="preserve"> 006 0099 012</w:t>
      </w:r>
      <w:r w:rsidR="00581556">
        <w:t xml:space="preserve"> (noliktava) </w:t>
      </w:r>
      <w:r w:rsidR="00D54F92">
        <w:t xml:space="preserve">un </w:t>
      </w:r>
      <w:r>
        <w:t>kadastra apzīmējumu  0900006 0099 013 (</w:t>
      </w:r>
      <w:r w:rsidR="00D54F92">
        <w:t>tualete</w:t>
      </w:r>
      <w:r>
        <w:t>)</w:t>
      </w:r>
      <w:r w:rsidR="00B62276">
        <w:t>.</w:t>
      </w:r>
    </w:p>
    <w:p w:rsidR="005A5C3C" w:rsidRDefault="00142621" w:rsidP="00E315B8">
      <w:pPr>
        <w:ind w:firstLine="567"/>
        <w:jc w:val="both"/>
      </w:pPr>
      <w:r>
        <w:t xml:space="preserve">Zemes vienība Zemgales prospektā 19A, Jelgavā </w:t>
      </w:r>
      <w:r w:rsidR="005A5C3C" w:rsidRPr="005A5C3C">
        <w:t>27444 m</w:t>
      </w:r>
      <w:r w:rsidR="005A5C3C" w:rsidRPr="005A5C3C">
        <w:rPr>
          <w:vertAlign w:val="superscript"/>
        </w:rPr>
        <w:t>2</w:t>
      </w:r>
      <w:r w:rsidR="005A5C3C">
        <w:t xml:space="preserve"> platībā </w:t>
      </w:r>
      <w:r w:rsidR="005A5C3C" w:rsidRPr="005A5C3C">
        <w:t>Jelgavas tiesa</w:t>
      </w:r>
      <w:r w:rsidR="005A5C3C">
        <w:t>s Zemesgrāmatu nodaļā reģistrēta</w:t>
      </w:r>
      <w:r w:rsidR="005A5C3C" w:rsidRPr="005A5C3C">
        <w:t xml:space="preserve"> uz Jelga</w:t>
      </w:r>
      <w:r w:rsidR="005A5C3C">
        <w:t xml:space="preserve">vas pilsētas pašvaldības vārda </w:t>
      </w:r>
      <w:r w:rsidR="005A5C3C" w:rsidRPr="005A5C3C">
        <w:t>(nodalījuma Nr.100000</w:t>
      </w:r>
      <w:r w:rsidR="005A5C3C">
        <w:t>480241</w:t>
      </w:r>
      <w:r w:rsidR="005A5C3C" w:rsidRPr="005A5C3C">
        <w:t>)</w:t>
      </w:r>
      <w:r w:rsidR="005A5C3C">
        <w:t>.</w:t>
      </w:r>
      <w:r w:rsidR="005A5C3C" w:rsidRPr="005A5C3C">
        <w:t xml:space="preserve"> Uz minētā zemesgabala atrodas Jelgavas pilsē</w:t>
      </w:r>
      <w:r w:rsidR="005A5C3C">
        <w:t>tas pašvaldībai piederoša būve</w:t>
      </w:r>
      <w:r w:rsidR="005A5C3C" w:rsidRPr="005A5C3C">
        <w:t xml:space="preserve"> </w:t>
      </w:r>
      <w:r w:rsidR="00D00425">
        <w:t>ar adresi Zemgales prospekts</w:t>
      </w:r>
      <w:r w:rsidR="00F52A65">
        <w:t xml:space="preserve"> 17C, Jelgav</w:t>
      </w:r>
      <w:r w:rsidR="00D00425">
        <w:t>a</w:t>
      </w:r>
      <w:r w:rsidR="00F52A65">
        <w:t xml:space="preserve"> </w:t>
      </w:r>
      <w:r w:rsidR="00D00425">
        <w:t>un</w:t>
      </w:r>
      <w:r w:rsidR="005A5C3C" w:rsidRPr="005A5C3C">
        <w:t xml:space="preserve"> kadastra apzīmējumu 0900 006 </w:t>
      </w:r>
      <w:r w:rsidR="005A5C3C">
        <w:t xml:space="preserve">0326 021 </w:t>
      </w:r>
      <w:r w:rsidR="005A5C3C" w:rsidRPr="005A5C3C">
        <w:t>(</w:t>
      </w:r>
      <w:r w:rsidR="005A5C3C">
        <w:t xml:space="preserve">garāža), kas </w:t>
      </w:r>
      <w:r w:rsidR="005A5C3C" w:rsidRPr="005A5C3C">
        <w:t>Jelgavas tiesas Zemesgrāmatu nodaļā reģistrēta uz Jelgavas pilsētas pašvaldības vārda</w:t>
      </w:r>
      <w:r w:rsidR="005A5C3C">
        <w:t xml:space="preserve"> (nodalījuma Nr.100000489073).</w:t>
      </w:r>
    </w:p>
    <w:p w:rsidR="00B62276" w:rsidRDefault="00B62276" w:rsidP="00E315B8">
      <w:pPr>
        <w:ind w:firstLine="567"/>
        <w:jc w:val="both"/>
      </w:pPr>
      <w:r>
        <w:t>L</w:t>
      </w:r>
      <w:r w:rsidRPr="00B62276">
        <w:t>ai zemesgabalu</w:t>
      </w:r>
      <w:r>
        <w:t xml:space="preserve">s </w:t>
      </w:r>
      <w:r w:rsidRPr="00B62276">
        <w:t>Sporta ielā 2B, Jelgavā un Zemgales prospektā 19A, Jelgavā varēt</w:t>
      </w:r>
      <w:r>
        <w:t>u</w:t>
      </w:r>
      <w:r w:rsidRPr="00B62276">
        <w:t xml:space="preserve"> izmantot </w:t>
      </w:r>
      <w:r w:rsidR="00D00425">
        <w:t xml:space="preserve">jaunizveidojamā pārtikas un nepārtikas preču </w:t>
      </w:r>
      <w:r w:rsidR="00D00425" w:rsidRPr="00B62276">
        <w:t xml:space="preserve">tirgus </w:t>
      </w:r>
      <w:r w:rsidRPr="00B62276">
        <w:t>attīstībai un saimnieciskās darbības veicināšanai</w:t>
      </w:r>
      <w:r>
        <w:t xml:space="preserve">, uz minētajiem zemesgabaliem </w:t>
      </w:r>
      <w:r w:rsidR="00AD4838">
        <w:t>eso</w:t>
      </w:r>
      <w:r>
        <w:t>šās</w:t>
      </w:r>
      <w:r w:rsidRPr="00B62276">
        <w:t xml:space="preserve"> </w:t>
      </w:r>
      <w:r>
        <w:t>būves</w:t>
      </w:r>
      <w:r w:rsidRPr="00B62276">
        <w:t xml:space="preserve"> ir nepieciešams nojaukt.</w:t>
      </w:r>
    </w:p>
    <w:p w:rsidR="008178E4" w:rsidRDefault="008178E4" w:rsidP="00E315B8">
      <w:pPr>
        <w:ind w:firstLine="567"/>
        <w:jc w:val="both"/>
      </w:pPr>
      <w:r w:rsidRPr="002209DB">
        <w:t xml:space="preserve">Saskaņā ar </w:t>
      </w:r>
      <w:r>
        <w:t>likuma ”Par pašvaldībām” 14.panta otrās daļas 6.punktu, 21.panta pirm</w:t>
      </w:r>
      <w:r w:rsidR="00D00425">
        <w:t>ās</w:t>
      </w:r>
      <w:r>
        <w:t xml:space="preserve"> daļ</w:t>
      </w:r>
      <w:r w:rsidR="00D00425">
        <w:t>as 27.punktu</w:t>
      </w:r>
      <w:r>
        <w:t>, Publiskas personas finanšu līdzekļu un mantas izšķērdēšanas novēršanas likuma 3.panta 1.punktu,</w:t>
      </w:r>
    </w:p>
    <w:p w:rsidR="008178E4" w:rsidRDefault="008178E4" w:rsidP="00E315B8">
      <w:pPr>
        <w:tabs>
          <w:tab w:val="num" w:pos="360"/>
        </w:tabs>
        <w:ind w:firstLine="567"/>
        <w:jc w:val="both"/>
      </w:pPr>
    </w:p>
    <w:p w:rsidR="008178E4" w:rsidRDefault="008178E4" w:rsidP="00E315B8">
      <w:pPr>
        <w:ind w:firstLine="567"/>
        <w:jc w:val="both"/>
        <w:rPr>
          <w:b/>
          <w:bCs/>
        </w:rPr>
      </w:pPr>
      <w:r w:rsidRPr="00F25C24">
        <w:rPr>
          <w:b/>
          <w:bCs/>
        </w:rPr>
        <w:t>JELGAVAS PILSĒTAS DOME NOLEMJ:</w:t>
      </w:r>
    </w:p>
    <w:p w:rsidR="008178E4" w:rsidRPr="00F25C24" w:rsidRDefault="008178E4" w:rsidP="00E315B8">
      <w:pPr>
        <w:ind w:firstLine="567"/>
        <w:jc w:val="both"/>
        <w:rPr>
          <w:b/>
          <w:bCs/>
        </w:rPr>
      </w:pPr>
    </w:p>
    <w:p w:rsidR="008178E4" w:rsidRPr="00514B6B" w:rsidRDefault="008178E4" w:rsidP="00B62276">
      <w:pPr>
        <w:numPr>
          <w:ilvl w:val="0"/>
          <w:numId w:val="3"/>
        </w:numPr>
        <w:tabs>
          <w:tab w:val="clear" w:pos="578"/>
          <w:tab w:val="left" w:pos="426"/>
        </w:tabs>
        <w:ind w:left="0" w:firstLine="0"/>
        <w:jc w:val="both"/>
        <w:rPr>
          <w:bCs/>
        </w:rPr>
      </w:pPr>
      <w:r w:rsidRPr="00873383">
        <w:rPr>
          <w:bCs/>
        </w:rPr>
        <w:t xml:space="preserve">Nojaukt </w:t>
      </w:r>
      <w:r w:rsidRPr="00873383">
        <w:t xml:space="preserve">Jelgavas pilsētas pašvaldības nekustamajā īpašumā </w:t>
      </w:r>
      <w:r>
        <w:t>Sporta ielā 2B,</w:t>
      </w:r>
      <w:r w:rsidRPr="00873383">
        <w:t xml:space="preserve"> Jelgavā</w:t>
      </w:r>
      <w:r>
        <w:t xml:space="preserve"> ietilpstošās būves: </w:t>
      </w:r>
    </w:p>
    <w:p w:rsidR="008178E4" w:rsidRDefault="00B62276" w:rsidP="00B62276">
      <w:pPr>
        <w:numPr>
          <w:ilvl w:val="1"/>
          <w:numId w:val="3"/>
        </w:numPr>
        <w:tabs>
          <w:tab w:val="left" w:pos="993"/>
        </w:tabs>
        <w:ind w:left="0" w:firstLine="426"/>
        <w:jc w:val="both"/>
      </w:pPr>
      <w:r>
        <w:t>būvi</w:t>
      </w:r>
      <w:r w:rsidR="008178E4">
        <w:t xml:space="preserve"> ar kadastra apzīmējumu 0900 006 0099 012</w:t>
      </w:r>
      <w:r w:rsidR="008178E4" w:rsidRPr="00D16AC1">
        <w:t xml:space="preserve"> </w:t>
      </w:r>
      <w:r w:rsidR="008178E4">
        <w:t>(noliktava);</w:t>
      </w:r>
    </w:p>
    <w:p w:rsidR="008178E4" w:rsidRPr="00B62276" w:rsidRDefault="00B62276" w:rsidP="00B62276">
      <w:pPr>
        <w:numPr>
          <w:ilvl w:val="1"/>
          <w:numId w:val="3"/>
        </w:numPr>
        <w:tabs>
          <w:tab w:val="left" w:pos="993"/>
        </w:tabs>
        <w:ind w:left="0" w:firstLine="426"/>
        <w:jc w:val="both"/>
      </w:pPr>
      <w:r>
        <w:rPr>
          <w:bCs/>
        </w:rPr>
        <w:t>būvi</w:t>
      </w:r>
      <w:r w:rsidR="008178E4">
        <w:rPr>
          <w:bCs/>
        </w:rPr>
        <w:t xml:space="preserve"> ar </w:t>
      </w:r>
      <w:r w:rsidR="008178E4" w:rsidRPr="00F776C1">
        <w:rPr>
          <w:bCs/>
        </w:rPr>
        <w:t xml:space="preserve">kadastra apzīmējumu </w:t>
      </w:r>
      <w:r w:rsidR="008178E4">
        <w:rPr>
          <w:bCs/>
        </w:rPr>
        <w:t>0900 006 0099 013 (tualete).</w:t>
      </w:r>
    </w:p>
    <w:p w:rsidR="00B62276" w:rsidRPr="00B62276" w:rsidRDefault="00B62276" w:rsidP="00B62276">
      <w:pPr>
        <w:pStyle w:val="Sarakstarindkopa"/>
        <w:numPr>
          <w:ilvl w:val="0"/>
          <w:numId w:val="3"/>
        </w:numPr>
        <w:tabs>
          <w:tab w:val="clear" w:pos="578"/>
          <w:tab w:val="left" w:pos="426"/>
        </w:tabs>
        <w:ind w:left="0" w:firstLine="0"/>
        <w:jc w:val="both"/>
        <w:rPr>
          <w:bCs/>
        </w:rPr>
      </w:pPr>
      <w:r w:rsidRPr="00B62276">
        <w:rPr>
          <w:bCs/>
        </w:rPr>
        <w:t xml:space="preserve">Nojaukt Jelgavas pilsētas pašvaldībai piederošo nekustamo īpašumu </w:t>
      </w:r>
      <w:r w:rsidR="00232275">
        <w:t>Zemgales prospektā 17C, Jelgavā</w:t>
      </w:r>
      <w:r w:rsidR="00232275" w:rsidRPr="00B62276">
        <w:rPr>
          <w:bCs/>
        </w:rPr>
        <w:t xml:space="preserve"> </w:t>
      </w:r>
      <w:r w:rsidRPr="00B62276">
        <w:rPr>
          <w:bCs/>
        </w:rPr>
        <w:t>- būvi ar kadastra Nr.0900 506 0021 (kadastra apzīmējums 0900 006 0326 021</w:t>
      </w:r>
      <w:r w:rsidR="00CA4386">
        <w:rPr>
          <w:bCs/>
        </w:rPr>
        <w:t>-garāža</w:t>
      </w:r>
      <w:r w:rsidRPr="00B62276">
        <w:rPr>
          <w:bCs/>
        </w:rPr>
        <w:t>)</w:t>
      </w:r>
      <w:r w:rsidR="00232275">
        <w:t>.</w:t>
      </w:r>
    </w:p>
    <w:p w:rsidR="008178E4" w:rsidRPr="00DE24E9" w:rsidRDefault="008178E4" w:rsidP="00B62276">
      <w:pPr>
        <w:numPr>
          <w:ilvl w:val="0"/>
          <w:numId w:val="3"/>
        </w:numPr>
        <w:tabs>
          <w:tab w:val="clear" w:pos="578"/>
          <w:tab w:val="left" w:pos="426"/>
        </w:tabs>
        <w:ind w:left="0" w:firstLine="0"/>
        <w:jc w:val="both"/>
        <w:rPr>
          <w:bCs/>
        </w:rPr>
      </w:pPr>
      <w:r w:rsidRPr="00C0205F">
        <w:t xml:space="preserve">Pilnvarot </w:t>
      </w:r>
      <w:r w:rsidR="00DE24E9" w:rsidRPr="00DE24E9">
        <w:t>SIA "Jelgavas</w:t>
      </w:r>
      <w:r w:rsidR="00581556" w:rsidRPr="00DE24E9">
        <w:t xml:space="preserve"> tirgus" (reģistrācijas Nr. </w:t>
      </w:r>
      <w:r w:rsidR="00DE24E9" w:rsidRPr="00DE24E9">
        <w:t>43603007966</w:t>
      </w:r>
      <w:r w:rsidR="00581556" w:rsidRPr="00DE24E9">
        <w:t xml:space="preserve">, juridiskā adrese Uzvaras iela </w:t>
      </w:r>
      <w:r w:rsidR="00DE24E9" w:rsidRPr="00DE24E9">
        <w:t>56</w:t>
      </w:r>
      <w:r w:rsidR="00581556" w:rsidRPr="00DE24E9">
        <w:t>, Jelgava, LV 3007)</w:t>
      </w:r>
      <w:r w:rsidRPr="00DE24E9">
        <w:t xml:space="preserve"> veikt nepieciešamās darbības </w:t>
      </w:r>
      <w:r w:rsidR="00D00425">
        <w:t xml:space="preserve">lēmuma 1. un 2.punktā minēto </w:t>
      </w:r>
      <w:r w:rsidR="0042460C" w:rsidRPr="00DE24E9">
        <w:t>būvj</w:t>
      </w:r>
      <w:r w:rsidRPr="00DE24E9">
        <w:t>u nojaukšanai, atbi</w:t>
      </w:r>
      <w:r w:rsidR="00D00425">
        <w:t>lstoši normatīvo aktu prasībām.</w:t>
      </w:r>
    </w:p>
    <w:p w:rsidR="00C36D3B" w:rsidRDefault="00C36D3B" w:rsidP="00501ABE">
      <w:pPr>
        <w:pStyle w:val="Galvene"/>
        <w:tabs>
          <w:tab w:val="clear" w:pos="4320"/>
          <w:tab w:val="clear" w:pos="8640"/>
        </w:tabs>
        <w:ind w:firstLine="567"/>
        <w:rPr>
          <w:lang w:val="lv-LV"/>
        </w:rPr>
      </w:pPr>
    </w:p>
    <w:p w:rsidR="00E61AB9" w:rsidRDefault="00E61AB9">
      <w:pPr>
        <w:pStyle w:val="Galvene"/>
        <w:tabs>
          <w:tab w:val="clear" w:pos="4320"/>
          <w:tab w:val="clear" w:pos="8640"/>
        </w:tabs>
        <w:rPr>
          <w:lang w:val="lv-LV"/>
        </w:rPr>
      </w:pPr>
    </w:p>
    <w:p w:rsidR="00F81EC9" w:rsidRPr="00F81EC9" w:rsidRDefault="00F81EC9" w:rsidP="00F81EC9">
      <w:pPr>
        <w:shd w:val="clear" w:color="auto" w:fill="FFFFFF"/>
        <w:rPr>
          <w:color w:val="000000"/>
        </w:rPr>
      </w:pPr>
      <w:bookmarkStart w:id="0" w:name="_GoBack"/>
      <w:bookmarkEnd w:id="0"/>
      <w:r w:rsidRPr="00F81EC9">
        <w:rPr>
          <w:color w:val="000000"/>
        </w:rPr>
        <w:t xml:space="preserve">Domes priekšsēdētāja vietniece            </w:t>
      </w:r>
      <w:r w:rsidRPr="00F81EC9">
        <w:rPr>
          <w:color w:val="000000"/>
        </w:rPr>
        <w:tab/>
      </w:r>
      <w:r w:rsidRPr="00F81EC9">
        <w:rPr>
          <w:color w:val="000000"/>
        </w:rPr>
        <w:tab/>
        <w:t xml:space="preserve">(paraksts)                   </w:t>
      </w:r>
      <w:r w:rsidRPr="00F81EC9">
        <w:rPr>
          <w:color w:val="000000"/>
        </w:rPr>
        <w:tab/>
        <w:t>R.Vectirāne</w:t>
      </w:r>
    </w:p>
    <w:p w:rsidR="00F81EC9" w:rsidRPr="00F81EC9" w:rsidRDefault="00F81EC9" w:rsidP="00F81EC9">
      <w:pPr>
        <w:rPr>
          <w:color w:val="000000"/>
          <w:lang w:eastAsia="lv-LV"/>
        </w:rPr>
      </w:pPr>
    </w:p>
    <w:p w:rsidR="00F81EC9" w:rsidRPr="00F81EC9" w:rsidRDefault="00F81EC9" w:rsidP="00F81EC9">
      <w:pPr>
        <w:rPr>
          <w:color w:val="000000"/>
          <w:lang w:eastAsia="lv-LV"/>
        </w:rPr>
      </w:pPr>
      <w:r w:rsidRPr="00F81EC9">
        <w:rPr>
          <w:color w:val="000000"/>
          <w:lang w:eastAsia="lv-LV"/>
        </w:rPr>
        <w:t>NORAKSTS PAREIZS</w:t>
      </w:r>
    </w:p>
    <w:p w:rsidR="00F81EC9" w:rsidRPr="00F81EC9" w:rsidRDefault="00F81EC9" w:rsidP="00F81EC9">
      <w:pPr>
        <w:tabs>
          <w:tab w:val="left" w:pos="3960"/>
        </w:tabs>
        <w:jc w:val="both"/>
      </w:pPr>
      <w:r w:rsidRPr="00F81EC9">
        <w:t xml:space="preserve">Administratīvās pārvaldes </w:t>
      </w:r>
    </w:p>
    <w:p w:rsidR="00F81EC9" w:rsidRPr="00F81EC9" w:rsidRDefault="00F81EC9" w:rsidP="00F81EC9">
      <w:pPr>
        <w:tabs>
          <w:tab w:val="left" w:pos="3960"/>
        </w:tabs>
        <w:jc w:val="both"/>
      </w:pPr>
      <w:r w:rsidRPr="00F81EC9">
        <w:t>Kancelejas vadītāja</w:t>
      </w:r>
      <w:r w:rsidRPr="00F81EC9">
        <w:tab/>
      </w:r>
      <w:r w:rsidRPr="00F81EC9">
        <w:tab/>
      </w:r>
      <w:r w:rsidRPr="00F81EC9">
        <w:tab/>
      </w:r>
      <w:r w:rsidRPr="00F81EC9">
        <w:tab/>
      </w:r>
      <w:r w:rsidRPr="00F81EC9">
        <w:tab/>
      </w:r>
      <w:r w:rsidRPr="00F81EC9">
        <w:tab/>
        <w:t>S.Ozoliņa</w:t>
      </w:r>
    </w:p>
    <w:p w:rsidR="00F81EC9" w:rsidRPr="00F81EC9" w:rsidRDefault="00F81EC9" w:rsidP="00F81EC9">
      <w:pPr>
        <w:jc w:val="both"/>
      </w:pPr>
      <w:r w:rsidRPr="00F81EC9">
        <w:t>Jelgavā 2016.gada 27.oktobrī</w:t>
      </w:r>
    </w:p>
    <w:sectPr w:rsidR="00F81EC9" w:rsidRPr="00F81EC9" w:rsidSect="00B702A1">
      <w:footerReference w:type="default" r:id="rId8"/>
      <w:headerReference w:type="first" r:id="rId9"/>
      <w:pgSz w:w="11906" w:h="16838" w:code="9"/>
      <w:pgMar w:top="1134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691" w:rsidRDefault="00F37691">
      <w:r>
        <w:separator/>
      </w:r>
    </w:p>
  </w:endnote>
  <w:endnote w:type="continuationSeparator" w:id="0">
    <w:p w:rsidR="00F37691" w:rsidRDefault="00F37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27160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1EC9" w:rsidRDefault="00F81EC9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3D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1EC9" w:rsidRDefault="00F81EC9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691" w:rsidRDefault="00F37691">
      <w:r>
        <w:separator/>
      </w:r>
    </w:p>
  </w:footnote>
  <w:footnote w:type="continuationSeparator" w:id="0">
    <w:p w:rsidR="00F37691" w:rsidRDefault="00F37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987F58" w:rsidP="00197F0A">
    <w:pPr>
      <w:pStyle w:val="Galvene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2ACBDE90" wp14:editId="6A25F8E0">
          <wp:extent cx="707390" cy="845185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Galvene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A4F23"/>
    <w:multiLevelType w:val="hybridMultilevel"/>
    <w:tmpl w:val="A934AC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745D7"/>
    <w:multiLevelType w:val="multilevel"/>
    <w:tmpl w:val="0D76DB92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>
      <w:start w:val="1"/>
      <w:numFmt w:val="decimal"/>
      <w:isLgl/>
      <w:lvlText w:val="%1.%2."/>
      <w:lvlJc w:val="left"/>
      <w:pPr>
        <w:ind w:left="53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53C"/>
    <w:rsid w:val="000C4CB0"/>
    <w:rsid w:val="000E4EB6"/>
    <w:rsid w:val="000E6AB6"/>
    <w:rsid w:val="00111D04"/>
    <w:rsid w:val="00142621"/>
    <w:rsid w:val="00157FB5"/>
    <w:rsid w:val="00195698"/>
    <w:rsid w:val="00197F0A"/>
    <w:rsid w:val="001B2E18"/>
    <w:rsid w:val="001B5F85"/>
    <w:rsid w:val="001C5806"/>
    <w:rsid w:val="002051D3"/>
    <w:rsid w:val="00232275"/>
    <w:rsid w:val="002438AA"/>
    <w:rsid w:val="002A71EA"/>
    <w:rsid w:val="002D745A"/>
    <w:rsid w:val="0031251F"/>
    <w:rsid w:val="003959A1"/>
    <w:rsid w:val="003A033B"/>
    <w:rsid w:val="003D5C89"/>
    <w:rsid w:val="003F539A"/>
    <w:rsid w:val="0042460C"/>
    <w:rsid w:val="0044759D"/>
    <w:rsid w:val="00464388"/>
    <w:rsid w:val="004D47D9"/>
    <w:rsid w:val="004E3FE7"/>
    <w:rsid w:val="00501ABE"/>
    <w:rsid w:val="005358B9"/>
    <w:rsid w:val="00540422"/>
    <w:rsid w:val="005532AB"/>
    <w:rsid w:val="0056001F"/>
    <w:rsid w:val="00567A4F"/>
    <w:rsid w:val="00577970"/>
    <w:rsid w:val="00581556"/>
    <w:rsid w:val="005A5C3C"/>
    <w:rsid w:val="005C657B"/>
    <w:rsid w:val="005D14B8"/>
    <w:rsid w:val="005D4C8E"/>
    <w:rsid w:val="0060175D"/>
    <w:rsid w:val="0063151B"/>
    <w:rsid w:val="0066324F"/>
    <w:rsid w:val="006D62C3"/>
    <w:rsid w:val="006D7B7C"/>
    <w:rsid w:val="007158AD"/>
    <w:rsid w:val="00720161"/>
    <w:rsid w:val="007419F0"/>
    <w:rsid w:val="007945B4"/>
    <w:rsid w:val="007F54F5"/>
    <w:rsid w:val="00807AB7"/>
    <w:rsid w:val="008178E4"/>
    <w:rsid w:val="00827057"/>
    <w:rsid w:val="008548AB"/>
    <w:rsid w:val="008562DC"/>
    <w:rsid w:val="00880030"/>
    <w:rsid w:val="00892EB6"/>
    <w:rsid w:val="008A39EA"/>
    <w:rsid w:val="008A75C6"/>
    <w:rsid w:val="009232C0"/>
    <w:rsid w:val="00927A3C"/>
    <w:rsid w:val="00946181"/>
    <w:rsid w:val="0097302B"/>
    <w:rsid w:val="009810AF"/>
    <w:rsid w:val="00987F58"/>
    <w:rsid w:val="009A153C"/>
    <w:rsid w:val="009C00E0"/>
    <w:rsid w:val="009F6C23"/>
    <w:rsid w:val="00AD4838"/>
    <w:rsid w:val="00B35B4C"/>
    <w:rsid w:val="00B51C9C"/>
    <w:rsid w:val="00B62276"/>
    <w:rsid w:val="00B64D4D"/>
    <w:rsid w:val="00B702A1"/>
    <w:rsid w:val="00BB795F"/>
    <w:rsid w:val="00BC5EF2"/>
    <w:rsid w:val="00BF53B7"/>
    <w:rsid w:val="00C0205F"/>
    <w:rsid w:val="00C36445"/>
    <w:rsid w:val="00C36D3B"/>
    <w:rsid w:val="00C516D8"/>
    <w:rsid w:val="00C61525"/>
    <w:rsid w:val="00C75E2C"/>
    <w:rsid w:val="00C962F3"/>
    <w:rsid w:val="00CA0990"/>
    <w:rsid w:val="00CA4386"/>
    <w:rsid w:val="00CA5FCC"/>
    <w:rsid w:val="00CD139B"/>
    <w:rsid w:val="00CD3DAE"/>
    <w:rsid w:val="00D00425"/>
    <w:rsid w:val="00D00D85"/>
    <w:rsid w:val="00D10C82"/>
    <w:rsid w:val="00D1121C"/>
    <w:rsid w:val="00D54F92"/>
    <w:rsid w:val="00D60DE2"/>
    <w:rsid w:val="00DC560A"/>
    <w:rsid w:val="00DE24E9"/>
    <w:rsid w:val="00DF1ADD"/>
    <w:rsid w:val="00E02934"/>
    <w:rsid w:val="00E04090"/>
    <w:rsid w:val="00E315B8"/>
    <w:rsid w:val="00E4407B"/>
    <w:rsid w:val="00E61AB9"/>
    <w:rsid w:val="00EA770A"/>
    <w:rsid w:val="00EB10AE"/>
    <w:rsid w:val="00EC4C76"/>
    <w:rsid w:val="00EC518D"/>
    <w:rsid w:val="00F2292F"/>
    <w:rsid w:val="00F37691"/>
    <w:rsid w:val="00F52A65"/>
    <w:rsid w:val="00F56CBB"/>
    <w:rsid w:val="00F64834"/>
    <w:rsid w:val="00F81EC9"/>
    <w:rsid w:val="00F848CF"/>
    <w:rsid w:val="00F92621"/>
    <w:rsid w:val="00FB1E09"/>
    <w:rsid w:val="00FB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link w:val="PamattekstsRakstz"/>
    <w:rPr>
      <w:szCs w:val="20"/>
    </w:rPr>
  </w:style>
  <w:style w:type="paragraph" w:styleId="Kjene">
    <w:name w:val="footer"/>
    <w:basedOn w:val="Parasts"/>
    <w:link w:val="KjeneRakstz"/>
    <w:uiPriority w:val="99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customStyle="1" w:styleId="GalveneRakstz">
    <w:name w:val="Galvene Rakstz."/>
    <w:basedOn w:val="Noklusjumarindkopasfonts"/>
    <w:link w:val="Galvene"/>
    <w:rsid w:val="009A153C"/>
    <w:rPr>
      <w:sz w:val="24"/>
      <w:lang w:val="en-US"/>
    </w:rPr>
  </w:style>
  <w:style w:type="character" w:customStyle="1" w:styleId="PamattekstsRakstz">
    <w:name w:val="Pamatteksts Rakstz."/>
    <w:basedOn w:val="Noklusjumarindkopasfonts"/>
    <w:link w:val="Pamatteksts"/>
    <w:rsid w:val="00501ABE"/>
    <w:rPr>
      <w:sz w:val="24"/>
      <w:lang w:eastAsia="en-US"/>
    </w:rPr>
  </w:style>
  <w:style w:type="character" w:customStyle="1" w:styleId="st">
    <w:name w:val="st"/>
    <w:rsid w:val="008178E4"/>
  </w:style>
  <w:style w:type="character" w:styleId="Izclums">
    <w:name w:val="Emphasis"/>
    <w:uiPriority w:val="20"/>
    <w:qFormat/>
    <w:rsid w:val="008178E4"/>
    <w:rPr>
      <w:i/>
      <w:iCs/>
    </w:rPr>
  </w:style>
  <w:style w:type="paragraph" w:styleId="Sarakstarindkopa">
    <w:name w:val="List Paragraph"/>
    <w:basedOn w:val="Parasts"/>
    <w:uiPriority w:val="34"/>
    <w:qFormat/>
    <w:rsid w:val="00B62276"/>
    <w:pPr>
      <w:ind w:left="720"/>
      <w:contextualSpacing/>
    </w:pPr>
  </w:style>
  <w:style w:type="character" w:customStyle="1" w:styleId="KjeneRakstz">
    <w:name w:val="Kājene Rakstz."/>
    <w:basedOn w:val="Noklusjumarindkopasfonts"/>
    <w:link w:val="Kjene"/>
    <w:uiPriority w:val="99"/>
    <w:rsid w:val="00F81EC9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link w:val="PamattekstsRakstz"/>
    <w:rPr>
      <w:szCs w:val="20"/>
    </w:rPr>
  </w:style>
  <w:style w:type="paragraph" w:styleId="Kjene">
    <w:name w:val="footer"/>
    <w:basedOn w:val="Parasts"/>
    <w:link w:val="KjeneRakstz"/>
    <w:uiPriority w:val="99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customStyle="1" w:styleId="GalveneRakstz">
    <w:name w:val="Galvene Rakstz."/>
    <w:basedOn w:val="Noklusjumarindkopasfonts"/>
    <w:link w:val="Galvene"/>
    <w:rsid w:val="009A153C"/>
    <w:rPr>
      <w:sz w:val="24"/>
      <w:lang w:val="en-US"/>
    </w:rPr>
  </w:style>
  <w:style w:type="character" w:customStyle="1" w:styleId="PamattekstsRakstz">
    <w:name w:val="Pamatteksts Rakstz."/>
    <w:basedOn w:val="Noklusjumarindkopasfonts"/>
    <w:link w:val="Pamatteksts"/>
    <w:rsid w:val="00501ABE"/>
    <w:rPr>
      <w:sz w:val="24"/>
      <w:lang w:eastAsia="en-US"/>
    </w:rPr>
  </w:style>
  <w:style w:type="character" w:customStyle="1" w:styleId="st">
    <w:name w:val="st"/>
    <w:rsid w:val="008178E4"/>
  </w:style>
  <w:style w:type="character" w:styleId="Izclums">
    <w:name w:val="Emphasis"/>
    <w:uiPriority w:val="20"/>
    <w:qFormat/>
    <w:rsid w:val="008178E4"/>
    <w:rPr>
      <w:i/>
      <w:iCs/>
    </w:rPr>
  </w:style>
  <w:style w:type="paragraph" w:styleId="Sarakstarindkopa">
    <w:name w:val="List Paragraph"/>
    <w:basedOn w:val="Parasts"/>
    <w:uiPriority w:val="34"/>
    <w:qFormat/>
    <w:rsid w:val="00B62276"/>
    <w:pPr>
      <w:ind w:left="720"/>
      <w:contextualSpacing/>
    </w:pPr>
  </w:style>
  <w:style w:type="character" w:customStyle="1" w:styleId="KjeneRakstz">
    <w:name w:val="Kājene Rakstz."/>
    <w:basedOn w:val="Noklusjumarindkopasfonts"/>
    <w:link w:val="Kjene"/>
    <w:uiPriority w:val="99"/>
    <w:rsid w:val="00F81EC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6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&#257;rval&#382;u%20kopejas%20veidlapas\1_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1_3.1 Jelgavas pilsetas domes lemuma projekts</Template>
  <TotalTime>559</TotalTime>
  <Pages>2</Pages>
  <Words>405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Lija Golubeva</dc:creator>
  <cp:lastModifiedBy>User</cp:lastModifiedBy>
  <cp:revision>22</cp:revision>
  <cp:lastPrinted>2016-10-17T14:19:00Z</cp:lastPrinted>
  <dcterms:created xsi:type="dcterms:W3CDTF">2016-10-13T06:54:00Z</dcterms:created>
  <dcterms:modified xsi:type="dcterms:W3CDTF">2016-10-27T07:51:00Z</dcterms:modified>
</cp:coreProperties>
</file>