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8" w:type="dxa"/>
        <w:tblLook w:val="0000" w:firstRow="0" w:lastRow="0" w:firstColumn="0" w:lastColumn="0" w:noHBand="0" w:noVBand="0"/>
      </w:tblPr>
      <w:tblGrid>
        <w:gridCol w:w="6768"/>
        <w:gridCol w:w="1980"/>
        <w:gridCol w:w="1980"/>
      </w:tblGrid>
      <w:tr w:rsidR="00E61AB9" w:rsidTr="002D3BD3">
        <w:trPr>
          <w:gridAfter w:val="1"/>
          <w:wAfter w:w="1980" w:type="dxa"/>
        </w:trPr>
        <w:tc>
          <w:tcPr>
            <w:tcW w:w="6768" w:type="dxa"/>
          </w:tcPr>
          <w:p w:rsidR="00E61AB9" w:rsidRDefault="00CA2B55" w:rsidP="00987F58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noProof/>
                <w:lang w:val="lv-LV"/>
              </w:rPr>
              <mc:AlternateContent>
                <mc:Choice Requires="wps">
                  <w:drawing>
                    <wp:anchor distT="45720" distB="45720" distL="114300" distR="114300" simplePos="0" relativeHeight="251657728" behindDoc="1" locked="0" layoutInCell="0" allowOverlap="0" wp14:anchorId="3D8E9B8F" wp14:editId="22F2A1CE">
                      <wp:simplePos x="0" y="0"/>
                      <wp:positionH relativeFrom="column">
                        <wp:posOffset>4592955</wp:posOffset>
                      </wp:positionH>
                      <wp:positionV relativeFrom="page">
                        <wp:posOffset>447675</wp:posOffset>
                      </wp:positionV>
                      <wp:extent cx="1079500" cy="361950"/>
                      <wp:effectExtent l="0" t="0" r="6350" b="0"/>
                      <wp:wrapTight wrapText="bothSides">
                        <wp:wrapPolygon edited="0">
                          <wp:start x="0" y="0"/>
                          <wp:lineTo x="0" y="20463"/>
                          <wp:lineTo x="21346" y="20463"/>
                          <wp:lineTo x="21346" y="0"/>
                          <wp:lineTo x="0" y="0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5C89" w:rsidRDefault="00CA2B55" w:rsidP="003D5C89">
                                  <w:r>
                                    <w:t>NORAKSTS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1.65pt;margin-top:35.25pt;width:85pt;height:28.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KkEfwIAABA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" o:allowincell="f" o:allowoverlap="f" stroked="f" strokeweight="1pt">
                      <v:textbox>
                        <w:txbxContent>
                          <w:p w:rsidR="003D5C89" w:rsidRDefault="00CA2B55" w:rsidP="003D5C89">
                            <w:r>
                              <w:t>NORAKSTS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</w:tc>
        <w:tc>
          <w:tcPr>
            <w:tcW w:w="1980" w:type="dxa"/>
          </w:tcPr>
          <w:p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</w:tr>
      <w:tr w:rsidR="000038DA" w:rsidTr="002D3BD3">
        <w:tblPrEx>
          <w:tblLook w:val="04A0" w:firstRow="1" w:lastRow="0" w:firstColumn="1" w:lastColumn="0" w:noHBand="0" w:noVBand="1"/>
        </w:tblPrEx>
        <w:tc>
          <w:tcPr>
            <w:tcW w:w="6768" w:type="dxa"/>
            <w:hideMark/>
          </w:tcPr>
          <w:p w:rsidR="000038DA" w:rsidRDefault="000038DA">
            <w:pPr>
              <w:pStyle w:val="Galvene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22.09.2016.</w:t>
            </w:r>
          </w:p>
        </w:tc>
        <w:tc>
          <w:tcPr>
            <w:tcW w:w="1980" w:type="dxa"/>
            <w:hideMark/>
          </w:tcPr>
          <w:p w:rsidR="000038DA" w:rsidRDefault="000038DA">
            <w:pPr>
              <w:pStyle w:val="Galvene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A2B55">
              <w:rPr>
                <w:bCs/>
                <w:szCs w:val="44"/>
                <w:lang w:val="lv-LV"/>
              </w:rPr>
              <w:t>12/4</w:t>
            </w:r>
          </w:p>
        </w:tc>
        <w:tc>
          <w:tcPr>
            <w:tcW w:w="1980" w:type="dxa"/>
          </w:tcPr>
          <w:p w:rsidR="000038DA" w:rsidRDefault="000038DA">
            <w:pPr>
              <w:pStyle w:val="Galvene"/>
              <w:tabs>
                <w:tab w:val="left" w:pos="720"/>
              </w:tabs>
              <w:rPr>
                <w:bCs/>
                <w:szCs w:val="44"/>
                <w:lang w:val="lv-LV"/>
              </w:rPr>
            </w:pPr>
          </w:p>
        </w:tc>
      </w:tr>
    </w:tbl>
    <w:p w:rsidR="000038DA" w:rsidRDefault="000038DA" w:rsidP="000038DA">
      <w:pPr>
        <w:pStyle w:val="Galvene"/>
        <w:tabs>
          <w:tab w:val="left" w:pos="720"/>
        </w:tabs>
        <w:rPr>
          <w:bCs/>
          <w:szCs w:val="44"/>
          <w:lang w:val="lv-LV"/>
        </w:rPr>
      </w:pPr>
    </w:p>
    <w:p w:rsidR="000038DA" w:rsidRDefault="000038DA" w:rsidP="000038D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GROZĪJUMI JELGAVAS PILSĒTAS DOMES 2010.GADA 25.FEBRUĀRA LĒMUMĀ NR.4/4 ”JELGAVAS PILSĒTAS PAŠVALDĪBAS IESTĀDES “</w:t>
      </w:r>
      <w:r w:rsidR="005E0DCC">
        <w:rPr>
          <w:b/>
          <w:bCs/>
        </w:rPr>
        <w:t>JELGAVAS REĢIONĀLAIS PIEAUGUŠO IZGLĪTĪBAS CENTRS</w:t>
      </w:r>
      <w:r>
        <w:rPr>
          <w:b/>
          <w:bCs/>
        </w:rPr>
        <w:t xml:space="preserve">” MAKSAS PAKALPOJUMU APSTIPRINĀŠANA” </w:t>
      </w:r>
    </w:p>
    <w:p w:rsidR="00CA2B55" w:rsidRPr="002909B3" w:rsidRDefault="00CA2B55" w:rsidP="00CA2B55">
      <w:pPr>
        <w:shd w:val="clear" w:color="auto" w:fill="FFFFFF"/>
        <w:jc w:val="center"/>
        <w:rPr>
          <w:bCs/>
        </w:rPr>
      </w:pPr>
      <w:r>
        <w:rPr>
          <w:bCs/>
        </w:rPr>
        <w:t xml:space="preserve">(ziņo </w:t>
      </w:r>
      <w:proofErr w:type="spellStart"/>
      <w:r>
        <w:rPr>
          <w:bCs/>
        </w:rPr>
        <w:t>I.Škutāne</w:t>
      </w:r>
      <w:proofErr w:type="spellEnd"/>
      <w:r>
        <w:rPr>
          <w:bCs/>
        </w:rPr>
        <w:t>)</w:t>
      </w:r>
    </w:p>
    <w:p w:rsidR="00CA2B55" w:rsidRDefault="00CA2B55" w:rsidP="00CA2B55">
      <w:pPr>
        <w:shd w:val="clear" w:color="auto" w:fill="FFFFFF"/>
        <w:jc w:val="both"/>
        <w:rPr>
          <w:b/>
          <w:bCs/>
        </w:rPr>
      </w:pPr>
    </w:p>
    <w:p w:rsidR="004C5E44" w:rsidRDefault="004C5E44" w:rsidP="004C5E44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Atklāti balsojot: PAR – 11 </w:t>
      </w:r>
      <w:r>
        <w:rPr>
          <w:bCs/>
        </w:rPr>
        <w:t>(</w:t>
      </w:r>
      <w:proofErr w:type="spellStart"/>
      <w:r>
        <w:rPr>
          <w:bCs/>
        </w:rPr>
        <w:t>R.Vectirāne</w:t>
      </w:r>
      <w:proofErr w:type="spellEnd"/>
      <w:r>
        <w:rPr>
          <w:bCs/>
        </w:rPr>
        <w:t xml:space="preserve">, A.Rublis, </w:t>
      </w:r>
      <w:proofErr w:type="spellStart"/>
      <w:r>
        <w:rPr>
          <w:bCs/>
        </w:rPr>
        <w:t>V.Ļevčenoks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I.Jakovels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S.Šalājevs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J.Bacāns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V.Gri</w:t>
      </w:r>
      <w:bookmarkStart w:id="0" w:name="_GoBack"/>
      <w:bookmarkEnd w:id="0"/>
      <w:r>
        <w:rPr>
          <w:bCs/>
        </w:rPr>
        <w:t>gorjevs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A.Garančs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D.Olte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M.Buškevics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A.Tomašūns</w:t>
      </w:r>
      <w:proofErr w:type="spellEnd"/>
      <w:r>
        <w:rPr>
          <w:bCs/>
        </w:rPr>
        <w:t xml:space="preserve">), </w:t>
      </w:r>
      <w:r>
        <w:rPr>
          <w:b/>
          <w:color w:val="000000"/>
        </w:rPr>
        <w:t xml:space="preserve">PRET- </w:t>
      </w:r>
      <w:r>
        <w:rPr>
          <w:color w:val="000000"/>
        </w:rPr>
        <w:t>nav,</w:t>
      </w:r>
      <w:r>
        <w:rPr>
          <w:b/>
          <w:color w:val="000000"/>
        </w:rPr>
        <w:t xml:space="preserve"> ATTURAS </w:t>
      </w:r>
      <w:r>
        <w:rPr>
          <w:color w:val="000000"/>
        </w:rPr>
        <w:t>– nav,</w:t>
      </w:r>
      <w:r>
        <w:rPr>
          <w:b/>
          <w:color w:val="000000"/>
        </w:rPr>
        <w:t xml:space="preserve"> </w:t>
      </w:r>
    </w:p>
    <w:p w:rsidR="000038DA" w:rsidRDefault="000038DA" w:rsidP="000038DA"/>
    <w:p w:rsidR="000038DA" w:rsidRDefault="000038DA" w:rsidP="000038DA">
      <w:pPr>
        <w:pStyle w:val="Pamatteksts"/>
        <w:ind w:firstLine="360"/>
        <w:jc w:val="both"/>
      </w:pPr>
      <w:r>
        <w:t>Saskaņā ar likuma ”Par pašvaldībām” 21.panta pirmās d</w:t>
      </w:r>
      <w:r w:rsidR="00077897">
        <w:t>aļas 14.punkta “g” apakšpunktu un Jelgavas pilsētas domes 2011.gada 26.maija lēmumu Nr.6/8 “Jelgavas pilsētas pašvaldības iestādes “Jelgavas reģionālais pieaugušo izglītības centrs” nosaukuma maiņa un nolikuma apstiprināšana”,</w:t>
      </w:r>
    </w:p>
    <w:p w:rsidR="000038DA" w:rsidRDefault="000038DA" w:rsidP="000038DA">
      <w:pPr>
        <w:pStyle w:val="Galvene"/>
        <w:tabs>
          <w:tab w:val="left" w:pos="720"/>
        </w:tabs>
        <w:jc w:val="both"/>
        <w:rPr>
          <w:lang w:val="lv-LV"/>
        </w:rPr>
      </w:pPr>
    </w:p>
    <w:p w:rsidR="000038DA" w:rsidRDefault="000038DA" w:rsidP="000038DA">
      <w:pPr>
        <w:pStyle w:val="Galvene"/>
        <w:tabs>
          <w:tab w:val="left" w:pos="720"/>
        </w:tabs>
        <w:jc w:val="both"/>
        <w:rPr>
          <w:b/>
          <w:bCs/>
          <w:lang w:val="lv-LV"/>
        </w:rPr>
      </w:pPr>
      <w:r>
        <w:rPr>
          <w:b/>
          <w:bCs/>
          <w:lang w:val="lv-LV"/>
        </w:rPr>
        <w:t>JELGAVAS PILSĒTAS DOME NOLEMJ:</w:t>
      </w:r>
    </w:p>
    <w:p w:rsidR="000038DA" w:rsidRDefault="000038DA" w:rsidP="000038DA">
      <w:pPr>
        <w:pStyle w:val="Galvene"/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Izteikt Jelgavas pilsētas domes 2010.gada 25.februāra lēmuma Nr.4/4 “Jelgavas pilsētas pašvaldības iestādes “Jelgavas reģionālais pieaugušo izglītības centrs” maksas pakalpojumu apstiprināšana” (turpmāk- Lēmums) nosaukumu šādā redakcijā :</w:t>
      </w:r>
    </w:p>
    <w:p w:rsidR="000038DA" w:rsidRDefault="000038DA" w:rsidP="000038DA">
      <w:pPr>
        <w:pStyle w:val="Galvene"/>
        <w:tabs>
          <w:tab w:val="left" w:pos="720"/>
        </w:tabs>
        <w:ind w:left="360" w:firstLine="360"/>
        <w:jc w:val="both"/>
        <w:rPr>
          <w:lang w:val="lv-LV"/>
        </w:rPr>
      </w:pPr>
      <w:r>
        <w:rPr>
          <w:lang w:val="lv-LV"/>
        </w:rPr>
        <w:t>“Jelgavas pilsētas domes 2010.gada 25.februāra lēmums Nr.4/4 ”Jelgavas pilsētas pašvaldības pieaugušo izglītības iestādes “Zemgales reģiona kompetenču attīstības centrs” maksas pakalpojumu apstiprināšana”.</w:t>
      </w:r>
    </w:p>
    <w:p w:rsidR="000038DA" w:rsidRDefault="000038DA" w:rsidP="000038DA">
      <w:pPr>
        <w:pStyle w:val="Galvene"/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Aizstāt Lēmuma tekstā un pielikumā vārdus “Jelgavas pilsētas pašvaldības iestādes “Jelgavas reģionālais pieaugušo izglītības centrs”” ar vārdiem “Jelgavas pilsētas pašvaldības pieaugušo izglītības iestādes “Zemgales reģiona kompetenču attīstības centrs””.</w:t>
      </w:r>
    </w:p>
    <w:p w:rsidR="000038DA" w:rsidRDefault="000038DA" w:rsidP="000038DA">
      <w:pPr>
        <w:pStyle w:val="Galvene"/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Izdarīt Lēmuma pielikumā šādus grozījumus:</w:t>
      </w:r>
    </w:p>
    <w:p w:rsidR="000038DA" w:rsidRDefault="000038DA" w:rsidP="000038DA">
      <w:pPr>
        <w:pStyle w:val="Galvene"/>
        <w:numPr>
          <w:ilvl w:val="1"/>
          <w:numId w:val="1"/>
        </w:numPr>
        <w:jc w:val="both"/>
        <w:rPr>
          <w:lang w:val="lv-LV"/>
        </w:rPr>
      </w:pPr>
      <w:r>
        <w:rPr>
          <w:lang w:val="lv-LV"/>
        </w:rPr>
        <w:t>svītrot 2.1.apakšpunktā vārdus un skaitli „nestrādājošiem pensionāriem ne mazāk kā 0,58”;</w:t>
      </w:r>
    </w:p>
    <w:p w:rsidR="000038DA" w:rsidRDefault="000038DA" w:rsidP="000038DA">
      <w:pPr>
        <w:pStyle w:val="Galvene"/>
        <w:numPr>
          <w:ilvl w:val="1"/>
          <w:numId w:val="1"/>
        </w:numPr>
        <w:jc w:val="both"/>
        <w:rPr>
          <w:lang w:val="lv-LV"/>
        </w:rPr>
      </w:pPr>
      <w:r>
        <w:rPr>
          <w:lang w:val="lv-LV"/>
        </w:rPr>
        <w:t>izteikt 2.4.apakšpunktu šādā redakcijā: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3571"/>
        <w:gridCol w:w="2835"/>
        <w:gridCol w:w="1559"/>
      </w:tblGrid>
      <w:tr w:rsidR="000038DA" w:rsidTr="00203897">
        <w:trPr>
          <w:trHeight w:val="18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DA" w:rsidRDefault="000038DA">
            <w:pPr>
              <w:jc w:val="both"/>
            </w:pPr>
            <w:proofErr w:type="spellStart"/>
            <w:r>
              <w:t>N.p.k</w:t>
            </w:r>
            <w:proofErr w:type="spellEnd"/>
            <w:r>
              <w:t>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DA" w:rsidRDefault="000038DA">
            <w:r>
              <w:t>Pakalpojums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DA" w:rsidRDefault="000038DA">
            <w:r>
              <w:t>Mērvienība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DA" w:rsidRDefault="000038DA">
            <w:r>
              <w:t xml:space="preserve">Cena </w:t>
            </w:r>
            <w:proofErr w:type="spellStart"/>
            <w:r>
              <w:rPr>
                <w:i/>
              </w:rPr>
              <w:t>euro</w:t>
            </w:r>
            <w:proofErr w:type="spellEnd"/>
            <w:r>
              <w:rPr>
                <w:i/>
              </w:rPr>
              <w:t xml:space="preserve"> </w:t>
            </w:r>
            <w:r>
              <w:t>bez PVN</w:t>
            </w:r>
          </w:p>
        </w:tc>
      </w:tr>
      <w:tr w:rsidR="000038DA" w:rsidTr="00203897">
        <w:trPr>
          <w:trHeight w:val="18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DA" w:rsidRDefault="000038D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2.4.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DA" w:rsidRDefault="000038D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Montesori</w:t>
            </w:r>
            <w:proofErr w:type="spellEnd"/>
            <w:r>
              <w:rPr>
                <w:b/>
                <w:i/>
              </w:rPr>
              <w:t xml:space="preserve"> pedagoģijas praktikums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DA" w:rsidRDefault="000038DA">
            <w:r>
              <w:t>1 mācību stunda 45 min.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DA" w:rsidRDefault="000038DA">
            <w:r>
              <w:t>5,37</w:t>
            </w:r>
          </w:p>
        </w:tc>
      </w:tr>
    </w:tbl>
    <w:p w:rsidR="000038DA" w:rsidRDefault="000038DA" w:rsidP="000038DA">
      <w:pPr>
        <w:pStyle w:val="Galvene"/>
        <w:numPr>
          <w:ilvl w:val="1"/>
          <w:numId w:val="1"/>
        </w:numPr>
        <w:jc w:val="both"/>
        <w:rPr>
          <w:lang w:val="lv-LV"/>
        </w:rPr>
      </w:pPr>
      <w:r>
        <w:rPr>
          <w:lang w:val="lv-LV"/>
        </w:rPr>
        <w:t>papildināt 2.punktu “Kursi, semināri un konferences” ar 2.5.apakšpunktu šādā redakcijā:</w:t>
      </w:r>
    </w:p>
    <w:tbl>
      <w:tblPr>
        <w:tblW w:w="908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3598"/>
        <w:gridCol w:w="2835"/>
        <w:gridCol w:w="1559"/>
      </w:tblGrid>
      <w:tr w:rsidR="000038DA" w:rsidTr="00203897">
        <w:trPr>
          <w:trHeight w:val="127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DA" w:rsidRDefault="000038D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2.5.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DA" w:rsidRDefault="000038DA" w:rsidP="00CD6FE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”</w:t>
            </w:r>
            <w:proofErr w:type="spellStart"/>
            <w:r>
              <w:rPr>
                <w:b/>
                <w:bCs/>
                <w:i/>
                <w:iCs/>
              </w:rPr>
              <w:t>FasTracKids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Fundamental</w:t>
            </w:r>
            <w:proofErr w:type="spellEnd"/>
            <w:r>
              <w:rPr>
                <w:b/>
                <w:bCs/>
                <w:i/>
                <w:iCs/>
              </w:rPr>
              <w:t xml:space="preserve">” programma pirmsskolas vecuma (5-7 gadi) bērniem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DA" w:rsidRDefault="000038DA">
            <w:r>
              <w:t>1 modulis (16 mācību stundas), grupā 8-10 bērni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DA" w:rsidRDefault="000038DA">
            <w:r>
              <w:t>77,69</w:t>
            </w:r>
          </w:p>
        </w:tc>
      </w:tr>
    </w:tbl>
    <w:p w:rsidR="000038DA" w:rsidRDefault="000038DA" w:rsidP="000038DA">
      <w:pPr>
        <w:pStyle w:val="Galvene"/>
        <w:numPr>
          <w:ilvl w:val="1"/>
          <w:numId w:val="1"/>
        </w:numPr>
        <w:jc w:val="both"/>
        <w:rPr>
          <w:lang w:val="lv-LV"/>
        </w:rPr>
      </w:pPr>
      <w:r>
        <w:rPr>
          <w:lang w:val="lv-LV"/>
        </w:rPr>
        <w:t>svītrot 3.2., 3.10. un 3.13.apakšpunktu;</w:t>
      </w:r>
    </w:p>
    <w:p w:rsidR="000038DA" w:rsidRDefault="000038DA" w:rsidP="000038DA">
      <w:pPr>
        <w:pStyle w:val="Galvene"/>
        <w:numPr>
          <w:ilvl w:val="1"/>
          <w:numId w:val="1"/>
        </w:numPr>
        <w:jc w:val="both"/>
        <w:rPr>
          <w:lang w:val="lv-LV"/>
        </w:rPr>
      </w:pPr>
      <w:r>
        <w:rPr>
          <w:lang w:val="lv-LV"/>
        </w:rPr>
        <w:t>papildināt 3.punktu “Citi pakalpojumi” ar 3.14.apakšpunktu šādā redakcijā:</w:t>
      </w:r>
    </w:p>
    <w:tbl>
      <w:tblPr>
        <w:tblW w:w="9082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090"/>
        <w:gridCol w:w="3598"/>
        <w:gridCol w:w="2835"/>
        <w:gridCol w:w="1559"/>
      </w:tblGrid>
      <w:tr w:rsidR="000038DA" w:rsidTr="00203897">
        <w:trPr>
          <w:trHeight w:val="38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DA" w:rsidRDefault="000038DA">
            <w:r>
              <w:rPr>
                <w:b/>
                <w:bCs/>
                <w:i/>
                <w:iCs/>
              </w:rPr>
              <w:t>3.14.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38DA" w:rsidRDefault="000038DA">
            <w:r>
              <w:rPr>
                <w:b/>
                <w:bCs/>
                <w:i/>
                <w:iCs/>
              </w:rPr>
              <w:t xml:space="preserve">Starptautiskais eksāmens </w:t>
            </w:r>
            <w:proofErr w:type="spellStart"/>
            <w:r>
              <w:rPr>
                <w:b/>
                <w:bCs/>
                <w:i/>
                <w:iCs/>
              </w:rPr>
              <w:t>Pearson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Test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of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English</w:t>
            </w:r>
            <w:proofErr w:type="spellEnd"/>
            <w:r>
              <w:rPr>
                <w:b/>
                <w:bCs/>
                <w:i/>
                <w:iCs/>
              </w:rPr>
              <w:t xml:space="preserve"> (turpmāk – </w:t>
            </w:r>
            <w:smartTag w:uri="schemas-tilde-lv/tildestengine" w:element="currency2">
              <w:smartTagPr>
                <w:attr w:name="currency_text" w:val="PTE"/>
                <w:attr w:name="currency_value" w:val="1"/>
                <w:attr w:name="currency_key" w:val="PTE"/>
                <w:attr w:name="currency_id" w:val="38"/>
              </w:smartTagPr>
              <w:r>
                <w:rPr>
                  <w:b/>
                  <w:bCs/>
                  <w:i/>
                  <w:iCs/>
                </w:rPr>
                <w:t>PTE</w:t>
              </w:r>
            </w:smartTag>
            <w:r>
              <w:rPr>
                <w:b/>
                <w:bCs/>
                <w:i/>
                <w:iCs/>
              </w:rPr>
              <w:t xml:space="preserve">)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8DA" w:rsidRDefault="000038DA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8DA" w:rsidRDefault="000038DA"/>
        </w:tc>
      </w:tr>
      <w:tr w:rsidR="000038DA" w:rsidTr="00203897">
        <w:trPr>
          <w:trHeight w:val="386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DA" w:rsidRDefault="000038DA">
            <w:r>
              <w:t>3.14.1.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38DA" w:rsidRDefault="000038DA">
            <w:r>
              <w:t xml:space="preserve">PTE </w:t>
            </w:r>
            <w:proofErr w:type="spellStart"/>
            <w:r>
              <w:t>General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 xml:space="preserve"> A1 - </w:t>
            </w:r>
            <w:proofErr w:type="spellStart"/>
            <w:r>
              <w:t>Foundation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38DA" w:rsidRDefault="000038DA">
            <w:r>
              <w:t>1 cilvēkam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38DA" w:rsidRDefault="000038DA">
            <w:r>
              <w:t>82,64</w:t>
            </w:r>
          </w:p>
        </w:tc>
      </w:tr>
      <w:tr w:rsidR="000038DA" w:rsidTr="00203897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DA" w:rsidRDefault="000038DA">
            <w:r>
              <w:t>3.14.2.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38DA" w:rsidRDefault="000038DA">
            <w:r>
              <w:t xml:space="preserve">PTE </w:t>
            </w:r>
            <w:proofErr w:type="spellStart"/>
            <w:r>
              <w:t>General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 xml:space="preserve"> 1 - </w:t>
            </w:r>
            <w:proofErr w:type="spellStart"/>
            <w:r>
              <w:t>Elementary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38DA" w:rsidRDefault="000038DA">
            <w:r>
              <w:t>1 cilvēkam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38DA" w:rsidRDefault="000038DA">
            <w:r>
              <w:t>91,74</w:t>
            </w:r>
          </w:p>
        </w:tc>
      </w:tr>
      <w:tr w:rsidR="000038DA" w:rsidTr="00203897">
        <w:trPr>
          <w:trHeight w:val="63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DA" w:rsidRDefault="000038DA">
            <w:r>
              <w:t>3.14.3.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38DA" w:rsidRDefault="000038DA">
            <w:r>
              <w:t xml:space="preserve">PTE </w:t>
            </w:r>
            <w:proofErr w:type="spellStart"/>
            <w:r>
              <w:t>General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 xml:space="preserve"> 2 - </w:t>
            </w:r>
            <w:proofErr w:type="spellStart"/>
            <w:r>
              <w:t>Intermediate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38DA" w:rsidRDefault="000038DA">
            <w:r>
              <w:t>1 cilvēkam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38DA" w:rsidRDefault="000038DA">
            <w:r>
              <w:t>102,48</w:t>
            </w:r>
          </w:p>
        </w:tc>
      </w:tr>
      <w:tr w:rsidR="000038DA" w:rsidTr="00203897">
        <w:trPr>
          <w:trHeight w:val="63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DA" w:rsidRDefault="000038DA">
            <w:r>
              <w:t>3.14.4.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DA" w:rsidRDefault="000038DA">
            <w:r>
              <w:t xml:space="preserve">PTE </w:t>
            </w:r>
            <w:proofErr w:type="spellStart"/>
            <w:r>
              <w:t>General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 xml:space="preserve"> 3 – </w:t>
            </w:r>
          </w:p>
          <w:p w:rsidR="000038DA" w:rsidRDefault="000038DA">
            <w:proofErr w:type="spellStart"/>
            <w:r>
              <w:t>Upper</w:t>
            </w:r>
            <w:proofErr w:type="spellEnd"/>
            <w:r>
              <w:t xml:space="preserve"> </w:t>
            </w:r>
            <w:proofErr w:type="spellStart"/>
            <w:r>
              <w:t>intermediate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DA" w:rsidRDefault="000038DA">
            <w:r>
              <w:t>1 cilvēkam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DA" w:rsidRDefault="000038DA">
            <w:r>
              <w:t>128,93</w:t>
            </w:r>
          </w:p>
        </w:tc>
      </w:tr>
      <w:tr w:rsidR="000038DA" w:rsidTr="00203897">
        <w:trPr>
          <w:trHeight w:val="62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DA" w:rsidRDefault="000038DA">
            <w:r>
              <w:t>3.14.5.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38DA" w:rsidRDefault="000038DA">
            <w:r>
              <w:t xml:space="preserve">PTE </w:t>
            </w:r>
            <w:proofErr w:type="spellStart"/>
            <w:r>
              <w:t>General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 xml:space="preserve"> 4 - </w:t>
            </w:r>
            <w:proofErr w:type="spellStart"/>
            <w:r>
              <w:t>Advanced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38DA" w:rsidRDefault="000038DA">
            <w:r>
              <w:t>1 cilvēkam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38DA" w:rsidRDefault="000038DA">
            <w:r>
              <w:t>140,50</w:t>
            </w:r>
          </w:p>
        </w:tc>
      </w:tr>
      <w:tr w:rsidR="000038DA" w:rsidTr="00203897">
        <w:trPr>
          <w:trHeight w:val="63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DA" w:rsidRDefault="000038DA">
            <w:r>
              <w:t>3.14.6.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38DA" w:rsidRDefault="000038DA">
            <w:r>
              <w:t xml:space="preserve">PTE </w:t>
            </w:r>
            <w:proofErr w:type="spellStart"/>
            <w:r>
              <w:t>General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 xml:space="preserve"> 5 -</w:t>
            </w:r>
            <w:proofErr w:type="spellStart"/>
            <w:r>
              <w:t>Proficient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38DA" w:rsidRDefault="000038DA">
            <w:r>
              <w:t>1 cilvēkam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38DA" w:rsidRDefault="000038DA">
            <w:r>
              <w:t>148,76</w:t>
            </w:r>
          </w:p>
        </w:tc>
      </w:tr>
      <w:tr w:rsidR="000038DA" w:rsidTr="00203897">
        <w:trPr>
          <w:trHeight w:val="63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DA" w:rsidRDefault="000038DA">
            <w:r>
              <w:t>3.14.7.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38DA" w:rsidRDefault="000038DA">
            <w:r>
              <w:t xml:space="preserve">PTE </w:t>
            </w:r>
            <w:proofErr w:type="spellStart"/>
            <w:r>
              <w:t>Young</w:t>
            </w:r>
            <w:proofErr w:type="spellEnd"/>
            <w:r>
              <w:t xml:space="preserve"> </w:t>
            </w:r>
            <w:proofErr w:type="spellStart"/>
            <w:r>
              <w:t>Learners</w:t>
            </w:r>
            <w:proofErr w:type="spellEnd"/>
            <w:r>
              <w:t xml:space="preserve"> - </w:t>
            </w:r>
            <w:proofErr w:type="spellStart"/>
            <w:r>
              <w:t>Firstwords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38DA" w:rsidRDefault="000038DA">
            <w:r>
              <w:t>1 cilvēkam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38DA" w:rsidRDefault="000038DA">
            <w:r>
              <w:t>57,85</w:t>
            </w:r>
          </w:p>
        </w:tc>
      </w:tr>
      <w:tr w:rsidR="000038DA" w:rsidTr="00203897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DA" w:rsidRDefault="000038DA">
            <w:r>
              <w:t>3.14.8.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38DA" w:rsidRDefault="000038DA">
            <w:r>
              <w:t xml:space="preserve">PTE </w:t>
            </w:r>
            <w:proofErr w:type="spellStart"/>
            <w:r>
              <w:t>Young</w:t>
            </w:r>
            <w:proofErr w:type="spellEnd"/>
            <w:r>
              <w:t xml:space="preserve"> </w:t>
            </w:r>
            <w:proofErr w:type="spellStart"/>
            <w:r>
              <w:t>Learners</w:t>
            </w:r>
            <w:proofErr w:type="spellEnd"/>
            <w:r>
              <w:t xml:space="preserve"> - </w:t>
            </w:r>
            <w:proofErr w:type="spellStart"/>
            <w:r>
              <w:t>Springboard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38DA" w:rsidRDefault="000038DA">
            <w:r>
              <w:t>1 cilvēkam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38DA" w:rsidRDefault="000038DA">
            <w:r>
              <w:t>61,16</w:t>
            </w:r>
          </w:p>
        </w:tc>
      </w:tr>
      <w:tr w:rsidR="000038DA" w:rsidTr="00203897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DA" w:rsidRDefault="000038DA">
            <w:r>
              <w:t>3.14.9.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38DA" w:rsidRDefault="000038DA">
            <w:r>
              <w:t xml:space="preserve">PTE </w:t>
            </w:r>
            <w:proofErr w:type="spellStart"/>
            <w:r>
              <w:t>Young</w:t>
            </w:r>
            <w:proofErr w:type="spellEnd"/>
            <w:r>
              <w:t xml:space="preserve"> </w:t>
            </w:r>
            <w:proofErr w:type="spellStart"/>
            <w:r>
              <w:t>Learners</w:t>
            </w:r>
            <w:proofErr w:type="spellEnd"/>
            <w:r>
              <w:t xml:space="preserve"> - </w:t>
            </w:r>
            <w:proofErr w:type="spellStart"/>
            <w:r>
              <w:t>Quickmarch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38DA" w:rsidRDefault="000038DA">
            <w:r>
              <w:t>1 cilvēkam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38DA" w:rsidRDefault="000038DA">
            <w:r>
              <w:t>66,12</w:t>
            </w:r>
          </w:p>
        </w:tc>
      </w:tr>
      <w:tr w:rsidR="000038DA" w:rsidTr="00203897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DA" w:rsidRDefault="000038DA">
            <w:r>
              <w:t>3.14.10.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38DA" w:rsidRDefault="000038DA">
            <w:r>
              <w:t xml:space="preserve">PTE </w:t>
            </w:r>
            <w:proofErr w:type="spellStart"/>
            <w:r>
              <w:t>Young</w:t>
            </w:r>
            <w:proofErr w:type="spellEnd"/>
            <w:r>
              <w:t xml:space="preserve"> </w:t>
            </w:r>
            <w:proofErr w:type="spellStart"/>
            <w:r>
              <w:t>Learners</w:t>
            </w:r>
            <w:proofErr w:type="spellEnd"/>
            <w:r>
              <w:t xml:space="preserve"> - </w:t>
            </w:r>
            <w:proofErr w:type="spellStart"/>
            <w:r>
              <w:t>Breakthrough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38DA" w:rsidRDefault="000038DA">
            <w:r>
              <w:t>1 cilvēkam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38DA" w:rsidRDefault="000038DA">
            <w:r>
              <w:t>69,42</w:t>
            </w:r>
          </w:p>
        </w:tc>
      </w:tr>
    </w:tbl>
    <w:p w:rsidR="000038DA" w:rsidRDefault="000038DA" w:rsidP="000038DA">
      <w:pPr>
        <w:pStyle w:val="Galvene"/>
        <w:tabs>
          <w:tab w:val="left" w:pos="720"/>
        </w:tabs>
        <w:ind w:left="720"/>
        <w:jc w:val="both"/>
        <w:rPr>
          <w:lang w:val="lv-LV"/>
        </w:rPr>
      </w:pPr>
      <w:r>
        <w:rPr>
          <w:lang w:val="lv-LV"/>
        </w:rPr>
        <w:t xml:space="preserve">4. </w:t>
      </w:r>
      <w:smartTag w:uri="schemas-tilde-lv/tildestengine" w:element="veidnes">
        <w:smartTagPr>
          <w:attr w:name="id" w:val="-1"/>
          <w:attr w:name="baseform" w:val="lēmums"/>
          <w:attr w:name="text" w:val="lēmums"/>
        </w:smartTagPr>
        <w:r>
          <w:rPr>
            <w:lang w:val="lv-LV"/>
          </w:rPr>
          <w:t>Lēmums</w:t>
        </w:r>
      </w:smartTag>
      <w:r>
        <w:rPr>
          <w:lang w:val="lv-LV"/>
        </w:rPr>
        <w:t xml:space="preserve"> stājas spēkā ar 2016.gada 1.oktobri.</w:t>
      </w:r>
    </w:p>
    <w:p w:rsidR="000038DA" w:rsidRDefault="000038DA" w:rsidP="000038DA">
      <w:pPr>
        <w:pStyle w:val="Galvene"/>
        <w:tabs>
          <w:tab w:val="left" w:pos="720"/>
        </w:tabs>
        <w:rPr>
          <w:lang w:val="lv-LV"/>
        </w:rPr>
      </w:pPr>
    </w:p>
    <w:p w:rsidR="008A24E1" w:rsidRDefault="008A24E1" w:rsidP="000038DA">
      <w:pPr>
        <w:pStyle w:val="Galvene"/>
        <w:tabs>
          <w:tab w:val="left" w:pos="720"/>
        </w:tabs>
        <w:rPr>
          <w:lang w:val="lv-LV"/>
        </w:rPr>
      </w:pPr>
    </w:p>
    <w:p w:rsidR="00E31BC1" w:rsidRDefault="00E31BC1" w:rsidP="00E31BC1">
      <w:pPr>
        <w:shd w:val="clear" w:color="auto" w:fill="FFFFFF"/>
        <w:rPr>
          <w:color w:val="000000"/>
        </w:rPr>
      </w:pPr>
      <w:r>
        <w:rPr>
          <w:color w:val="000000"/>
        </w:rPr>
        <w:t xml:space="preserve">Domes priekšsēdētāja vietniece            </w:t>
      </w:r>
      <w:r>
        <w:rPr>
          <w:color w:val="000000"/>
        </w:rPr>
        <w:tab/>
      </w:r>
      <w:r>
        <w:rPr>
          <w:color w:val="000000"/>
        </w:rPr>
        <w:tab/>
        <w:t xml:space="preserve">(paraksts)                   </w:t>
      </w:r>
      <w:r>
        <w:rPr>
          <w:color w:val="000000"/>
        </w:rPr>
        <w:tab/>
        <w:t>R.Vectirāne</w:t>
      </w:r>
    </w:p>
    <w:p w:rsidR="00E31BC1" w:rsidRDefault="00E31BC1" w:rsidP="00E31BC1">
      <w:pPr>
        <w:rPr>
          <w:color w:val="000000"/>
          <w:lang w:eastAsia="lv-LV"/>
        </w:rPr>
      </w:pPr>
    </w:p>
    <w:p w:rsidR="00E31BC1" w:rsidRDefault="00E31BC1" w:rsidP="00E31BC1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E31BC1" w:rsidRDefault="00E31BC1" w:rsidP="00E31BC1">
      <w:pPr>
        <w:tabs>
          <w:tab w:val="left" w:pos="3960"/>
        </w:tabs>
        <w:jc w:val="both"/>
      </w:pPr>
      <w:r>
        <w:t xml:space="preserve">Administratīvās pārvaldes </w:t>
      </w:r>
    </w:p>
    <w:p w:rsidR="00E31BC1" w:rsidRDefault="00E31BC1" w:rsidP="00E31BC1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S.Ozoliņa</w:t>
      </w:r>
    </w:p>
    <w:p w:rsidR="00E31BC1" w:rsidRDefault="00E31BC1" w:rsidP="00E31BC1">
      <w:pPr>
        <w:jc w:val="both"/>
      </w:pPr>
      <w:r>
        <w:t>Jelgavā 2016.gada 22.septembrī</w:t>
      </w:r>
    </w:p>
    <w:p w:rsidR="00CA2B55" w:rsidRPr="00763C4D" w:rsidRDefault="00CA2B55" w:rsidP="00E31BC1">
      <w:pPr>
        <w:shd w:val="clear" w:color="auto" w:fill="FFFFFF"/>
      </w:pPr>
    </w:p>
    <w:sectPr w:rsidR="00CA2B55" w:rsidRPr="00763C4D" w:rsidSect="00CA2B55">
      <w:footerReference w:type="default" r:id="rId8"/>
      <w:headerReference w:type="first" r:id="rId9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F40" w:rsidRDefault="00DA0F40">
      <w:r>
        <w:separator/>
      </w:r>
    </w:p>
  </w:endnote>
  <w:endnote w:type="continuationSeparator" w:id="0">
    <w:p w:rsidR="00DA0F40" w:rsidRDefault="00DA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1875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2B55" w:rsidRDefault="00CA2B55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E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38DA" w:rsidRPr="000038DA" w:rsidRDefault="000038DA" w:rsidP="000038DA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F40" w:rsidRDefault="00DA0F40">
      <w:r>
        <w:separator/>
      </w:r>
    </w:p>
  </w:footnote>
  <w:footnote w:type="continuationSeparator" w:id="0">
    <w:p w:rsidR="00DA0F40" w:rsidRDefault="00DA0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987F58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04D6D20A" wp14:editId="40448726">
          <wp:extent cx="707390" cy="845185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0599"/>
    <w:multiLevelType w:val="multilevel"/>
    <w:tmpl w:val="144E3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B8"/>
    <w:rsid w:val="000038DA"/>
    <w:rsid w:val="00077897"/>
    <w:rsid w:val="000A35C7"/>
    <w:rsid w:val="000C4CB0"/>
    <w:rsid w:val="000E4EB6"/>
    <w:rsid w:val="001036B8"/>
    <w:rsid w:val="00157FB5"/>
    <w:rsid w:val="00197F0A"/>
    <w:rsid w:val="001B2E18"/>
    <w:rsid w:val="00203897"/>
    <w:rsid w:val="002051D3"/>
    <w:rsid w:val="002438AA"/>
    <w:rsid w:val="0025372E"/>
    <w:rsid w:val="002A71EA"/>
    <w:rsid w:val="002B23B7"/>
    <w:rsid w:val="002D3BD3"/>
    <w:rsid w:val="002D745A"/>
    <w:rsid w:val="0031251F"/>
    <w:rsid w:val="003959A1"/>
    <w:rsid w:val="003D5C89"/>
    <w:rsid w:val="0044759D"/>
    <w:rsid w:val="004C5E44"/>
    <w:rsid w:val="004D47D9"/>
    <w:rsid w:val="00540422"/>
    <w:rsid w:val="00577970"/>
    <w:rsid w:val="005E0DCC"/>
    <w:rsid w:val="0060175D"/>
    <w:rsid w:val="0063151B"/>
    <w:rsid w:val="0066324F"/>
    <w:rsid w:val="006D62C3"/>
    <w:rsid w:val="00720161"/>
    <w:rsid w:val="007419F0"/>
    <w:rsid w:val="007F54F5"/>
    <w:rsid w:val="00807AB7"/>
    <w:rsid w:val="00827057"/>
    <w:rsid w:val="008562DC"/>
    <w:rsid w:val="00880030"/>
    <w:rsid w:val="00892EB6"/>
    <w:rsid w:val="008A24E1"/>
    <w:rsid w:val="00946181"/>
    <w:rsid w:val="00984D97"/>
    <w:rsid w:val="00987F58"/>
    <w:rsid w:val="009C00E0"/>
    <w:rsid w:val="00B35B4C"/>
    <w:rsid w:val="00B51C9C"/>
    <w:rsid w:val="00B64D4D"/>
    <w:rsid w:val="00BB795F"/>
    <w:rsid w:val="00C25964"/>
    <w:rsid w:val="00C36D3B"/>
    <w:rsid w:val="00C516D8"/>
    <w:rsid w:val="00C75E2C"/>
    <w:rsid w:val="00CA0990"/>
    <w:rsid w:val="00CA2B55"/>
    <w:rsid w:val="00CD139B"/>
    <w:rsid w:val="00CD6FEC"/>
    <w:rsid w:val="00D00D85"/>
    <w:rsid w:val="00D1121C"/>
    <w:rsid w:val="00DA0F40"/>
    <w:rsid w:val="00E31BC1"/>
    <w:rsid w:val="00E61AB9"/>
    <w:rsid w:val="00EA770A"/>
    <w:rsid w:val="00EB10AE"/>
    <w:rsid w:val="00EC4C76"/>
    <w:rsid w:val="00EC518D"/>
    <w:rsid w:val="00F56CBB"/>
    <w:rsid w:val="00F848CF"/>
    <w:rsid w:val="00FB6B06"/>
    <w:rsid w:val="00FF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schemas-tilde-lv/tildestengine" w:name="currency2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uiPriority w:val="99"/>
    <w:rPr>
      <w:szCs w:val="20"/>
    </w:rPr>
  </w:style>
  <w:style w:type="paragraph" w:styleId="Kjene">
    <w:name w:val="footer"/>
    <w:basedOn w:val="Parasts"/>
    <w:link w:val="KjeneRakstz"/>
    <w:uiPriority w:val="99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GalveneRakstz">
    <w:name w:val="Galvene Rakstz."/>
    <w:basedOn w:val="Noklusjumarindkopasfonts"/>
    <w:link w:val="Galvene"/>
    <w:uiPriority w:val="99"/>
    <w:rsid w:val="000038DA"/>
    <w:rPr>
      <w:sz w:val="24"/>
      <w:lang w:val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0038DA"/>
    <w:rPr>
      <w:sz w:val="24"/>
      <w:lang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CA2B5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uiPriority w:val="99"/>
    <w:rPr>
      <w:szCs w:val="20"/>
    </w:rPr>
  </w:style>
  <w:style w:type="paragraph" w:styleId="Kjene">
    <w:name w:val="footer"/>
    <w:basedOn w:val="Parasts"/>
    <w:link w:val="KjeneRakstz"/>
    <w:uiPriority w:val="99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GalveneRakstz">
    <w:name w:val="Galvene Rakstz."/>
    <w:basedOn w:val="Noklusjumarindkopasfonts"/>
    <w:link w:val="Galvene"/>
    <w:uiPriority w:val="99"/>
    <w:rsid w:val="000038DA"/>
    <w:rPr>
      <w:sz w:val="24"/>
      <w:lang w:val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0038DA"/>
    <w:rPr>
      <w:sz w:val="24"/>
      <w:lang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CA2B5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&#257;rval&#382;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28</TotalTime>
  <Pages>2</Pages>
  <Words>367</Words>
  <Characters>2633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Valija.Pranka</dc:creator>
  <cp:lastModifiedBy>User</cp:lastModifiedBy>
  <cp:revision>16</cp:revision>
  <cp:lastPrinted>2009-04-06T13:20:00Z</cp:lastPrinted>
  <dcterms:created xsi:type="dcterms:W3CDTF">2016-09-07T11:23:00Z</dcterms:created>
  <dcterms:modified xsi:type="dcterms:W3CDTF">2016-09-22T07:14:00Z</dcterms:modified>
</cp:coreProperties>
</file>