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Pr="00815CDB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8"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0538C01D" w:rsidR="00BF0409" w:rsidRDefault="003B4AE0" w:rsidP="003B4AE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B4AE0">
              <w:rPr>
                <w:bCs/>
                <w:szCs w:val="44"/>
                <w:lang w:val="lv-LV"/>
              </w:rPr>
              <w:t>19</w:t>
            </w:r>
            <w:r w:rsidR="003A404D" w:rsidRPr="003B4AE0">
              <w:rPr>
                <w:bCs/>
                <w:szCs w:val="44"/>
                <w:lang w:val="lv-LV"/>
              </w:rPr>
              <w:t>.09</w:t>
            </w:r>
            <w:r w:rsidR="00610E29">
              <w:rPr>
                <w:bCs/>
                <w:szCs w:val="44"/>
                <w:lang w:val="lv-LV"/>
              </w:rPr>
              <w:t>.2016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7BC0ABE8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E307F">
              <w:rPr>
                <w:bCs/>
                <w:szCs w:val="44"/>
                <w:lang w:val="lv-LV"/>
              </w:rPr>
              <w:t>11/1</w:t>
            </w:r>
          </w:p>
        </w:tc>
      </w:tr>
    </w:tbl>
    <w:p w14:paraId="02DF8181" w14:textId="77777777" w:rsidR="007E200B" w:rsidRPr="00815CDB" w:rsidRDefault="007E200B" w:rsidP="00F327CA">
      <w:pPr>
        <w:pBdr>
          <w:bottom w:val="single" w:sz="12" w:space="1" w:color="auto"/>
        </w:pBdr>
        <w:ind w:right="-477" w:firstLine="720"/>
        <w:jc w:val="center"/>
        <w:rPr>
          <w:b/>
          <w:bCs/>
          <w:sz w:val="28"/>
        </w:rPr>
      </w:pPr>
    </w:p>
    <w:p w14:paraId="25677093" w14:textId="3E2E85A3" w:rsidR="00F327CA" w:rsidRPr="00FA33F7" w:rsidRDefault="00F327CA" w:rsidP="003A404D">
      <w:pPr>
        <w:pBdr>
          <w:bottom w:val="single" w:sz="12" w:space="1" w:color="auto"/>
        </w:pBdr>
        <w:ind w:right="-477"/>
        <w:jc w:val="center"/>
        <w:rPr>
          <w:b/>
          <w:bCs/>
        </w:rPr>
      </w:pPr>
      <w:r>
        <w:rPr>
          <w:b/>
          <w:bCs/>
        </w:rPr>
        <w:t>PIRMPIRKUMA TIESĪBU IZMANTOŠANA UZ NEKUSTAM</w:t>
      </w:r>
      <w:r w:rsidR="003A404D">
        <w:rPr>
          <w:b/>
          <w:bCs/>
        </w:rPr>
        <w:t>Ā</w:t>
      </w:r>
      <w:r>
        <w:rPr>
          <w:b/>
          <w:bCs/>
        </w:rPr>
        <w:t xml:space="preserve"> ĪPAŠUM</w:t>
      </w:r>
      <w:r w:rsidR="003A404D">
        <w:rPr>
          <w:b/>
          <w:bCs/>
        </w:rPr>
        <w:t>A</w:t>
      </w:r>
      <w:r w:rsidR="003A404D">
        <w:rPr>
          <w:b/>
          <w:bCs/>
        </w:rPr>
        <w:br/>
        <w:t>LOKA MAĢISTRĀLĒ 25</w:t>
      </w:r>
      <w:r>
        <w:rPr>
          <w:b/>
          <w:bCs/>
        </w:rPr>
        <w:t>, JELGAVĀ</w:t>
      </w:r>
      <w:r w:rsidR="00DC27C2">
        <w:rPr>
          <w:b/>
          <w:bCs/>
        </w:rPr>
        <w:t>,</w:t>
      </w:r>
      <w:r w:rsidR="000F2EBC">
        <w:rPr>
          <w:b/>
          <w:bCs/>
        </w:rPr>
        <w:t xml:space="preserve"> </w:t>
      </w:r>
      <w:r w:rsidR="003A404D">
        <w:rPr>
          <w:b/>
          <w:bCs/>
        </w:rPr>
        <w:t>DOMĀJAMĀM DAĻĀM</w:t>
      </w:r>
    </w:p>
    <w:p w14:paraId="7AB3CD54" w14:textId="77777777" w:rsidR="00BE307F" w:rsidRDefault="00BE307F" w:rsidP="00BE307F">
      <w:pPr>
        <w:shd w:val="clear" w:color="auto" w:fill="FFFFFF"/>
        <w:jc w:val="center"/>
        <w:rPr>
          <w:bCs/>
        </w:rPr>
      </w:pPr>
      <w:r w:rsidRPr="00BE307F">
        <w:rPr>
          <w:bCs/>
        </w:rPr>
        <w:t xml:space="preserve">(ziņo </w:t>
      </w:r>
      <w:proofErr w:type="spellStart"/>
      <w:r w:rsidRPr="00BE307F">
        <w:rPr>
          <w:bCs/>
        </w:rPr>
        <w:t>I.Škutāne</w:t>
      </w:r>
      <w:proofErr w:type="spellEnd"/>
      <w:r w:rsidRPr="00BE307F">
        <w:rPr>
          <w:bCs/>
        </w:rPr>
        <w:t>)</w:t>
      </w:r>
    </w:p>
    <w:p w14:paraId="0F1AE13A" w14:textId="77777777" w:rsidR="00D71203" w:rsidRPr="00BE307F" w:rsidRDefault="00D71203" w:rsidP="00BE307F">
      <w:pPr>
        <w:shd w:val="clear" w:color="auto" w:fill="FFFFFF"/>
        <w:jc w:val="center"/>
        <w:rPr>
          <w:bCs/>
        </w:rPr>
      </w:pPr>
    </w:p>
    <w:p w14:paraId="1EBC8A0E" w14:textId="36F96C98" w:rsidR="00F327CA" w:rsidRDefault="00F327CA" w:rsidP="005A7CED">
      <w:pPr>
        <w:pStyle w:val="BodyText"/>
        <w:ind w:right="46" w:firstLine="567"/>
        <w:jc w:val="both"/>
        <w:rPr>
          <w:szCs w:val="24"/>
        </w:rPr>
      </w:pPr>
      <w:r w:rsidRPr="00A31518">
        <w:rPr>
          <w:szCs w:val="24"/>
        </w:rPr>
        <w:t>201</w:t>
      </w:r>
      <w:r w:rsidR="00E40947">
        <w:rPr>
          <w:szCs w:val="24"/>
        </w:rPr>
        <w:t>6</w:t>
      </w:r>
      <w:r w:rsidRPr="00A31518">
        <w:rPr>
          <w:szCs w:val="24"/>
        </w:rPr>
        <w:t xml:space="preserve">.gada </w:t>
      </w:r>
      <w:r w:rsidR="003A404D">
        <w:rPr>
          <w:szCs w:val="24"/>
        </w:rPr>
        <w:t>30.augustā</w:t>
      </w:r>
      <w:r w:rsidRPr="00A31518">
        <w:rPr>
          <w:szCs w:val="24"/>
        </w:rPr>
        <w:t xml:space="preserve"> Jelgavas</w:t>
      </w:r>
      <w:r>
        <w:rPr>
          <w:szCs w:val="24"/>
        </w:rPr>
        <w:t xml:space="preserve"> pilsētas domes administrācijā</w:t>
      </w:r>
      <w:r w:rsidRPr="00A31518">
        <w:rPr>
          <w:szCs w:val="24"/>
        </w:rPr>
        <w:t xml:space="preserve"> saņemts </w:t>
      </w:r>
      <w:r w:rsidR="00190FC5">
        <w:rPr>
          <w:szCs w:val="24"/>
        </w:rPr>
        <w:t>SIA “</w:t>
      </w:r>
      <w:proofErr w:type="spellStart"/>
      <w:r w:rsidR="00190FC5">
        <w:rPr>
          <w:szCs w:val="24"/>
        </w:rPr>
        <w:t>Rimid</w:t>
      </w:r>
      <w:r w:rsidR="003A404D">
        <w:rPr>
          <w:szCs w:val="24"/>
        </w:rPr>
        <w:t>alV</w:t>
      </w:r>
      <w:proofErr w:type="spellEnd"/>
      <w:r w:rsidR="003A404D">
        <w:rPr>
          <w:szCs w:val="24"/>
        </w:rPr>
        <w:t>”</w:t>
      </w:r>
      <w:r>
        <w:rPr>
          <w:szCs w:val="24"/>
        </w:rPr>
        <w:t>, reģ.Nr.</w:t>
      </w:r>
      <w:r w:rsidR="003A404D">
        <w:rPr>
          <w:szCs w:val="24"/>
        </w:rPr>
        <w:t>43603008410</w:t>
      </w:r>
      <w:r w:rsidRPr="00A31518">
        <w:rPr>
          <w:szCs w:val="24"/>
        </w:rPr>
        <w:t xml:space="preserve">, juridiskā adrese: </w:t>
      </w:r>
      <w:r w:rsidR="003A404D">
        <w:rPr>
          <w:szCs w:val="24"/>
        </w:rPr>
        <w:t>Rīgas iela 55A, Jelgava</w:t>
      </w:r>
      <w:r w:rsidRPr="00A31518">
        <w:rPr>
          <w:szCs w:val="24"/>
        </w:rPr>
        <w:t>, LV-</w:t>
      </w:r>
      <w:r w:rsidR="003A404D">
        <w:rPr>
          <w:szCs w:val="24"/>
        </w:rPr>
        <w:t>3004</w:t>
      </w:r>
      <w:r w:rsidRPr="00A31518">
        <w:rPr>
          <w:szCs w:val="24"/>
        </w:rPr>
        <w:t>,</w:t>
      </w:r>
      <w:r>
        <w:rPr>
          <w:szCs w:val="24"/>
        </w:rPr>
        <w:t xml:space="preserve"> </w:t>
      </w:r>
      <w:r w:rsidRPr="00A31518">
        <w:rPr>
          <w:szCs w:val="24"/>
        </w:rPr>
        <w:t>201</w:t>
      </w:r>
      <w:r w:rsidR="00332F99">
        <w:rPr>
          <w:szCs w:val="24"/>
        </w:rPr>
        <w:t>6</w:t>
      </w:r>
      <w:r w:rsidRPr="00A31518">
        <w:rPr>
          <w:szCs w:val="24"/>
        </w:rPr>
        <w:t xml:space="preserve">.gada </w:t>
      </w:r>
      <w:r w:rsidR="003A404D">
        <w:rPr>
          <w:szCs w:val="24"/>
        </w:rPr>
        <w:t>27.augusta</w:t>
      </w:r>
      <w:r w:rsidRPr="00A31518">
        <w:rPr>
          <w:szCs w:val="24"/>
        </w:rPr>
        <w:t xml:space="preserve"> </w:t>
      </w:r>
      <w:r w:rsidR="00305635">
        <w:rPr>
          <w:szCs w:val="24"/>
        </w:rPr>
        <w:t>p</w:t>
      </w:r>
      <w:r>
        <w:rPr>
          <w:szCs w:val="24"/>
        </w:rPr>
        <w:t>irkuma</w:t>
      </w:r>
      <w:r w:rsidRPr="00A31518">
        <w:rPr>
          <w:szCs w:val="24"/>
        </w:rPr>
        <w:t xml:space="preserve"> līgums, </w:t>
      </w:r>
      <w:r>
        <w:rPr>
          <w:szCs w:val="24"/>
        </w:rPr>
        <w:t xml:space="preserve">turpmāk – Līgums, par </w:t>
      </w:r>
      <w:r w:rsidRPr="00A31518">
        <w:rPr>
          <w:szCs w:val="24"/>
        </w:rPr>
        <w:t>nekustam</w:t>
      </w:r>
      <w:r w:rsidR="0077403E">
        <w:rPr>
          <w:szCs w:val="24"/>
        </w:rPr>
        <w:t>ā</w:t>
      </w:r>
      <w:r w:rsidRPr="00A31518">
        <w:rPr>
          <w:szCs w:val="24"/>
        </w:rPr>
        <w:t xml:space="preserve"> īpašum</w:t>
      </w:r>
      <w:r w:rsidR="0077403E">
        <w:rPr>
          <w:szCs w:val="24"/>
        </w:rPr>
        <w:t>a</w:t>
      </w:r>
      <w:r w:rsidRPr="00A31518">
        <w:rPr>
          <w:szCs w:val="24"/>
        </w:rPr>
        <w:t>, kas</w:t>
      </w:r>
      <w:r>
        <w:rPr>
          <w:szCs w:val="24"/>
        </w:rPr>
        <w:t xml:space="preserve"> atrodas </w:t>
      </w:r>
      <w:r w:rsidR="00293D5E">
        <w:rPr>
          <w:szCs w:val="24"/>
        </w:rPr>
        <w:t xml:space="preserve">Loka </w:t>
      </w:r>
      <w:r w:rsidR="003A404D">
        <w:rPr>
          <w:szCs w:val="24"/>
        </w:rPr>
        <w:t>maģistrālē 25</w:t>
      </w:r>
      <w:r>
        <w:rPr>
          <w:szCs w:val="24"/>
        </w:rPr>
        <w:t xml:space="preserve">, Jelgavā, </w:t>
      </w:r>
      <w:r w:rsidR="003A404D" w:rsidRPr="00883E98">
        <w:rPr>
          <w:szCs w:val="24"/>
          <w:vertAlign w:val="superscript"/>
        </w:rPr>
        <w:t>467</w:t>
      </w:r>
      <w:r w:rsidR="003A404D">
        <w:rPr>
          <w:szCs w:val="24"/>
        </w:rPr>
        <w:t>/</w:t>
      </w:r>
      <w:r w:rsidR="003A404D" w:rsidRPr="00883E98">
        <w:rPr>
          <w:szCs w:val="24"/>
          <w:vertAlign w:val="subscript"/>
        </w:rPr>
        <w:t>3180</w:t>
      </w:r>
      <w:r w:rsidR="003A404D">
        <w:rPr>
          <w:szCs w:val="24"/>
        </w:rPr>
        <w:t xml:space="preserve"> domājamo daļu atsavināšanu</w:t>
      </w:r>
      <w:r>
        <w:rPr>
          <w:szCs w:val="24"/>
        </w:rPr>
        <w:t>.</w:t>
      </w:r>
      <w:r w:rsidRPr="00A31518">
        <w:rPr>
          <w:szCs w:val="24"/>
        </w:rPr>
        <w:t xml:space="preserve"> </w:t>
      </w:r>
    </w:p>
    <w:p w14:paraId="6106AD5A" w14:textId="36BBAD50" w:rsidR="00645098" w:rsidRDefault="00293D5E" w:rsidP="00645098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N</w:t>
      </w:r>
      <w:r w:rsidRPr="003D7AC5">
        <w:rPr>
          <w:szCs w:val="24"/>
        </w:rPr>
        <w:t xml:space="preserve">ekustamais īpašums sastāv no zemesgabala ar kadastra </w:t>
      </w:r>
      <w:r>
        <w:rPr>
          <w:szCs w:val="24"/>
        </w:rPr>
        <w:t>apzīmējumu</w:t>
      </w:r>
      <w:r w:rsidRPr="003D7AC5">
        <w:rPr>
          <w:szCs w:val="24"/>
        </w:rPr>
        <w:t xml:space="preserve"> </w:t>
      </w:r>
      <w:r w:rsidRPr="00A31518">
        <w:rPr>
          <w:szCs w:val="24"/>
        </w:rPr>
        <w:t xml:space="preserve">0900 </w:t>
      </w:r>
      <w:r>
        <w:rPr>
          <w:szCs w:val="24"/>
        </w:rPr>
        <w:t>036 0258</w:t>
      </w:r>
      <w:r w:rsidRPr="00A31518">
        <w:rPr>
          <w:szCs w:val="24"/>
        </w:rPr>
        <w:t xml:space="preserve"> </w:t>
      </w:r>
      <w:r w:rsidRPr="003D7AC5">
        <w:rPr>
          <w:szCs w:val="24"/>
        </w:rPr>
        <w:t xml:space="preserve">ar kopējo platību </w:t>
      </w:r>
      <w:r>
        <w:rPr>
          <w:szCs w:val="24"/>
        </w:rPr>
        <w:t>282</w:t>
      </w:r>
      <w:r w:rsidRPr="00A31518">
        <w:rPr>
          <w:szCs w:val="24"/>
        </w:rPr>
        <w:t xml:space="preserve"> m</w:t>
      </w:r>
      <w:r w:rsidRPr="00A31518">
        <w:rPr>
          <w:szCs w:val="24"/>
          <w:vertAlign w:val="superscript"/>
        </w:rPr>
        <w:t xml:space="preserve">2 </w:t>
      </w:r>
      <w:r>
        <w:rPr>
          <w:szCs w:val="24"/>
        </w:rPr>
        <w:t>un</w:t>
      </w:r>
      <w:r w:rsidRPr="009B176C">
        <w:rPr>
          <w:szCs w:val="24"/>
        </w:rPr>
        <w:t xml:space="preserve"> </w:t>
      </w:r>
      <w:r>
        <w:rPr>
          <w:szCs w:val="24"/>
        </w:rPr>
        <w:t xml:space="preserve">uz tā esošās </w:t>
      </w:r>
      <w:r w:rsidRPr="00B2640C">
        <w:rPr>
          <w:szCs w:val="24"/>
        </w:rPr>
        <w:t>ēkas ar</w:t>
      </w:r>
      <w:r w:rsidRPr="00A31518">
        <w:rPr>
          <w:szCs w:val="24"/>
        </w:rPr>
        <w:t xml:space="preserve"> kadastra apzīmējumu 0900 </w:t>
      </w:r>
      <w:r>
        <w:rPr>
          <w:szCs w:val="24"/>
        </w:rPr>
        <w:t>036 0258</w:t>
      </w:r>
      <w:r w:rsidRPr="00A31518">
        <w:rPr>
          <w:szCs w:val="24"/>
        </w:rPr>
        <w:t xml:space="preserve"> 001</w:t>
      </w:r>
      <w:r>
        <w:rPr>
          <w:szCs w:val="24"/>
        </w:rPr>
        <w:t>, turpmāk – Īpašums. Īpašums</w:t>
      </w:r>
      <w:r w:rsidR="00645098">
        <w:rPr>
          <w:szCs w:val="24"/>
        </w:rPr>
        <w:t xml:space="preserve"> </w:t>
      </w:r>
      <w:r w:rsidR="00645098" w:rsidRPr="00A31518">
        <w:rPr>
          <w:szCs w:val="24"/>
        </w:rPr>
        <w:t>reģistrēts Jelgavas tiesas Zemesgrāmatu nodaļ</w:t>
      </w:r>
      <w:r w:rsidR="00645098">
        <w:rPr>
          <w:szCs w:val="24"/>
        </w:rPr>
        <w:t>as</w:t>
      </w:r>
      <w:r w:rsidR="00645098" w:rsidRPr="00A31518">
        <w:rPr>
          <w:szCs w:val="24"/>
        </w:rPr>
        <w:t xml:space="preserve"> </w:t>
      </w:r>
      <w:r w:rsidR="00645098">
        <w:rPr>
          <w:szCs w:val="24"/>
        </w:rPr>
        <w:t xml:space="preserve">nodalījumā </w:t>
      </w:r>
      <w:r w:rsidR="00645098" w:rsidRPr="00A31518">
        <w:rPr>
          <w:szCs w:val="24"/>
        </w:rPr>
        <w:t>Nr.</w:t>
      </w:r>
      <w:r w:rsidR="00645098">
        <w:rPr>
          <w:szCs w:val="24"/>
        </w:rPr>
        <w:t xml:space="preserve">100000182730, </w:t>
      </w:r>
      <w:r w:rsidR="00645098" w:rsidRPr="00883E98">
        <w:rPr>
          <w:szCs w:val="24"/>
          <w:vertAlign w:val="superscript"/>
        </w:rPr>
        <w:t>2713</w:t>
      </w:r>
      <w:r w:rsidR="00645098">
        <w:rPr>
          <w:szCs w:val="24"/>
        </w:rPr>
        <w:t>/</w:t>
      </w:r>
      <w:r w:rsidR="00645098" w:rsidRPr="00883E98">
        <w:rPr>
          <w:szCs w:val="24"/>
          <w:vertAlign w:val="subscript"/>
        </w:rPr>
        <w:t>3180</w:t>
      </w:r>
      <w:r w:rsidR="00645098">
        <w:rPr>
          <w:szCs w:val="24"/>
        </w:rPr>
        <w:t xml:space="preserve"> domājamās daļas uz Jelgavas pilsētas pašvaldības, bet </w:t>
      </w:r>
      <w:r w:rsidR="00645098" w:rsidRPr="00883E98">
        <w:rPr>
          <w:szCs w:val="24"/>
          <w:vertAlign w:val="superscript"/>
        </w:rPr>
        <w:t>467</w:t>
      </w:r>
      <w:r w:rsidR="00645098">
        <w:rPr>
          <w:szCs w:val="24"/>
        </w:rPr>
        <w:t>/</w:t>
      </w:r>
      <w:r w:rsidR="00645098" w:rsidRPr="00883E98">
        <w:rPr>
          <w:szCs w:val="24"/>
          <w:vertAlign w:val="subscript"/>
        </w:rPr>
        <w:t>3180</w:t>
      </w:r>
      <w:r w:rsidR="00645098">
        <w:rPr>
          <w:szCs w:val="24"/>
        </w:rPr>
        <w:t xml:space="preserve"> domājamās daļas -  uz SIA </w:t>
      </w:r>
      <w:r w:rsidR="00645098" w:rsidRPr="00A31518">
        <w:rPr>
          <w:szCs w:val="24"/>
        </w:rPr>
        <w:t>„</w:t>
      </w:r>
      <w:proofErr w:type="spellStart"/>
      <w:r w:rsidR="00645098">
        <w:rPr>
          <w:szCs w:val="24"/>
        </w:rPr>
        <w:t>RimidalV</w:t>
      </w:r>
      <w:proofErr w:type="spellEnd"/>
      <w:r w:rsidR="00645098">
        <w:rPr>
          <w:szCs w:val="24"/>
        </w:rPr>
        <w:t>”</w:t>
      </w:r>
      <w:r w:rsidR="00645098" w:rsidRPr="003D7AC5">
        <w:rPr>
          <w:szCs w:val="24"/>
        </w:rPr>
        <w:t xml:space="preserve"> </w:t>
      </w:r>
      <w:r w:rsidR="00645098">
        <w:rPr>
          <w:szCs w:val="24"/>
        </w:rPr>
        <w:t xml:space="preserve">vārda. Īpašuma </w:t>
      </w:r>
      <w:r w:rsidR="00645098" w:rsidRPr="00883E98">
        <w:rPr>
          <w:szCs w:val="24"/>
          <w:vertAlign w:val="superscript"/>
        </w:rPr>
        <w:t>467</w:t>
      </w:r>
      <w:r w:rsidR="00645098">
        <w:rPr>
          <w:szCs w:val="24"/>
        </w:rPr>
        <w:t>/</w:t>
      </w:r>
      <w:r w:rsidR="00645098" w:rsidRPr="00883E98">
        <w:rPr>
          <w:szCs w:val="24"/>
          <w:vertAlign w:val="subscript"/>
        </w:rPr>
        <w:t>3180</w:t>
      </w:r>
      <w:r w:rsidR="00645098">
        <w:rPr>
          <w:szCs w:val="24"/>
        </w:rPr>
        <w:t xml:space="preserve"> domājamo daļu atsavināšanas cena Līgumā noteikta 7</w:t>
      </w:r>
      <w:r w:rsidR="00645098" w:rsidRPr="00A31518">
        <w:rPr>
          <w:szCs w:val="24"/>
        </w:rPr>
        <w:t xml:space="preserve"> 000 </w:t>
      </w:r>
      <w:r w:rsidR="00645098" w:rsidRPr="00A31518">
        <w:rPr>
          <w:i/>
          <w:szCs w:val="24"/>
        </w:rPr>
        <w:t>euro</w:t>
      </w:r>
      <w:r w:rsidR="00645098" w:rsidRPr="00A31518">
        <w:rPr>
          <w:szCs w:val="24"/>
        </w:rPr>
        <w:t xml:space="preserve"> (</w:t>
      </w:r>
      <w:r w:rsidR="00645098">
        <w:rPr>
          <w:szCs w:val="24"/>
        </w:rPr>
        <w:t xml:space="preserve">septiņi </w:t>
      </w:r>
      <w:r w:rsidR="00645098" w:rsidRPr="00A31518">
        <w:rPr>
          <w:szCs w:val="24"/>
        </w:rPr>
        <w:t xml:space="preserve">tūkstoši </w:t>
      </w:r>
      <w:r w:rsidR="00645098" w:rsidRPr="00A31518">
        <w:rPr>
          <w:i/>
          <w:szCs w:val="24"/>
        </w:rPr>
        <w:t>euro</w:t>
      </w:r>
      <w:r w:rsidR="00645098">
        <w:rPr>
          <w:szCs w:val="24"/>
        </w:rPr>
        <w:t>).</w:t>
      </w:r>
    </w:p>
    <w:p w14:paraId="28494A86" w14:textId="68FAE63F" w:rsidR="006B45F1" w:rsidRDefault="00645098" w:rsidP="006B45F1">
      <w:pPr>
        <w:pStyle w:val="BodyText"/>
        <w:ind w:right="46" w:firstLine="567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>S</w:t>
      </w:r>
      <w:r w:rsidR="006B45F1" w:rsidRPr="008B5813">
        <w:rPr>
          <w:color w:val="000000"/>
          <w:lang w:eastAsia="lv-LV"/>
        </w:rPr>
        <w:t xml:space="preserve">askaņā ar Jelgavas pilsētas teritorijas plānojumu 2009.-2021.gadam (apstiprināts ar Jelgavas pilsētas domes 2009.gada 29.septembra lēmumu Nr.14/2) </w:t>
      </w:r>
      <w:r w:rsidR="006B45F1">
        <w:rPr>
          <w:color w:val="000000"/>
          <w:lang w:eastAsia="lv-LV"/>
        </w:rPr>
        <w:t xml:space="preserve">zemes vienības Loka maģistrālē </w:t>
      </w:r>
      <w:r w:rsidR="008D5171">
        <w:rPr>
          <w:color w:val="000000"/>
          <w:lang w:eastAsia="lv-LV"/>
        </w:rPr>
        <w:t>25, Jelgavā</w:t>
      </w:r>
      <w:r w:rsidR="006B45F1">
        <w:rPr>
          <w:color w:val="000000"/>
          <w:lang w:eastAsia="lv-LV"/>
        </w:rPr>
        <w:t xml:space="preserve"> </w:t>
      </w:r>
      <w:r w:rsidR="006B45F1" w:rsidRPr="008B5813">
        <w:rPr>
          <w:color w:val="000000"/>
          <w:lang w:eastAsia="lv-LV"/>
        </w:rPr>
        <w:t xml:space="preserve">plānotā (atļautā) izmantošana ir </w:t>
      </w:r>
      <w:r w:rsidR="006B45F1" w:rsidRPr="003B4AE0">
        <w:rPr>
          <w:color w:val="000000"/>
          <w:lang w:eastAsia="lv-LV"/>
        </w:rPr>
        <w:t>darījumu objektu apbūve.</w:t>
      </w:r>
    </w:p>
    <w:p w14:paraId="6A8596A3" w14:textId="28D9EF9E" w:rsidR="00E130F5" w:rsidRDefault="00E130F5" w:rsidP="00E130F5">
      <w:pPr>
        <w:pStyle w:val="BodyText"/>
        <w:ind w:right="46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Pr="00113E1D">
        <w:rPr>
          <w:color w:val="000000"/>
          <w:szCs w:val="24"/>
        </w:rPr>
        <w:t xml:space="preserve">tsavināmais </w:t>
      </w:r>
      <w:r>
        <w:rPr>
          <w:color w:val="000000"/>
          <w:szCs w:val="24"/>
        </w:rPr>
        <w:t>Īpašums</w:t>
      </w:r>
      <w:r w:rsidRPr="00113E1D">
        <w:rPr>
          <w:color w:val="000000"/>
          <w:szCs w:val="24"/>
        </w:rPr>
        <w:t xml:space="preserve"> ir nepieciešams, lai </w:t>
      </w:r>
      <w:r>
        <w:rPr>
          <w:color w:val="000000"/>
          <w:szCs w:val="24"/>
        </w:rPr>
        <w:t xml:space="preserve">Jelgavas pilsētas pašvaldība </w:t>
      </w:r>
      <w:r w:rsidRPr="00113E1D">
        <w:rPr>
          <w:color w:val="000000"/>
          <w:szCs w:val="24"/>
        </w:rPr>
        <w:t>pildītu likum</w:t>
      </w:r>
      <w:r>
        <w:rPr>
          <w:color w:val="000000"/>
          <w:szCs w:val="24"/>
        </w:rPr>
        <w:t>a</w:t>
      </w:r>
      <w:r w:rsidRPr="00113E1D">
        <w:rPr>
          <w:color w:val="000000"/>
          <w:szCs w:val="24"/>
        </w:rPr>
        <w:t xml:space="preserve"> „Par pašvaldībām” </w:t>
      </w:r>
      <w:r w:rsidRPr="006B69EC">
        <w:rPr>
          <w:color w:val="000000"/>
          <w:szCs w:val="24"/>
        </w:rPr>
        <w:t>15.pant</w:t>
      </w:r>
      <w:r w:rsidR="00815CDB">
        <w:rPr>
          <w:color w:val="000000"/>
          <w:szCs w:val="24"/>
        </w:rPr>
        <w:t>ā noteiktās</w:t>
      </w:r>
      <w:r w:rsidRPr="00113E1D">
        <w:rPr>
          <w:color w:val="000000"/>
          <w:szCs w:val="24"/>
        </w:rPr>
        <w:t xml:space="preserve"> </w:t>
      </w:r>
      <w:r w:rsidR="00D552EB">
        <w:rPr>
          <w:color w:val="000000"/>
          <w:szCs w:val="24"/>
        </w:rPr>
        <w:t xml:space="preserve">pašvaldības </w:t>
      </w:r>
      <w:r w:rsidR="003F4916">
        <w:rPr>
          <w:color w:val="000000"/>
          <w:szCs w:val="24"/>
        </w:rPr>
        <w:t>autonom</w:t>
      </w:r>
      <w:r w:rsidR="00815CDB">
        <w:rPr>
          <w:color w:val="000000"/>
          <w:szCs w:val="24"/>
        </w:rPr>
        <w:t>ās</w:t>
      </w:r>
      <w:r w:rsidR="003F4916">
        <w:rPr>
          <w:color w:val="000000"/>
          <w:szCs w:val="24"/>
        </w:rPr>
        <w:t xml:space="preserve"> </w:t>
      </w:r>
      <w:r w:rsidR="00815CDB">
        <w:rPr>
          <w:color w:val="000000"/>
          <w:szCs w:val="24"/>
        </w:rPr>
        <w:t>funkcijas.</w:t>
      </w:r>
    </w:p>
    <w:p w14:paraId="363ED179" w14:textId="51E1C58A" w:rsidR="00883E98" w:rsidRDefault="00883E98" w:rsidP="00883E98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Saskaņā ar </w:t>
      </w:r>
      <w:r w:rsidRPr="00A31518">
        <w:rPr>
          <w:szCs w:val="24"/>
        </w:rPr>
        <w:t xml:space="preserve">likuma </w:t>
      </w:r>
      <w:r>
        <w:rPr>
          <w:szCs w:val="24"/>
        </w:rPr>
        <w:t xml:space="preserve">„Par pašvaldībām” </w:t>
      </w:r>
      <w:r w:rsidRPr="00A31518">
        <w:rPr>
          <w:szCs w:val="24"/>
        </w:rPr>
        <w:t xml:space="preserve">78.panta pirmo daļu, </w:t>
      </w:r>
      <w:r>
        <w:rPr>
          <w:szCs w:val="24"/>
        </w:rPr>
        <w:t xml:space="preserve">14.panta pirmās daļas 2.punktu, </w:t>
      </w:r>
      <w:r w:rsidR="00381CF5">
        <w:rPr>
          <w:szCs w:val="24"/>
        </w:rPr>
        <w:t>15.pantu</w:t>
      </w:r>
      <w:r>
        <w:rPr>
          <w:szCs w:val="24"/>
        </w:rPr>
        <w:t>,</w:t>
      </w:r>
      <w:r w:rsidRPr="002E0274">
        <w:rPr>
          <w:szCs w:val="24"/>
        </w:rPr>
        <w:t xml:space="preserve"> </w:t>
      </w:r>
      <w:r w:rsidRPr="00A31518">
        <w:rPr>
          <w:szCs w:val="24"/>
        </w:rPr>
        <w:t>21.panta pirmās daļas 1</w:t>
      </w:r>
      <w:r>
        <w:rPr>
          <w:szCs w:val="24"/>
        </w:rPr>
        <w:t>7</w:t>
      </w:r>
      <w:r w:rsidRPr="00A31518">
        <w:rPr>
          <w:szCs w:val="24"/>
        </w:rPr>
        <w:t>.punkt</w:t>
      </w:r>
      <w:r>
        <w:rPr>
          <w:szCs w:val="24"/>
        </w:rPr>
        <w:t>u,</w:t>
      </w:r>
      <w:r w:rsidRPr="00A31518">
        <w:rPr>
          <w:szCs w:val="24"/>
        </w:rPr>
        <w:t xml:space="preserve"> </w:t>
      </w:r>
      <w:r w:rsidR="001205F2">
        <w:rPr>
          <w:szCs w:val="24"/>
        </w:rPr>
        <w:t xml:space="preserve">Civillikuma 1073.pantu un </w:t>
      </w:r>
      <w:r w:rsidRPr="002E0274">
        <w:rPr>
          <w:szCs w:val="24"/>
        </w:rPr>
        <w:t>Ministru kabineta 28.09.2010. noteikumu Nr.919 „Noteikumi par vietējo pašvaldību pirmpirkuma tiesību izmantošanas kārtību” 3.,6.,</w:t>
      </w:r>
      <w:r>
        <w:rPr>
          <w:szCs w:val="24"/>
        </w:rPr>
        <w:t>8.,9</w:t>
      </w:r>
      <w:r w:rsidRPr="002E0274">
        <w:rPr>
          <w:szCs w:val="24"/>
        </w:rPr>
        <w:t>.</w:t>
      </w:r>
      <w:r>
        <w:rPr>
          <w:szCs w:val="24"/>
        </w:rPr>
        <w:t xml:space="preserve"> </w:t>
      </w:r>
      <w:r w:rsidRPr="002E0274">
        <w:rPr>
          <w:szCs w:val="24"/>
        </w:rPr>
        <w:t>punkt</w:t>
      </w:r>
      <w:r>
        <w:rPr>
          <w:szCs w:val="24"/>
        </w:rPr>
        <w:t>iem</w:t>
      </w:r>
      <w:r w:rsidRPr="002E0274">
        <w:rPr>
          <w:szCs w:val="24"/>
        </w:rPr>
        <w:t xml:space="preserve">, </w:t>
      </w:r>
    </w:p>
    <w:p w14:paraId="23304D86" w14:textId="77777777" w:rsidR="00D71203" w:rsidRDefault="00D71203" w:rsidP="00D71203">
      <w:pPr>
        <w:shd w:val="clear" w:color="auto" w:fill="FFFFFF"/>
        <w:ind w:firstLine="360"/>
        <w:jc w:val="both"/>
        <w:rPr>
          <w:color w:val="000000"/>
        </w:rPr>
      </w:pPr>
      <w:r>
        <w:rPr>
          <w:b/>
          <w:bCs/>
        </w:rPr>
        <w:t xml:space="preserve">Atklāti balsojot: PAR – 11 </w:t>
      </w:r>
      <w:r>
        <w:rPr>
          <w:bCs/>
        </w:rPr>
        <w:t xml:space="preserve">(A.Rāviņš, R.Vectirāne, A.Rublis, J.Strods, V.Ļevčenoks, I.Jakovels, S.Stoļarovs, S.Šalājevs, V.Grigorjevs, A.Garančs, A.Tomašūns),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14:paraId="1449A166" w14:textId="77777777" w:rsidR="00F327CA" w:rsidRPr="00D71203" w:rsidRDefault="00F327CA" w:rsidP="00F327CA">
      <w:pPr>
        <w:pStyle w:val="BodyText"/>
        <w:ind w:right="46"/>
        <w:jc w:val="both"/>
        <w:rPr>
          <w:szCs w:val="24"/>
        </w:rPr>
      </w:pPr>
    </w:p>
    <w:p w14:paraId="67C17136" w14:textId="77777777" w:rsidR="00F327CA" w:rsidRDefault="00F327CA" w:rsidP="00F327CA">
      <w:pPr>
        <w:ind w:right="46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14:paraId="723164EF" w14:textId="77777777" w:rsidR="00BE307F" w:rsidRPr="00A31518" w:rsidRDefault="00BE307F" w:rsidP="00F327CA">
      <w:pPr>
        <w:ind w:right="46"/>
        <w:jc w:val="both"/>
        <w:rPr>
          <w:b/>
          <w:bCs/>
        </w:rPr>
      </w:pPr>
    </w:p>
    <w:p w14:paraId="276676CB" w14:textId="49F70335" w:rsidR="00F327CA" w:rsidRPr="00A31518" w:rsidRDefault="00F327CA" w:rsidP="00305635">
      <w:pPr>
        <w:pStyle w:val="BodyText"/>
        <w:numPr>
          <w:ilvl w:val="0"/>
          <w:numId w:val="11"/>
        </w:numPr>
        <w:tabs>
          <w:tab w:val="left" w:pos="0"/>
        </w:tabs>
        <w:ind w:right="46"/>
        <w:jc w:val="both"/>
        <w:rPr>
          <w:szCs w:val="24"/>
        </w:rPr>
      </w:pPr>
      <w:r w:rsidRPr="00A31518">
        <w:rPr>
          <w:szCs w:val="24"/>
        </w:rPr>
        <w:t xml:space="preserve">Izmantot pirmpirkuma tiesības un pirkt </w:t>
      </w:r>
      <w:r w:rsidR="00193C20" w:rsidRPr="00193C20">
        <w:rPr>
          <w:szCs w:val="24"/>
          <w:vertAlign w:val="superscript"/>
        </w:rPr>
        <w:t>467</w:t>
      </w:r>
      <w:r w:rsidR="00193C20">
        <w:rPr>
          <w:szCs w:val="24"/>
        </w:rPr>
        <w:t>/</w:t>
      </w:r>
      <w:r w:rsidR="00193C20" w:rsidRPr="00193C20">
        <w:rPr>
          <w:szCs w:val="24"/>
          <w:vertAlign w:val="subscript"/>
        </w:rPr>
        <w:t>3180</w:t>
      </w:r>
      <w:r w:rsidR="00193C20">
        <w:rPr>
          <w:szCs w:val="24"/>
        </w:rPr>
        <w:t xml:space="preserve"> domājamās daļas no </w:t>
      </w:r>
      <w:r>
        <w:rPr>
          <w:szCs w:val="24"/>
        </w:rPr>
        <w:t>nekust</w:t>
      </w:r>
      <w:r w:rsidR="003A404D">
        <w:rPr>
          <w:szCs w:val="24"/>
        </w:rPr>
        <w:t>amā</w:t>
      </w:r>
      <w:r>
        <w:rPr>
          <w:szCs w:val="24"/>
        </w:rPr>
        <w:t xml:space="preserve"> īpašum</w:t>
      </w:r>
      <w:r w:rsidR="003A404D">
        <w:rPr>
          <w:szCs w:val="24"/>
        </w:rPr>
        <w:t>a</w:t>
      </w:r>
      <w:r w:rsidR="00193C20">
        <w:rPr>
          <w:szCs w:val="24"/>
        </w:rPr>
        <w:t xml:space="preserve"> – zemesgabala</w:t>
      </w:r>
      <w:r w:rsidRPr="00A31518">
        <w:rPr>
          <w:szCs w:val="24"/>
        </w:rPr>
        <w:t xml:space="preserve"> </w:t>
      </w:r>
      <w:r w:rsidR="003A404D">
        <w:rPr>
          <w:szCs w:val="24"/>
        </w:rPr>
        <w:t>282</w:t>
      </w:r>
      <w:r w:rsidRPr="00A31518">
        <w:rPr>
          <w:szCs w:val="24"/>
        </w:rPr>
        <w:t xml:space="preserve"> m</w:t>
      </w:r>
      <w:r w:rsidRPr="00A31518">
        <w:rPr>
          <w:szCs w:val="24"/>
          <w:vertAlign w:val="superscript"/>
        </w:rPr>
        <w:t xml:space="preserve">2 </w:t>
      </w:r>
      <w:r w:rsidRPr="00A31518">
        <w:rPr>
          <w:szCs w:val="24"/>
        </w:rPr>
        <w:t xml:space="preserve">platībā ar kadastra apzīmējumu 0900 </w:t>
      </w:r>
      <w:r w:rsidR="00193C20">
        <w:rPr>
          <w:szCs w:val="24"/>
        </w:rPr>
        <w:t>036 0258</w:t>
      </w:r>
      <w:r w:rsidRPr="00A31518">
        <w:rPr>
          <w:szCs w:val="24"/>
        </w:rPr>
        <w:t xml:space="preserve"> </w:t>
      </w:r>
      <w:r w:rsidR="00193C20">
        <w:rPr>
          <w:szCs w:val="24"/>
        </w:rPr>
        <w:t>un ēkas ar kadastra apzīmējumu</w:t>
      </w:r>
      <w:proofErr w:type="gramStart"/>
      <w:r w:rsidR="00193C20">
        <w:rPr>
          <w:szCs w:val="24"/>
        </w:rPr>
        <w:t xml:space="preserve">  </w:t>
      </w:r>
      <w:proofErr w:type="gramEnd"/>
      <w:r w:rsidR="00193C20">
        <w:rPr>
          <w:szCs w:val="24"/>
        </w:rPr>
        <w:t>0900 036 0258 001 Loka maģistrālē 25</w:t>
      </w:r>
      <w:r w:rsidRPr="00A31518">
        <w:rPr>
          <w:szCs w:val="24"/>
        </w:rPr>
        <w:t xml:space="preserve">, Jelgavā, par </w:t>
      </w:r>
      <w:r w:rsidR="00305635" w:rsidRPr="00305635">
        <w:rPr>
          <w:szCs w:val="24"/>
        </w:rPr>
        <w:t xml:space="preserve">2016.gada 27.augusta </w:t>
      </w:r>
      <w:r>
        <w:rPr>
          <w:szCs w:val="24"/>
        </w:rPr>
        <w:t>pirkuma līgumā</w:t>
      </w:r>
      <w:r w:rsidRPr="00E56176">
        <w:rPr>
          <w:szCs w:val="24"/>
        </w:rPr>
        <w:t xml:space="preserve"> norādīto </w:t>
      </w:r>
      <w:r>
        <w:rPr>
          <w:szCs w:val="24"/>
        </w:rPr>
        <w:t>nekustamā ī</w:t>
      </w:r>
      <w:r w:rsidRPr="00E56176">
        <w:rPr>
          <w:szCs w:val="24"/>
        </w:rPr>
        <w:t xml:space="preserve">pašuma atsavināšanas cenu </w:t>
      </w:r>
      <w:r w:rsidR="0081116B">
        <w:rPr>
          <w:szCs w:val="24"/>
        </w:rPr>
        <w:t>7 </w:t>
      </w:r>
      <w:r w:rsidR="00193C20">
        <w:rPr>
          <w:szCs w:val="24"/>
        </w:rPr>
        <w:t>000</w:t>
      </w:r>
      <w:r w:rsidR="0081116B">
        <w:rPr>
          <w:szCs w:val="24"/>
        </w:rPr>
        <w:t>,</w:t>
      </w:r>
      <w:r w:rsidR="00193C20">
        <w:rPr>
          <w:szCs w:val="24"/>
        </w:rPr>
        <w:t>0</w:t>
      </w:r>
      <w:r w:rsidR="0081116B">
        <w:rPr>
          <w:szCs w:val="24"/>
        </w:rPr>
        <w:t>0</w:t>
      </w:r>
      <w:r w:rsidR="0081116B" w:rsidRPr="00A31518">
        <w:rPr>
          <w:szCs w:val="24"/>
        </w:rPr>
        <w:t xml:space="preserve"> </w:t>
      </w:r>
      <w:r w:rsidR="0081116B" w:rsidRPr="00A31518">
        <w:rPr>
          <w:i/>
          <w:szCs w:val="24"/>
        </w:rPr>
        <w:t>euro</w:t>
      </w:r>
      <w:r w:rsidR="0081116B">
        <w:rPr>
          <w:szCs w:val="24"/>
        </w:rPr>
        <w:t xml:space="preserve"> (septiņi</w:t>
      </w:r>
      <w:r w:rsidR="0081116B" w:rsidRPr="00A31518">
        <w:rPr>
          <w:szCs w:val="24"/>
        </w:rPr>
        <w:t xml:space="preserve"> tūkstoši </w:t>
      </w:r>
      <w:r w:rsidR="0081116B" w:rsidRPr="00A31518">
        <w:rPr>
          <w:i/>
          <w:szCs w:val="24"/>
        </w:rPr>
        <w:t>euro</w:t>
      </w:r>
      <w:r w:rsidR="0081116B">
        <w:rPr>
          <w:i/>
          <w:szCs w:val="24"/>
        </w:rPr>
        <w:t xml:space="preserve"> </w:t>
      </w:r>
      <w:r w:rsidR="0081116B" w:rsidRPr="0081116B">
        <w:rPr>
          <w:szCs w:val="24"/>
        </w:rPr>
        <w:t xml:space="preserve">un </w:t>
      </w:r>
      <w:r w:rsidR="00193C20">
        <w:rPr>
          <w:szCs w:val="24"/>
        </w:rPr>
        <w:t>0</w:t>
      </w:r>
      <w:r w:rsidR="0081116B" w:rsidRPr="0081116B">
        <w:rPr>
          <w:szCs w:val="24"/>
        </w:rPr>
        <w:t>0 centi</w:t>
      </w:r>
      <w:r w:rsidR="0081116B" w:rsidRPr="00A31518">
        <w:rPr>
          <w:szCs w:val="24"/>
        </w:rPr>
        <w:t>)</w:t>
      </w:r>
      <w:r w:rsidRPr="00A31518">
        <w:rPr>
          <w:szCs w:val="24"/>
        </w:rPr>
        <w:t>.</w:t>
      </w:r>
    </w:p>
    <w:p w14:paraId="5151F0A1" w14:textId="77777777" w:rsidR="00815CDB" w:rsidRDefault="00F327CA" w:rsidP="00F327CA">
      <w:pPr>
        <w:pStyle w:val="BodyText"/>
        <w:numPr>
          <w:ilvl w:val="0"/>
          <w:numId w:val="11"/>
        </w:numPr>
        <w:tabs>
          <w:tab w:val="left" w:pos="0"/>
          <w:tab w:val="left" w:pos="360"/>
          <w:tab w:val="left" w:pos="540"/>
        </w:tabs>
        <w:ind w:right="46"/>
        <w:jc w:val="both"/>
        <w:rPr>
          <w:szCs w:val="24"/>
        </w:rPr>
      </w:pPr>
      <w:r w:rsidRPr="00A31518">
        <w:rPr>
          <w:szCs w:val="24"/>
        </w:rPr>
        <w:t xml:space="preserve">Pilnvarot </w:t>
      </w:r>
      <w:r>
        <w:rPr>
          <w:szCs w:val="24"/>
        </w:rPr>
        <w:t xml:space="preserve">Jelgavas pilsētas domes administrācijas </w:t>
      </w:r>
      <w:r w:rsidRPr="00A31518">
        <w:rPr>
          <w:szCs w:val="24"/>
        </w:rPr>
        <w:t xml:space="preserve">Īpašumu konversijas pārvaldes vadītāju Sigitu </w:t>
      </w:r>
      <w:proofErr w:type="spellStart"/>
      <w:r w:rsidRPr="00A31518">
        <w:rPr>
          <w:szCs w:val="24"/>
        </w:rPr>
        <w:t>Beļaku</w:t>
      </w:r>
      <w:proofErr w:type="spellEnd"/>
      <w:r w:rsidRPr="00A31518">
        <w:rPr>
          <w:szCs w:val="24"/>
        </w:rPr>
        <w:t xml:space="preserve"> noslēgt pirkuma līgumu par </w:t>
      </w:r>
      <w:r>
        <w:rPr>
          <w:szCs w:val="24"/>
        </w:rPr>
        <w:t>1.punktā norādīto nekustamo īpašumu un veikt</w:t>
      </w:r>
    </w:p>
    <w:p w14:paraId="20E814C1" w14:textId="5E3FB393" w:rsidR="00F327CA" w:rsidRDefault="00F327CA" w:rsidP="00815CDB">
      <w:pPr>
        <w:pStyle w:val="BodyText"/>
        <w:ind w:left="426" w:right="46"/>
        <w:jc w:val="both"/>
        <w:rPr>
          <w:szCs w:val="24"/>
        </w:rPr>
      </w:pPr>
      <w:r>
        <w:rPr>
          <w:szCs w:val="24"/>
        </w:rPr>
        <w:t>darbības, kas saistītas ar nekustamā īpašuma ierakstīšanu zemesgrāmatā uz Jelgavas pilsētas</w:t>
      </w:r>
      <w:r w:rsidR="00883E98">
        <w:rPr>
          <w:szCs w:val="24"/>
        </w:rPr>
        <w:t xml:space="preserve"> pašvaldības vārda.</w:t>
      </w:r>
    </w:p>
    <w:p w14:paraId="6BFA2579" w14:textId="77777777" w:rsidR="00BE307F" w:rsidRPr="00A31518" w:rsidRDefault="00BE307F" w:rsidP="00815CDB">
      <w:pPr>
        <w:pStyle w:val="BodyText"/>
        <w:ind w:left="426" w:right="46"/>
        <w:jc w:val="both"/>
        <w:rPr>
          <w:szCs w:val="24"/>
        </w:rPr>
      </w:pPr>
    </w:p>
    <w:p w14:paraId="0270F3C7" w14:textId="2CD72C82" w:rsidR="00F327CA" w:rsidRDefault="00F327CA" w:rsidP="00D75076">
      <w:pPr>
        <w:pStyle w:val="BodyText"/>
        <w:numPr>
          <w:ilvl w:val="0"/>
          <w:numId w:val="11"/>
        </w:numPr>
        <w:tabs>
          <w:tab w:val="left" w:pos="0"/>
        </w:tabs>
        <w:ind w:right="46"/>
        <w:jc w:val="both"/>
        <w:rPr>
          <w:szCs w:val="24"/>
        </w:rPr>
      </w:pPr>
      <w:r w:rsidRPr="00586208">
        <w:rPr>
          <w:szCs w:val="24"/>
        </w:rPr>
        <w:t>Jelgavas pilsētas pašvaldības iestāde</w:t>
      </w:r>
      <w:r>
        <w:rPr>
          <w:szCs w:val="24"/>
        </w:rPr>
        <w:t>i</w:t>
      </w:r>
      <w:r w:rsidRPr="00586208">
        <w:rPr>
          <w:szCs w:val="24"/>
        </w:rPr>
        <w:t xml:space="preserve"> „Pašvaldības iestāžu centralizētā grāmatvedība”</w:t>
      </w:r>
      <w:r>
        <w:rPr>
          <w:szCs w:val="24"/>
        </w:rPr>
        <w:t xml:space="preserve"> </w:t>
      </w:r>
      <w:r w:rsidRPr="00A31518">
        <w:rPr>
          <w:szCs w:val="24"/>
        </w:rPr>
        <w:t xml:space="preserve">samaksāt </w:t>
      </w:r>
      <w:r w:rsidR="00193C20">
        <w:rPr>
          <w:szCs w:val="24"/>
        </w:rPr>
        <w:t>SIA “</w:t>
      </w:r>
      <w:proofErr w:type="spellStart"/>
      <w:r w:rsidR="00193C20">
        <w:rPr>
          <w:szCs w:val="24"/>
        </w:rPr>
        <w:t>RimidalV</w:t>
      </w:r>
      <w:proofErr w:type="spellEnd"/>
      <w:r w:rsidR="0077403E">
        <w:rPr>
          <w:szCs w:val="24"/>
        </w:rPr>
        <w:t xml:space="preserve">” </w:t>
      </w:r>
      <w:r>
        <w:rPr>
          <w:szCs w:val="24"/>
        </w:rPr>
        <w:t xml:space="preserve">nekustamā īpašuma </w:t>
      </w:r>
      <w:r w:rsidR="00193C20">
        <w:rPr>
          <w:szCs w:val="24"/>
        </w:rPr>
        <w:t>Loka maģistrālē 25</w:t>
      </w:r>
      <w:r>
        <w:rPr>
          <w:szCs w:val="24"/>
        </w:rPr>
        <w:t xml:space="preserve">, Jelgavā, atsavināšanas cenu </w:t>
      </w:r>
      <w:r w:rsidR="0081116B">
        <w:rPr>
          <w:szCs w:val="24"/>
        </w:rPr>
        <w:t>7 </w:t>
      </w:r>
      <w:r w:rsidR="00193C20">
        <w:rPr>
          <w:szCs w:val="24"/>
        </w:rPr>
        <w:t>000</w:t>
      </w:r>
      <w:r w:rsidR="0081116B">
        <w:rPr>
          <w:szCs w:val="24"/>
        </w:rPr>
        <w:t>,</w:t>
      </w:r>
      <w:r w:rsidR="00193C20">
        <w:rPr>
          <w:szCs w:val="24"/>
        </w:rPr>
        <w:t>0</w:t>
      </w:r>
      <w:r w:rsidR="0081116B">
        <w:rPr>
          <w:szCs w:val="24"/>
        </w:rPr>
        <w:t>0</w:t>
      </w:r>
      <w:r w:rsidR="0077403E" w:rsidRPr="00A31518">
        <w:rPr>
          <w:szCs w:val="24"/>
        </w:rPr>
        <w:t xml:space="preserve"> </w:t>
      </w:r>
      <w:r w:rsidR="0077403E" w:rsidRPr="00A31518">
        <w:rPr>
          <w:i/>
          <w:szCs w:val="24"/>
        </w:rPr>
        <w:t>euro</w:t>
      </w:r>
      <w:r w:rsidR="0077403E">
        <w:rPr>
          <w:szCs w:val="24"/>
        </w:rPr>
        <w:t xml:space="preserve"> (</w:t>
      </w:r>
      <w:r w:rsidR="0081116B">
        <w:rPr>
          <w:szCs w:val="24"/>
        </w:rPr>
        <w:t>septiņi</w:t>
      </w:r>
      <w:r w:rsidR="0077403E" w:rsidRPr="00A31518">
        <w:rPr>
          <w:szCs w:val="24"/>
        </w:rPr>
        <w:t xml:space="preserve"> tūkstoši </w:t>
      </w:r>
      <w:r w:rsidR="0077403E" w:rsidRPr="00A31518">
        <w:rPr>
          <w:i/>
          <w:szCs w:val="24"/>
        </w:rPr>
        <w:t>euro</w:t>
      </w:r>
      <w:r w:rsidR="0081116B">
        <w:rPr>
          <w:i/>
          <w:szCs w:val="24"/>
        </w:rPr>
        <w:t xml:space="preserve"> </w:t>
      </w:r>
      <w:r w:rsidR="0081116B" w:rsidRPr="0081116B">
        <w:rPr>
          <w:szCs w:val="24"/>
        </w:rPr>
        <w:t xml:space="preserve">un </w:t>
      </w:r>
      <w:r w:rsidR="00193C20">
        <w:rPr>
          <w:szCs w:val="24"/>
        </w:rPr>
        <w:t>0</w:t>
      </w:r>
      <w:r w:rsidR="0081116B" w:rsidRPr="0081116B">
        <w:rPr>
          <w:szCs w:val="24"/>
        </w:rPr>
        <w:t>0 centi</w:t>
      </w:r>
      <w:r w:rsidR="0077403E" w:rsidRPr="00A31518">
        <w:rPr>
          <w:szCs w:val="24"/>
        </w:rPr>
        <w:t>)</w:t>
      </w:r>
      <w:r w:rsidRPr="00A31518">
        <w:rPr>
          <w:szCs w:val="24"/>
        </w:rPr>
        <w:t xml:space="preserve"> no </w:t>
      </w:r>
      <w:r>
        <w:rPr>
          <w:szCs w:val="24"/>
        </w:rPr>
        <w:t xml:space="preserve">pamatbudžeta izdevumu programmas </w:t>
      </w:r>
      <w:r w:rsidR="00D75076" w:rsidRPr="00D75076">
        <w:rPr>
          <w:szCs w:val="24"/>
        </w:rPr>
        <w:t>“Zemes reformas darbība, zemes īpašuma un lietošanas tiesību pārveidošana”</w:t>
      </w:r>
      <w:r w:rsidRPr="005A7CED">
        <w:rPr>
          <w:szCs w:val="24"/>
        </w:rPr>
        <w:t xml:space="preserve"> (klasifikācijas kods </w:t>
      </w:r>
      <w:r w:rsidR="005A7CED" w:rsidRPr="005A7CED">
        <w:rPr>
          <w:szCs w:val="24"/>
        </w:rPr>
        <w:t>0</w:t>
      </w:r>
      <w:r w:rsidR="00D75076">
        <w:rPr>
          <w:szCs w:val="24"/>
        </w:rPr>
        <w:t>4</w:t>
      </w:r>
      <w:r w:rsidRPr="005A7CED">
        <w:rPr>
          <w:szCs w:val="24"/>
        </w:rPr>
        <w:t>.</w:t>
      </w:r>
      <w:r w:rsidR="005A7CED" w:rsidRPr="005A7CED">
        <w:rPr>
          <w:szCs w:val="24"/>
        </w:rPr>
        <w:t>90</w:t>
      </w:r>
      <w:r w:rsidR="00D75076">
        <w:rPr>
          <w:szCs w:val="24"/>
        </w:rPr>
        <w:t>1.</w:t>
      </w:r>
      <w:r w:rsidRPr="005A7CED">
        <w:rPr>
          <w:szCs w:val="24"/>
        </w:rPr>
        <w:t>)</w:t>
      </w:r>
      <w:r w:rsidR="00D75076">
        <w:rPr>
          <w:szCs w:val="24"/>
        </w:rPr>
        <w:t xml:space="preserve"> </w:t>
      </w:r>
      <w:r w:rsidRPr="005A7CED">
        <w:rPr>
          <w:szCs w:val="24"/>
        </w:rPr>
        <w:t>esošajiem līdzekļiem,</w:t>
      </w:r>
      <w:r>
        <w:rPr>
          <w:szCs w:val="24"/>
        </w:rPr>
        <w:t xml:space="preserve"> saskaņā ar pirkuma līguma nosacījumiem.</w:t>
      </w:r>
    </w:p>
    <w:p w14:paraId="1A79E97C" w14:textId="77777777" w:rsidR="00E37061" w:rsidRDefault="00E37061" w:rsidP="00E3706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0608685B" w14:textId="77777777" w:rsidR="00F327CA" w:rsidRPr="00A31518" w:rsidRDefault="00F327CA" w:rsidP="00F327CA">
      <w:pPr>
        <w:pStyle w:val="BodyText"/>
        <w:tabs>
          <w:tab w:val="left" w:pos="0"/>
        </w:tabs>
        <w:ind w:right="46"/>
        <w:jc w:val="both"/>
        <w:rPr>
          <w:szCs w:val="24"/>
        </w:rPr>
      </w:pPr>
      <w:r>
        <w:rPr>
          <w:szCs w:val="24"/>
        </w:rPr>
        <w:t>Šo administratīvo aktu</w:t>
      </w:r>
      <w:r w:rsidRPr="00A31518">
        <w:rPr>
          <w:szCs w:val="24"/>
        </w:rPr>
        <w:t xml:space="preserve"> viena mēneša laikā var pārsūdzēt Administratīvās rajona tiesas Jelgavas tiesu namā (Atmodas ielā 19, Jelgavā, LV-3007).</w:t>
      </w:r>
    </w:p>
    <w:p w14:paraId="511CFBC0" w14:textId="77777777" w:rsidR="00744F47" w:rsidRPr="00F66956" w:rsidRDefault="00744F47" w:rsidP="00744F47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14:paraId="00248566" w14:textId="77777777" w:rsidR="00BE307F" w:rsidRPr="00BE307F" w:rsidRDefault="00BE307F" w:rsidP="00BE307F">
      <w:pPr>
        <w:shd w:val="clear" w:color="auto" w:fill="FFFFFF"/>
        <w:rPr>
          <w:color w:val="000000"/>
        </w:rPr>
      </w:pPr>
    </w:p>
    <w:p w14:paraId="141E59E6" w14:textId="7AC94155" w:rsidR="00BE307F" w:rsidRPr="00BE307F" w:rsidRDefault="00BE307F" w:rsidP="00BE307F">
      <w:pPr>
        <w:shd w:val="clear" w:color="auto" w:fill="FFFFFF"/>
        <w:rPr>
          <w:color w:val="000000"/>
        </w:rPr>
      </w:pPr>
      <w:r w:rsidRPr="00BE307F">
        <w:rPr>
          <w:color w:val="000000"/>
        </w:rPr>
        <w:t>Domes priekšsēdētājs</w:t>
      </w:r>
      <w:r w:rsidRPr="00BE307F">
        <w:rPr>
          <w:color w:val="000000"/>
        </w:rPr>
        <w:tab/>
      </w:r>
      <w:r w:rsidRPr="00BE307F">
        <w:rPr>
          <w:color w:val="000000"/>
        </w:rPr>
        <w:tab/>
      </w:r>
      <w:r w:rsidRPr="00BE307F">
        <w:rPr>
          <w:color w:val="000000"/>
        </w:rPr>
        <w:tab/>
      </w:r>
      <w:r w:rsidRPr="00BE307F">
        <w:rPr>
          <w:color w:val="000000"/>
        </w:rPr>
        <w:tab/>
      </w:r>
      <w:proofErr w:type="gramStart"/>
      <w:r w:rsidRPr="00BE307F">
        <w:rPr>
          <w:color w:val="000000"/>
        </w:rPr>
        <w:t xml:space="preserve">      </w:t>
      </w:r>
      <w:proofErr w:type="gramEnd"/>
      <w:r w:rsidRPr="00BE307F">
        <w:rPr>
          <w:color w:val="000000"/>
        </w:rPr>
        <w:t xml:space="preserve">(paraksts)                    </w:t>
      </w:r>
      <w:r w:rsidRPr="00BE307F">
        <w:rPr>
          <w:color w:val="000000"/>
        </w:rPr>
        <w:tab/>
        <w:t xml:space="preserve">   A.Rāviņš</w:t>
      </w:r>
    </w:p>
    <w:p w14:paraId="6B6B76BD" w14:textId="77777777" w:rsidR="00BE307F" w:rsidRPr="00BE307F" w:rsidRDefault="00BE307F" w:rsidP="00BE307F">
      <w:pPr>
        <w:rPr>
          <w:color w:val="000000"/>
          <w:lang w:eastAsia="lv-LV"/>
        </w:rPr>
      </w:pPr>
    </w:p>
    <w:p w14:paraId="14B722FC" w14:textId="77777777" w:rsidR="00BE307F" w:rsidRPr="00BE307F" w:rsidRDefault="00BE307F" w:rsidP="00BE307F">
      <w:pPr>
        <w:rPr>
          <w:color w:val="000000"/>
          <w:lang w:eastAsia="lv-LV"/>
        </w:rPr>
      </w:pPr>
    </w:p>
    <w:p w14:paraId="50C5E002" w14:textId="77777777" w:rsidR="00BE307F" w:rsidRPr="00BE307F" w:rsidRDefault="00BE307F" w:rsidP="00BE307F">
      <w:pPr>
        <w:rPr>
          <w:color w:val="000000"/>
          <w:lang w:eastAsia="lv-LV"/>
        </w:rPr>
      </w:pPr>
      <w:r w:rsidRPr="00BE307F">
        <w:rPr>
          <w:color w:val="000000"/>
          <w:lang w:eastAsia="lv-LV"/>
        </w:rPr>
        <w:t>NORAKSTS PAREIZS</w:t>
      </w:r>
    </w:p>
    <w:p w14:paraId="522F8AFC" w14:textId="77777777" w:rsidR="00BE307F" w:rsidRPr="00BE307F" w:rsidRDefault="00BE307F" w:rsidP="00BE307F">
      <w:pPr>
        <w:tabs>
          <w:tab w:val="left" w:pos="3960"/>
        </w:tabs>
        <w:jc w:val="both"/>
      </w:pPr>
      <w:r w:rsidRPr="00BE307F">
        <w:t xml:space="preserve">Administratīvās pārvaldes </w:t>
      </w:r>
    </w:p>
    <w:p w14:paraId="04F3D2B9" w14:textId="754CFED4" w:rsidR="00BE307F" w:rsidRPr="00BE307F" w:rsidRDefault="00BE307F" w:rsidP="00BE307F">
      <w:pPr>
        <w:tabs>
          <w:tab w:val="left" w:pos="3960"/>
        </w:tabs>
        <w:jc w:val="both"/>
      </w:pPr>
      <w:r w:rsidRPr="00BE307F">
        <w:t xml:space="preserve">Kancelejas </w:t>
      </w:r>
      <w:r>
        <w:t>vadītāja</w:t>
      </w:r>
      <w:r w:rsidRPr="00BE307F">
        <w:t xml:space="preserve"> </w:t>
      </w:r>
      <w:r w:rsidRPr="00BE307F">
        <w:tab/>
      </w:r>
      <w:r w:rsidRPr="00BE307F">
        <w:tab/>
      </w:r>
      <w:r w:rsidRPr="00BE307F">
        <w:tab/>
      </w:r>
      <w:proofErr w:type="gramStart"/>
      <w:r w:rsidRPr="00BE307F">
        <w:t xml:space="preserve">             </w:t>
      </w:r>
      <w:proofErr w:type="gramEnd"/>
      <w:r w:rsidRPr="00BE307F">
        <w:tab/>
      </w:r>
      <w:r w:rsidRPr="00BE307F">
        <w:tab/>
        <w:t xml:space="preserve"> </w:t>
      </w:r>
      <w:r>
        <w:t>S.Ozoliņa</w:t>
      </w:r>
    </w:p>
    <w:p w14:paraId="18E7A946" w14:textId="33A2444F" w:rsidR="00BE307F" w:rsidRPr="00BE307F" w:rsidRDefault="00BE307F" w:rsidP="00BE307F">
      <w:pPr>
        <w:jc w:val="both"/>
      </w:pPr>
      <w:r w:rsidRPr="00BE307F">
        <w:t xml:space="preserve">Jelgavā 2016.gada </w:t>
      </w:r>
      <w:r>
        <w:t>19</w:t>
      </w:r>
      <w:r w:rsidRPr="00BE307F">
        <w:t>.</w:t>
      </w:r>
      <w:r>
        <w:t>septembrī</w:t>
      </w:r>
      <w:bookmarkStart w:id="0" w:name="_GoBack"/>
      <w:bookmarkEnd w:id="0"/>
    </w:p>
    <w:sectPr w:rsidR="00BE307F" w:rsidRPr="00BE307F" w:rsidSect="00BE307F">
      <w:headerReference w:type="first" r:id="rId9"/>
      <w:pgSz w:w="11906" w:h="16838" w:code="9"/>
      <w:pgMar w:top="567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AC714" w14:textId="77777777" w:rsidR="00E772FA" w:rsidRDefault="00E772FA">
      <w:r>
        <w:separator/>
      </w:r>
    </w:p>
  </w:endnote>
  <w:endnote w:type="continuationSeparator" w:id="0">
    <w:p w14:paraId="3F1CBAA6" w14:textId="77777777" w:rsidR="00E772FA" w:rsidRDefault="00E7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B2DA4" w14:textId="77777777" w:rsidR="00E772FA" w:rsidRDefault="00E772FA">
      <w:r>
        <w:separator/>
      </w:r>
    </w:p>
  </w:footnote>
  <w:footnote w:type="continuationSeparator" w:id="0">
    <w:p w14:paraId="36AA64FF" w14:textId="77777777" w:rsidR="00E772FA" w:rsidRDefault="00E7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159BB317">
              <wp:simplePos x="0" y="0"/>
              <wp:positionH relativeFrom="margin">
                <wp:posOffset>4643120</wp:posOffset>
              </wp:positionH>
              <wp:positionV relativeFrom="paragraph">
                <wp:posOffset>15875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4FF81815" w:rsidR="0076597F" w:rsidRDefault="00BE307F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5.6pt;margin-top:1.2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" stroked="f">
              <v:textbox>
                <w:txbxContent>
                  <w:p w14:paraId="13B19624" w14:textId="4FF81815" w:rsidR="0076597F" w:rsidRDefault="00BE307F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6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6583"/>
    <w:rsid w:val="00025403"/>
    <w:rsid w:val="00032630"/>
    <w:rsid w:val="000359CE"/>
    <w:rsid w:val="0004248C"/>
    <w:rsid w:val="00065951"/>
    <w:rsid w:val="000803F5"/>
    <w:rsid w:val="000A47BA"/>
    <w:rsid w:val="000C4CB0"/>
    <w:rsid w:val="000C5FAC"/>
    <w:rsid w:val="000D0470"/>
    <w:rsid w:val="000D77D9"/>
    <w:rsid w:val="000E1C8A"/>
    <w:rsid w:val="000E4EB6"/>
    <w:rsid w:val="000F2EBC"/>
    <w:rsid w:val="00100509"/>
    <w:rsid w:val="001042FC"/>
    <w:rsid w:val="00105855"/>
    <w:rsid w:val="001132CE"/>
    <w:rsid w:val="00115982"/>
    <w:rsid w:val="001205F2"/>
    <w:rsid w:val="00120698"/>
    <w:rsid w:val="001212D8"/>
    <w:rsid w:val="00121E6C"/>
    <w:rsid w:val="001244D9"/>
    <w:rsid w:val="0014019F"/>
    <w:rsid w:val="00140CF8"/>
    <w:rsid w:val="00157FB5"/>
    <w:rsid w:val="0016225E"/>
    <w:rsid w:val="001703D9"/>
    <w:rsid w:val="001775DC"/>
    <w:rsid w:val="00183B8A"/>
    <w:rsid w:val="00184492"/>
    <w:rsid w:val="00190FC5"/>
    <w:rsid w:val="0019137C"/>
    <w:rsid w:val="00193C20"/>
    <w:rsid w:val="001A67C6"/>
    <w:rsid w:val="001B2E18"/>
    <w:rsid w:val="001B49B8"/>
    <w:rsid w:val="001B5019"/>
    <w:rsid w:val="001B76B5"/>
    <w:rsid w:val="001B78A2"/>
    <w:rsid w:val="001C4CE0"/>
    <w:rsid w:val="001E2383"/>
    <w:rsid w:val="001E4BF4"/>
    <w:rsid w:val="001E50EA"/>
    <w:rsid w:val="001F496F"/>
    <w:rsid w:val="00200390"/>
    <w:rsid w:val="002051D3"/>
    <w:rsid w:val="00205F51"/>
    <w:rsid w:val="00210049"/>
    <w:rsid w:val="00211C48"/>
    <w:rsid w:val="00212DD3"/>
    <w:rsid w:val="002156A1"/>
    <w:rsid w:val="00224169"/>
    <w:rsid w:val="002253A5"/>
    <w:rsid w:val="002438AA"/>
    <w:rsid w:val="0024449F"/>
    <w:rsid w:val="00263E90"/>
    <w:rsid w:val="00265471"/>
    <w:rsid w:val="00280CB0"/>
    <w:rsid w:val="00293D5E"/>
    <w:rsid w:val="002A64D6"/>
    <w:rsid w:val="002A6D6B"/>
    <w:rsid w:val="002A71EA"/>
    <w:rsid w:val="002C1F69"/>
    <w:rsid w:val="002D745A"/>
    <w:rsid w:val="002F0E24"/>
    <w:rsid w:val="00301517"/>
    <w:rsid w:val="00305635"/>
    <w:rsid w:val="00307154"/>
    <w:rsid w:val="0031251F"/>
    <w:rsid w:val="003151AF"/>
    <w:rsid w:val="00322734"/>
    <w:rsid w:val="00332F99"/>
    <w:rsid w:val="00341F9F"/>
    <w:rsid w:val="00343599"/>
    <w:rsid w:val="0034592A"/>
    <w:rsid w:val="00357A94"/>
    <w:rsid w:val="00365E6E"/>
    <w:rsid w:val="003742F2"/>
    <w:rsid w:val="003750D1"/>
    <w:rsid w:val="003816A2"/>
    <w:rsid w:val="00381CF5"/>
    <w:rsid w:val="00387BA0"/>
    <w:rsid w:val="00393EB7"/>
    <w:rsid w:val="003959A1"/>
    <w:rsid w:val="003A1BA6"/>
    <w:rsid w:val="003A404D"/>
    <w:rsid w:val="003A541D"/>
    <w:rsid w:val="003B197C"/>
    <w:rsid w:val="003B4AE0"/>
    <w:rsid w:val="003E0616"/>
    <w:rsid w:val="003E4CDB"/>
    <w:rsid w:val="003F4916"/>
    <w:rsid w:val="00400CE6"/>
    <w:rsid w:val="00410090"/>
    <w:rsid w:val="0041370D"/>
    <w:rsid w:val="004272C2"/>
    <w:rsid w:val="004307A4"/>
    <w:rsid w:val="00433110"/>
    <w:rsid w:val="0044759D"/>
    <w:rsid w:val="00455563"/>
    <w:rsid w:val="00461DF0"/>
    <w:rsid w:val="00465369"/>
    <w:rsid w:val="0047711A"/>
    <w:rsid w:val="00482F88"/>
    <w:rsid w:val="00492C0A"/>
    <w:rsid w:val="004A1298"/>
    <w:rsid w:val="004A3EDA"/>
    <w:rsid w:val="004A68F0"/>
    <w:rsid w:val="004A7C2E"/>
    <w:rsid w:val="004C7A5D"/>
    <w:rsid w:val="004D47D9"/>
    <w:rsid w:val="004E5F75"/>
    <w:rsid w:val="004E731A"/>
    <w:rsid w:val="004F1DD9"/>
    <w:rsid w:val="005037B7"/>
    <w:rsid w:val="0051530B"/>
    <w:rsid w:val="00516264"/>
    <w:rsid w:val="0052067C"/>
    <w:rsid w:val="00532898"/>
    <w:rsid w:val="00537033"/>
    <w:rsid w:val="00540422"/>
    <w:rsid w:val="005418C5"/>
    <w:rsid w:val="0056211F"/>
    <w:rsid w:val="00572663"/>
    <w:rsid w:val="0057537B"/>
    <w:rsid w:val="00577970"/>
    <w:rsid w:val="00587BDC"/>
    <w:rsid w:val="00590E41"/>
    <w:rsid w:val="00596E51"/>
    <w:rsid w:val="005A2E0E"/>
    <w:rsid w:val="005A77CB"/>
    <w:rsid w:val="005A7CED"/>
    <w:rsid w:val="005B6138"/>
    <w:rsid w:val="005C5893"/>
    <w:rsid w:val="005E78FA"/>
    <w:rsid w:val="005F2071"/>
    <w:rsid w:val="005F5BC1"/>
    <w:rsid w:val="0060175D"/>
    <w:rsid w:val="00604212"/>
    <w:rsid w:val="006047D3"/>
    <w:rsid w:val="00610E29"/>
    <w:rsid w:val="00612CA9"/>
    <w:rsid w:val="00614088"/>
    <w:rsid w:val="00614D31"/>
    <w:rsid w:val="006159FC"/>
    <w:rsid w:val="0062025C"/>
    <w:rsid w:val="006256A9"/>
    <w:rsid w:val="00626D0D"/>
    <w:rsid w:val="00627853"/>
    <w:rsid w:val="0063151B"/>
    <w:rsid w:val="006425B2"/>
    <w:rsid w:val="00645098"/>
    <w:rsid w:val="00646FB8"/>
    <w:rsid w:val="00655CCE"/>
    <w:rsid w:val="00657EDB"/>
    <w:rsid w:val="00661844"/>
    <w:rsid w:val="0066364B"/>
    <w:rsid w:val="006717EC"/>
    <w:rsid w:val="00672B84"/>
    <w:rsid w:val="00673FBD"/>
    <w:rsid w:val="006834A0"/>
    <w:rsid w:val="00697583"/>
    <w:rsid w:val="006B45F1"/>
    <w:rsid w:val="006D0B4D"/>
    <w:rsid w:val="006D1FAC"/>
    <w:rsid w:val="006D366C"/>
    <w:rsid w:val="006E0141"/>
    <w:rsid w:val="006E05B7"/>
    <w:rsid w:val="006E4DEF"/>
    <w:rsid w:val="006E6262"/>
    <w:rsid w:val="006F249D"/>
    <w:rsid w:val="006F48C3"/>
    <w:rsid w:val="00702309"/>
    <w:rsid w:val="00702CD9"/>
    <w:rsid w:val="00704E7B"/>
    <w:rsid w:val="00720161"/>
    <w:rsid w:val="00730F57"/>
    <w:rsid w:val="0073319E"/>
    <w:rsid w:val="0073512F"/>
    <w:rsid w:val="00740C4A"/>
    <w:rsid w:val="007419F0"/>
    <w:rsid w:val="00744F47"/>
    <w:rsid w:val="007549D0"/>
    <w:rsid w:val="0076597F"/>
    <w:rsid w:val="007702E5"/>
    <w:rsid w:val="00773679"/>
    <w:rsid w:val="0077403E"/>
    <w:rsid w:val="007758A3"/>
    <w:rsid w:val="0078131D"/>
    <w:rsid w:val="00790031"/>
    <w:rsid w:val="007930F7"/>
    <w:rsid w:val="007A6ADC"/>
    <w:rsid w:val="007B306D"/>
    <w:rsid w:val="007D1346"/>
    <w:rsid w:val="007D7445"/>
    <w:rsid w:val="007E200B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116B"/>
    <w:rsid w:val="00815CDB"/>
    <w:rsid w:val="00820657"/>
    <w:rsid w:val="00827057"/>
    <w:rsid w:val="00841526"/>
    <w:rsid w:val="008562DC"/>
    <w:rsid w:val="00857BA2"/>
    <w:rsid w:val="008740AB"/>
    <w:rsid w:val="00880030"/>
    <w:rsid w:val="00883E98"/>
    <w:rsid w:val="00892292"/>
    <w:rsid w:val="008A706E"/>
    <w:rsid w:val="008D0003"/>
    <w:rsid w:val="008D5171"/>
    <w:rsid w:val="008E0A1C"/>
    <w:rsid w:val="008E245C"/>
    <w:rsid w:val="008F0273"/>
    <w:rsid w:val="008F3795"/>
    <w:rsid w:val="00904064"/>
    <w:rsid w:val="009111CD"/>
    <w:rsid w:val="0091476B"/>
    <w:rsid w:val="0092419E"/>
    <w:rsid w:val="00932FFB"/>
    <w:rsid w:val="0094003A"/>
    <w:rsid w:val="00941EE3"/>
    <w:rsid w:val="0094451A"/>
    <w:rsid w:val="00951088"/>
    <w:rsid w:val="009532A5"/>
    <w:rsid w:val="00981D09"/>
    <w:rsid w:val="00982AC0"/>
    <w:rsid w:val="009875FD"/>
    <w:rsid w:val="0099221C"/>
    <w:rsid w:val="0099370D"/>
    <w:rsid w:val="009A00E2"/>
    <w:rsid w:val="009A50DF"/>
    <w:rsid w:val="009A58CB"/>
    <w:rsid w:val="009C00E0"/>
    <w:rsid w:val="009C51A7"/>
    <w:rsid w:val="009C52C8"/>
    <w:rsid w:val="009D09DB"/>
    <w:rsid w:val="009F041C"/>
    <w:rsid w:val="009F3AD1"/>
    <w:rsid w:val="009F57A2"/>
    <w:rsid w:val="00A031BE"/>
    <w:rsid w:val="00A0545A"/>
    <w:rsid w:val="00A164CA"/>
    <w:rsid w:val="00A173BD"/>
    <w:rsid w:val="00A365CD"/>
    <w:rsid w:val="00A370C0"/>
    <w:rsid w:val="00A42D74"/>
    <w:rsid w:val="00A4774E"/>
    <w:rsid w:val="00A60DBE"/>
    <w:rsid w:val="00A619DD"/>
    <w:rsid w:val="00A65F9C"/>
    <w:rsid w:val="00A8001C"/>
    <w:rsid w:val="00A827DA"/>
    <w:rsid w:val="00A93811"/>
    <w:rsid w:val="00AA258B"/>
    <w:rsid w:val="00AA7D1A"/>
    <w:rsid w:val="00AB004B"/>
    <w:rsid w:val="00AB380F"/>
    <w:rsid w:val="00AB48F0"/>
    <w:rsid w:val="00AC2000"/>
    <w:rsid w:val="00AD5E45"/>
    <w:rsid w:val="00AE726C"/>
    <w:rsid w:val="00AF7124"/>
    <w:rsid w:val="00B03C68"/>
    <w:rsid w:val="00B13CAA"/>
    <w:rsid w:val="00B222F6"/>
    <w:rsid w:val="00B25801"/>
    <w:rsid w:val="00B35B4C"/>
    <w:rsid w:val="00B365FE"/>
    <w:rsid w:val="00B36A76"/>
    <w:rsid w:val="00B40CE5"/>
    <w:rsid w:val="00B42A33"/>
    <w:rsid w:val="00B45DCC"/>
    <w:rsid w:val="00B5063A"/>
    <w:rsid w:val="00B51C9C"/>
    <w:rsid w:val="00B52393"/>
    <w:rsid w:val="00B64D4D"/>
    <w:rsid w:val="00B7167A"/>
    <w:rsid w:val="00B87FF7"/>
    <w:rsid w:val="00B9547A"/>
    <w:rsid w:val="00B96D5F"/>
    <w:rsid w:val="00BB5819"/>
    <w:rsid w:val="00BB795F"/>
    <w:rsid w:val="00BD6CEE"/>
    <w:rsid w:val="00BE307F"/>
    <w:rsid w:val="00BF0409"/>
    <w:rsid w:val="00C05299"/>
    <w:rsid w:val="00C159B9"/>
    <w:rsid w:val="00C32AE0"/>
    <w:rsid w:val="00C36D3B"/>
    <w:rsid w:val="00C516D8"/>
    <w:rsid w:val="00C63016"/>
    <w:rsid w:val="00C630DE"/>
    <w:rsid w:val="00C717E0"/>
    <w:rsid w:val="00C770B9"/>
    <w:rsid w:val="00C91512"/>
    <w:rsid w:val="00C94DF1"/>
    <w:rsid w:val="00CA0990"/>
    <w:rsid w:val="00CA5FF7"/>
    <w:rsid w:val="00CB0D72"/>
    <w:rsid w:val="00CB2B6F"/>
    <w:rsid w:val="00CC0FF8"/>
    <w:rsid w:val="00CC521B"/>
    <w:rsid w:val="00CC5AB6"/>
    <w:rsid w:val="00CC6D4B"/>
    <w:rsid w:val="00CD139B"/>
    <w:rsid w:val="00CD3BF3"/>
    <w:rsid w:val="00CF085A"/>
    <w:rsid w:val="00CF2203"/>
    <w:rsid w:val="00CF494E"/>
    <w:rsid w:val="00CF5CA1"/>
    <w:rsid w:val="00D00D85"/>
    <w:rsid w:val="00D038AA"/>
    <w:rsid w:val="00D1121C"/>
    <w:rsid w:val="00D127A6"/>
    <w:rsid w:val="00D2479C"/>
    <w:rsid w:val="00D32393"/>
    <w:rsid w:val="00D33765"/>
    <w:rsid w:val="00D3601D"/>
    <w:rsid w:val="00D4248B"/>
    <w:rsid w:val="00D435C6"/>
    <w:rsid w:val="00D45437"/>
    <w:rsid w:val="00D479DF"/>
    <w:rsid w:val="00D50973"/>
    <w:rsid w:val="00D511C1"/>
    <w:rsid w:val="00D5277C"/>
    <w:rsid w:val="00D552EB"/>
    <w:rsid w:val="00D670A3"/>
    <w:rsid w:val="00D71203"/>
    <w:rsid w:val="00D75076"/>
    <w:rsid w:val="00D76842"/>
    <w:rsid w:val="00DB00DC"/>
    <w:rsid w:val="00DC0C5F"/>
    <w:rsid w:val="00DC27C2"/>
    <w:rsid w:val="00DC5803"/>
    <w:rsid w:val="00DC7CC9"/>
    <w:rsid w:val="00DD10F5"/>
    <w:rsid w:val="00DD151D"/>
    <w:rsid w:val="00DE6686"/>
    <w:rsid w:val="00DF0D9A"/>
    <w:rsid w:val="00DF1A3A"/>
    <w:rsid w:val="00E0257A"/>
    <w:rsid w:val="00E130F5"/>
    <w:rsid w:val="00E26411"/>
    <w:rsid w:val="00E313E4"/>
    <w:rsid w:val="00E37061"/>
    <w:rsid w:val="00E40947"/>
    <w:rsid w:val="00E4368F"/>
    <w:rsid w:val="00E547D0"/>
    <w:rsid w:val="00E61AB9"/>
    <w:rsid w:val="00E66018"/>
    <w:rsid w:val="00E668E6"/>
    <w:rsid w:val="00E67C9C"/>
    <w:rsid w:val="00E741A6"/>
    <w:rsid w:val="00E7715D"/>
    <w:rsid w:val="00E772FA"/>
    <w:rsid w:val="00E97685"/>
    <w:rsid w:val="00EA302B"/>
    <w:rsid w:val="00EA7551"/>
    <w:rsid w:val="00EA770A"/>
    <w:rsid w:val="00EC518D"/>
    <w:rsid w:val="00ED16D5"/>
    <w:rsid w:val="00EE77AF"/>
    <w:rsid w:val="00F051F9"/>
    <w:rsid w:val="00F327CA"/>
    <w:rsid w:val="00F45406"/>
    <w:rsid w:val="00F52FF8"/>
    <w:rsid w:val="00F66956"/>
    <w:rsid w:val="00F71F36"/>
    <w:rsid w:val="00F73356"/>
    <w:rsid w:val="00F831F2"/>
    <w:rsid w:val="00F91F43"/>
    <w:rsid w:val="00FB5EBC"/>
    <w:rsid w:val="00FB6B06"/>
    <w:rsid w:val="00FC0D5E"/>
    <w:rsid w:val="00FC616D"/>
    <w:rsid w:val="00FD07F7"/>
    <w:rsid w:val="00FD1B48"/>
    <w:rsid w:val="00FE0F96"/>
    <w:rsid w:val="00FE309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0B20-C7D3-4D11-88C5-61F4E99A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41</cp:revision>
  <cp:lastPrinted>2016-09-19T14:59:00Z</cp:lastPrinted>
  <dcterms:created xsi:type="dcterms:W3CDTF">2016-09-01T05:24:00Z</dcterms:created>
  <dcterms:modified xsi:type="dcterms:W3CDTF">2016-09-19T15:09:00Z</dcterms:modified>
</cp:coreProperties>
</file>