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39" w:rsidRPr="001A08DC" w:rsidRDefault="00CC4039" w:rsidP="0071712A">
      <w:pPr>
        <w:spacing w:after="0" w:line="240" w:lineRule="auto"/>
        <w:jc w:val="center"/>
        <w:rPr>
          <w:rFonts w:ascii="Times New Roman" w:hAnsi="Times New Roman" w:cs="Times New Roman"/>
          <w:b/>
          <w:sz w:val="24"/>
          <w:szCs w:val="24"/>
        </w:rPr>
      </w:pPr>
      <w:r w:rsidRPr="001A08DC">
        <w:rPr>
          <w:rFonts w:ascii="Times New Roman" w:hAnsi="Times New Roman" w:cs="Times New Roman"/>
          <w:b/>
          <w:sz w:val="24"/>
          <w:szCs w:val="24"/>
        </w:rPr>
        <w:t>Jelgavas pilsētas pašvaldības</w:t>
      </w:r>
      <w:r w:rsidR="000F771B">
        <w:rPr>
          <w:rFonts w:ascii="Times New Roman" w:hAnsi="Times New Roman" w:cs="Times New Roman"/>
          <w:b/>
          <w:sz w:val="24"/>
          <w:szCs w:val="24"/>
        </w:rPr>
        <w:t xml:space="preserve"> </w:t>
      </w:r>
      <w:r w:rsidRPr="001A08DC">
        <w:rPr>
          <w:rFonts w:ascii="Times New Roman" w:hAnsi="Times New Roman" w:cs="Times New Roman"/>
          <w:b/>
          <w:sz w:val="24"/>
          <w:szCs w:val="24"/>
        </w:rPr>
        <w:t>2014.gada 29.maija saistošie noteikumi Nr.</w:t>
      </w:r>
      <w:r w:rsidR="00F16277">
        <w:rPr>
          <w:rFonts w:ascii="Times New Roman" w:hAnsi="Times New Roman" w:cs="Times New Roman"/>
          <w:b/>
          <w:sz w:val="24"/>
          <w:szCs w:val="24"/>
        </w:rPr>
        <w:t>14-14</w:t>
      </w:r>
    </w:p>
    <w:p w:rsidR="00014877" w:rsidRPr="006E7458" w:rsidRDefault="00CC4039" w:rsidP="0071712A">
      <w:pPr>
        <w:spacing w:after="0" w:line="240" w:lineRule="auto"/>
        <w:jc w:val="center"/>
        <w:rPr>
          <w:rFonts w:ascii="Times New Roman" w:eastAsia="Times New Roman" w:hAnsi="Times New Roman" w:cs="Times New Roman"/>
          <w:b/>
          <w:bCs/>
          <w:sz w:val="24"/>
          <w:szCs w:val="24"/>
          <w:lang w:eastAsia="lv-LV"/>
        </w:rPr>
      </w:pPr>
      <w:r w:rsidRPr="001A08DC">
        <w:rPr>
          <w:rFonts w:ascii="Times New Roman" w:hAnsi="Times New Roman" w:cs="Times New Roman"/>
          <w:b/>
          <w:sz w:val="24"/>
          <w:szCs w:val="24"/>
        </w:rPr>
        <w:t>„Grozījumi Jelgavas pilsētas pašvaldības 2014.gada 27.marta saistošajos noteikumos Nr.14-4 „Jelgavas pilsētas pašvaldības pirmsskolas izglītības nodrošināšanas funkcijas īstenošanas kārtība””</w:t>
      </w:r>
      <w:r w:rsidR="00014877" w:rsidRPr="00EE15F1">
        <w:rPr>
          <w:rFonts w:ascii="Times New Roman" w:eastAsia="Times New Roman" w:hAnsi="Times New Roman" w:cs="Times New Roman"/>
          <w:b/>
          <w:bCs/>
          <w:sz w:val="24"/>
          <w:szCs w:val="24"/>
          <w:lang w:eastAsia="lv-LV"/>
        </w:rPr>
        <w:br/>
      </w:r>
      <w:r w:rsidR="00EE15F1">
        <w:rPr>
          <w:rFonts w:ascii="Times New Roman" w:eastAsia="Times New Roman" w:hAnsi="Times New Roman" w:cs="Times New Roman"/>
          <w:b/>
          <w:bCs/>
          <w:sz w:val="24"/>
          <w:szCs w:val="24"/>
          <w:lang w:eastAsia="lv-LV"/>
        </w:rPr>
        <w:t>PASKAIDROJUMA RAKSTS</w:t>
      </w:r>
    </w:p>
    <w:p w:rsidR="00CC4039" w:rsidRPr="00CC4039" w:rsidRDefault="00CC4039" w:rsidP="00CC4039">
      <w:pPr>
        <w:spacing w:after="0"/>
        <w:jc w:val="center"/>
        <w:rPr>
          <w:rFonts w:ascii="Times New Roman" w:eastAsia="Times New Roman" w:hAnsi="Times New Roman" w:cs="Times New Roman"/>
          <w:color w:val="FF0000"/>
          <w:sz w:val="24"/>
          <w:szCs w:val="24"/>
          <w:lang w:eastAsia="lv-LV"/>
        </w:rPr>
      </w:pPr>
    </w:p>
    <w:tbl>
      <w:tblPr>
        <w:tblW w:w="519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757"/>
        <w:gridCol w:w="5754"/>
      </w:tblGrid>
      <w:tr w:rsidR="006E7458" w:rsidRPr="006E7458"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1A08DC" w:rsidRDefault="00014877" w:rsidP="00D167AE">
            <w:pPr>
              <w:spacing w:before="100" w:beforeAutospacing="1" w:after="100" w:afterAutospacing="1" w:line="285" w:lineRule="atLeast"/>
              <w:jc w:val="both"/>
              <w:rPr>
                <w:rFonts w:ascii="Times New Roman" w:eastAsia="Times New Roman" w:hAnsi="Times New Roman" w:cs="Times New Roman"/>
                <w:b/>
                <w:sz w:val="24"/>
                <w:szCs w:val="24"/>
                <w:lang w:eastAsia="lv-LV"/>
              </w:rPr>
            </w:pPr>
            <w:r w:rsidRPr="001A08DC">
              <w:rPr>
                <w:rFonts w:ascii="Times New Roman" w:eastAsia="Times New Roman" w:hAnsi="Times New Roman" w:cs="Times New Roman"/>
                <w:b/>
                <w:sz w:val="24"/>
                <w:szCs w:val="24"/>
                <w:lang w:eastAsia="lv-LV"/>
              </w:rPr>
              <w:t>Paskaidrojuma raksta sadaļas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1A08DC" w:rsidRDefault="00014877" w:rsidP="00D167AE">
            <w:pPr>
              <w:spacing w:before="100" w:beforeAutospacing="1" w:after="100" w:afterAutospacing="1" w:line="285" w:lineRule="atLeast"/>
              <w:jc w:val="both"/>
              <w:rPr>
                <w:rFonts w:ascii="Times New Roman" w:eastAsia="Times New Roman" w:hAnsi="Times New Roman" w:cs="Times New Roman"/>
                <w:b/>
                <w:sz w:val="24"/>
                <w:szCs w:val="24"/>
                <w:lang w:eastAsia="lv-LV"/>
              </w:rPr>
            </w:pPr>
            <w:r w:rsidRPr="001A08DC">
              <w:rPr>
                <w:rFonts w:ascii="Times New Roman" w:eastAsia="Times New Roman" w:hAnsi="Times New Roman" w:cs="Times New Roman"/>
                <w:b/>
                <w:sz w:val="24"/>
                <w:szCs w:val="24"/>
                <w:lang w:eastAsia="lv-LV"/>
              </w:rPr>
              <w:t>Norādāmā informācija</w:t>
            </w:r>
          </w:p>
        </w:tc>
      </w:tr>
      <w:tr w:rsidR="006E7458" w:rsidRPr="006E7458"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6E7458" w:rsidRDefault="00014877" w:rsidP="00D167AE">
            <w:pPr>
              <w:spacing w:after="0" w:line="240" w:lineRule="auto"/>
              <w:jc w:val="both"/>
              <w:rPr>
                <w:rFonts w:ascii="Times New Roman" w:eastAsia="Times New Roman" w:hAnsi="Times New Roman" w:cs="Times New Roman"/>
                <w:sz w:val="24"/>
                <w:szCs w:val="24"/>
                <w:lang w:eastAsia="lv-LV"/>
              </w:rPr>
            </w:pPr>
            <w:r w:rsidRPr="006E7458">
              <w:rPr>
                <w:rFonts w:ascii="Times New Roman" w:eastAsia="Times New Roman" w:hAnsi="Times New Roman" w:cs="Times New Roman"/>
                <w:sz w:val="24"/>
                <w:szCs w:val="24"/>
                <w:lang w:eastAsia="lv-LV"/>
              </w:rPr>
              <w:t>1. Īss saistošo noteikumu satura izklāsts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BC3DBD" w:rsidRDefault="003A6900" w:rsidP="00D167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Jelgavas pilsētas pašvaldības </w:t>
            </w:r>
            <w:r>
              <w:rPr>
                <w:rFonts w:ascii="Times New Roman" w:hAnsi="Times New Roman" w:cs="Times New Roman"/>
                <w:sz w:val="24"/>
                <w:szCs w:val="24"/>
              </w:rPr>
              <w:t xml:space="preserve">2014.gada </w:t>
            </w:r>
            <w:r w:rsidR="00FA59C7">
              <w:rPr>
                <w:rFonts w:ascii="Times New Roman" w:hAnsi="Times New Roman" w:cs="Times New Roman"/>
                <w:sz w:val="24"/>
                <w:szCs w:val="24"/>
              </w:rPr>
              <w:t>29.maija</w:t>
            </w:r>
            <w:r>
              <w:rPr>
                <w:rFonts w:ascii="Times New Roman" w:hAnsi="Times New Roman" w:cs="Times New Roman"/>
                <w:sz w:val="24"/>
                <w:szCs w:val="24"/>
              </w:rPr>
              <w:t xml:space="preserve"> saistoš</w:t>
            </w:r>
            <w:r w:rsidR="00FA59C7">
              <w:rPr>
                <w:rFonts w:ascii="Times New Roman" w:hAnsi="Times New Roman" w:cs="Times New Roman"/>
                <w:sz w:val="24"/>
                <w:szCs w:val="24"/>
              </w:rPr>
              <w:t>ie</w:t>
            </w:r>
            <w:r>
              <w:rPr>
                <w:rFonts w:ascii="Times New Roman" w:hAnsi="Times New Roman" w:cs="Times New Roman"/>
                <w:sz w:val="24"/>
                <w:szCs w:val="24"/>
              </w:rPr>
              <w:t xml:space="preserve"> noteikumi</w:t>
            </w:r>
            <w:r w:rsidRPr="00CC4039">
              <w:rPr>
                <w:rFonts w:ascii="Times New Roman" w:hAnsi="Times New Roman" w:cs="Times New Roman"/>
                <w:sz w:val="24"/>
                <w:szCs w:val="24"/>
              </w:rPr>
              <w:t xml:space="preserve"> Nr.</w:t>
            </w:r>
            <w:r w:rsidR="00E45BD0">
              <w:rPr>
                <w:rFonts w:ascii="Times New Roman" w:hAnsi="Times New Roman" w:cs="Times New Roman"/>
                <w:sz w:val="24"/>
                <w:szCs w:val="24"/>
              </w:rPr>
              <w:t>14-14</w:t>
            </w:r>
            <w:bookmarkStart w:id="0" w:name="_GoBack"/>
            <w:bookmarkEnd w:id="0"/>
            <w:r w:rsidRPr="00CC4039">
              <w:rPr>
                <w:rFonts w:ascii="Times New Roman" w:hAnsi="Times New Roman" w:cs="Times New Roman"/>
                <w:sz w:val="24"/>
                <w:szCs w:val="24"/>
              </w:rPr>
              <w:t xml:space="preserve"> </w:t>
            </w:r>
            <w:r w:rsidR="008B680D" w:rsidRPr="00CC4039">
              <w:rPr>
                <w:rFonts w:ascii="Times New Roman" w:hAnsi="Times New Roman" w:cs="Times New Roman"/>
                <w:sz w:val="24"/>
                <w:szCs w:val="24"/>
              </w:rPr>
              <w:t>„Grozījumi Jelgavas pilsētas pašvaldības 2014.gada 27.marta saistošajos noteikumos Nr.14-4 „Jelgavas pilsētas pašvaldības pirmsskolas izglītības nodrošināšanas funkcijas īstenošanas kārtība””</w:t>
            </w:r>
            <w:r>
              <w:rPr>
                <w:rFonts w:ascii="Times New Roman" w:hAnsi="Times New Roman" w:cs="Times New Roman"/>
                <w:sz w:val="24"/>
                <w:szCs w:val="24"/>
              </w:rPr>
              <w:t xml:space="preserve"> (turpmāk -</w:t>
            </w:r>
            <w:r>
              <w:rPr>
                <w:rFonts w:ascii="Times New Roman" w:eastAsia="Times New Roman" w:hAnsi="Times New Roman" w:cs="Times New Roman"/>
                <w:sz w:val="24"/>
                <w:szCs w:val="24"/>
                <w:lang w:eastAsia="lv-LV"/>
              </w:rPr>
              <w:t xml:space="preserve"> s</w:t>
            </w:r>
            <w:r w:rsidR="00014877" w:rsidRPr="006E7458">
              <w:rPr>
                <w:rFonts w:ascii="Times New Roman" w:eastAsia="Times New Roman" w:hAnsi="Times New Roman" w:cs="Times New Roman"/>
                <w:sz w:val="24"/>
                <w:szCs w:val="24"/>
                <w:lang w:eastAsia="lv-LV"/>
              </w:rPr>
              <w:t>aistošie noteikumi</w:t>
            </w:r>
            <w:r>
              <w:rPr>
                <w:rFonts w:ascii="Times New Roman" w:eastAsia="Times New Roman" w:hAnsi="Times New Roman" w:cs="Times New Roman"/>
                <w:sz w:val="24"/>
                <w:szCs w:val="24"/>
                <w:lang w:eastAsia="lv-LV"/>
              </w:rPr>
              <w:t>)</w:t>
            </w:r>
            <w:r w:rsidR="00014877" w:rsidRPr="006E7458">
              <w:rPr>
                <w:rFonts w:ascii="Times New Roman" w:eastAsia="Times New Roman" w:hAnsi="Times New Roman" w:cs="Times New Roman"/>
                <w:sz w:val="24"/>
                <w:szCs w:val="24"/>
                <w:lang w:eastAsia="lv-LV"/>
              </w:rPr>
              <w:t xml:space="preserve"> </w:t>
            </w:r>
            <w:r w:rsidR="00BC3DBD">
              <w:rPr>
                <w:rFonts w:ascii="Times New Roman" w:eastAsia="Times New Roman" w:hAnsi="Times New Roman" w:cs="Times New Roman"/>
                <w:sz w:val="24"/>
                <w:szCs w:val="24"/>
                <w:lang w:eastAsia="lv-LV"/>
              </w:rPr>
              <w:t xml:space="preserve">paredz, ka bērnu vecāki </w:t>
            </w:r>
            <w:r w:rsidR="00585E8C">
              <w:rPr>
                <w:rFonts w:ascii="Times New Roman" w:eastAsia="Times New Roman" w:hAnsi="Times New Roman" w:cs="Times New Roman"/>
                <w:sz w:val="24"/>
                <w:szCs w:val="24"/>
                <w:lang w:eastAsia="lv-LV"/>
              </w:rPr>
              <w:t xml:space="preserve">savu pieteikumu </w:t>
            </w:r>
            <w:r w:rsidR="00BC3DBD">
              <w:rPr>
                <w:rFonts w:ascii="Times New Roman" w:eastAsia="Times New Roman" w:hAnsi="Times New Roman" w:cs="Times New Roman"/>
                <w:sz w:val="24"/>
                <w:szCs w:val="24"/>
                <w:lang w:eastAsia="lv-LV"/>
              </w:rPr>
              <w:t xml:space="preserve">pirmsskolas izglītības programmas apguvei Jelgavas pilsētas pašvaldības pirmsskolas izglītības iestādē </w:t>
            </w:r>
            <w:r w:rsidR="008B680D">
              <w:rPr>
                <w:rFonts w:ascii="Times New Roman" w:eastAsia="Times New Roman" w:hAnsi="Times New Roman" w:cs="Times New Roman"/>
                <w:sz w:val="24"/>
                <w:szCs w:val="24"/>
                <w:lang w:eastAsia="lv-LV"/>
              </w:rPr>
              <w:t xml:space="preserve">elektroniski mājas lapā </w:t>
            </w:r>
            <w:hyperlink r:id="rId9" w:history="1">
              <w:r w:rsidR="008B680D" w:rsidRPr="0069632F">
                <w:rPr>
                  <w:rStyle w:val="Hyperlink"/>
                  <w:rFonts w:ascii="Times New Roman" w:eastAsia="Times New Roman" w:hAnsi="Times New Roman" w:cs="Times New Roman"/>
                  <w:sz w:val="24"/>
                  <w:szCs w:val="24"/>
                  <w:lang w:eastAsia="lv-LV"/>
                </w:rPr>
                <w:t>www.epakalpojumi.lv</w:t>
              </w:r>
            </w:hyperlink>
            <w:r w:rsidR="008B680D">
              <w:rPr>
                <w:rFonts w:ascii="Times New Roman" w:eastAsia="Times New Roman" w:hAnsi="Times New Roman" w:cs="Times New Roman"/>
                <w:sz w:val="24"/>
                <w:szCs w:val="24"/>
                <w:lang w:eastAsia="lv-LV"/>
              </w:rPr>
              <w:t xml:space="preserve"> varēs </w:t>
            </w:r>
            <w:r w:rsidR="00BC3DBD">
              <w:rPr>
                <w:rFonts w:ascii="Times New Roman" w:eastAsia="Times New Roman" w:hAnsi="Times New Roman" w:cs="Times New Roman"/>
                <w:sz w:val="24"/>
                <w:szCs w:val="24"/>
                <w:lang w:eastAsia="lv-LV"/>
              </w:rPr>
              <w:t>reģistrēt, veikt izmaiņas un pārreģistrēt no 2014.gada 1.septembra.</w:t>
            </w:r>
          </w:p>
          <w:p w:rsidR="00E65247" w:rsidRPr="003A6900" w:rsidRDefault="0095315C" w:rsidP="001A08DC">
            <w:pPr>
              <w:spacing w:after="0" w:line="240" w:lineRule="auto"/>
              <w:jc w:val="both"/>
            </w:pPr>
            <w:r>
              <w:rPr>
                <w:rFonts w:ascii="Times New Roman" w:eastAsia="Times New Roman" w:hAnsi="Times New Roman" w:cs="Times New Roman"/>
                <w:sz w:val="24"/>
                <w:szCs w:val="24"/>
                <w:lang w:eastAsia="lv-LV"/>
              </w:rPr>
              <w:t>Ņemot vērā minēto, a</w:t>
            </w:r>
            <w:r w:rsidR="008B680D">
              <w:rPr>
                <w:rFonts w:ascii="Times New Roman" w:eastAsia="Times New Roman" w:hAnsi="Times New Roman" w:cs="Times New Roman"/>
                <w:sz w:val="24"/>
                <w:szCs w:val="24"/>
                <w:lang w:eastAsia="lv-LV"/>
              </w:rPr>
              <w:t xml:space="preserve">r saistošajiem noteikumiem tiek </w:t>
            </w:r>
            <w:r>
              <w:rPr>
                <w:rFonts w:ascii="Times New Roman" w:eastAsia="Times New Roman" w:hAnsi="Times New Roman" w:cs="Times New Roman"/>
                <w:sz w:val="24"/>
                <w:szCs w:val="24"/>
                <w:lang w:eastAsia="lv-LV"/>
              </w:rPr>
              <w:t xml:space="preserve">pagarināts </w:t>
            </w:r>
            <w:r w:rsidR="008B680D">
              <w:rPr>
                <w:rFonts w:ascii="Times New Roman" w:eastAsia="Times New Roman" w:hAnsi="Times New Roman" w:cs="Times New Roman"/>
                <w:sz w:val="24"/>
                <w:szCs w:val="24"/>
                <w:lang w:eastAsia="lv-LV"/>
              </w:rPr>
              <w:t xml:space="preserve">termiņš pieteikumu pārreģistrācijai </w:t>
            </w:r>
            <w:r>
              <w:rPr>
                <w:rFonts w:ascii="Times New Roman" w:eastAsia="Times New Roman" w:hAnsi="Times New Roman" w:cs="Times New Roman"/>
                <w:sz w:val="24"/>
                <w:szCs w:val="24"/>
                <w:lang w:eastAsia="lv-LV"/>
              </w:rPr>
              <w:t xml:space="preserve">līdz 2014.gada 1.decembrim </w:t>
            </w:r>
            <w:r w:rsidR="008B680D" w:rsidRPr="003A6900">
              <w:rPr>
                <w:rFonts w:ascii="Times New Roman" w:eastAsia="Times New Roman" w:hAnsi="Times New Roman" w:cs="Times New Roman"/>
                <w:sz w:val="24"/>
                <w:szCs w:val="24"/>
              </w:rPr>
              <w:t xml:space="preserve">tiem vecākiem, kuru bērni reģistrēti reģistrā pirms </w:t>
            </w:r>
            <w:r w:rsidR="00585E8C" w:rsidRPr="00CC4039">
              <w:rPr>
                <w:rFonts w:ascii="Times New Roman" w:hAnsi="Times New Roman" w:cs="Times New Roman"/>
                <w:sz w:val="24"/>
                <w:szCs w:val="24"/>
              </w:rPr>
              <w:t>Jelgavas pilsētas pašvaldība</w:t>
            </w:r>
            <w:r w:rsidR="00585E8C">
              <w:rPr>
                <w:rFonts w:ascii="Times New Roman" w:hAnsi="Times New Roman" w:cs="Times New Roman"/>
                <w:sz w:val="24"/>
                <w:szCs w:val="24"/>
              </w:rPr>
              <w:t>s 2014.gada 27.marta saistošo noteikumu</w:t>
            </w:r>
            <w:r w:rsidR="00585E8C" w:rsidRPr="00CC4039">
              <w:rPr>
                <w:rFonts w:ascii="Times New Roman" w:hAnsi="Times New Roman" w:cs="Times New Roman"/>
                <w:sz w:val="24"/>
                <w:szCs w:val="24"/>
              </w:rPr>
              <w:t xml:space="preserve"> Nr.14-4 „Jelgavas pilsētas pašvaldības pirmsskolas izglītības nodrošināšanas funkcijas īstenošanas kārtība”</w:t>
            </w:r>
            <w:r w:rsidR="00585E8C">
              <w:rPr>
                <w:rFonts w:ascii="Times New Roman" w:hAnsi="Times New Roman" w:cs="Times New Roman"/>
                <w:sz w:val="24"/>
                <w:szCs w:val="24"/>
              </w:rPr>
              <w:t xml:space="preserve"> </w:t>
            </w:r>
            <w:r w:rsidR="008B680D" w:rsidRPr="003A6900">
              <w:rPr>
                <w:rFonts w:ascii="Times New Roman" w:eastAsia="Times New Roman" w:hAnsi="Times New Roman" w:cs="Times New Roman"/>
                <w:sz w:val="24"/>
                <w:szCs w:val="24"/>
              </w:rPr>
              <w:t>spēkā stāšanās</w:t>
            </w:r>
            <w:r w:rsidR="002A50DB">
              <w:rPr>
                <w:rFonts w:ascii="Times New Roman" w:eastAsia="Times New Roman" w:hAnsi="Times New Roman" w:cs="Times New Roman"/>
                <w:sz w:val="24"/>
                <w:szCs w:val="24"/>
              </w:rPr>
              <w:t xml:space="preserve">. No 2014.gada 1.maija (kad spēkā stājās </w:t>
            </w:r>
            <w:r w:rsidR="002A50DB" w:rsidRPr="00CC4039">
              <w:rPr>
                <w:rFonts w:ascii="Times New Roman" w:hAnsi="Times New Roman" w:cs="Times New Roman"/>
                <w:sz w:val="24"/>
                <w:szCs w:val="24"/>
              </w:rPr>
              <w:t>Jelgavas pilsētas pašvaldība</w:t>
            </w:r>
            <w:r w:rsidR="002A50DB">
              <w:rPr>
                <w:rFonts w:ascii="Times New Roman" w:hAnsi="Times New Roman" w:cs="Times New Roman"/>
                <w:sz w:val="24"/>
                <w:szCs w:val="24"/>
              </w:rPr>
              <w:t>s 2014.gada 27.marta saistošie noteikumi</w:t>
            </w:r>
            <w:r w:rsidR="002A50DB" w:rsidRPr="00CC4039">
              <w:rPr>
                <w:rFonts w:ascii="Times New Roman" w:hAnsi="Times New Roman" w:cs="Times New Roman"/>
                <w:sz w:val="24"/>
                <w:szCs w:val="24"/>
              </w:rPr>
              <w:t xml:space="preserve"> Nr.14-4 „Jelgavas pilsētas pašvaldības pirmsskolas izglītības nodrošināšanas funkcijas īstenošanas kārtība”</w:t>
            </w:r>
            <w:r w:rsidR="002A50DB">
              <w:rPr>
                <w:rFonts w:ascii="Times New Roman" w:hAnsi="Times New Roman" w:cs="Times New Roman"/>
                <w:sz w:val="24"/>
                <w:szCs w:val="24"/>
              </w:rPr>
              <w:t>) līdz 1.septembrim pieteikumus varēs pārreģistrēt,</w:t>
            </w:r>
            <w:r w:rsidR="008B680D" w:rsidRPr="003A6900">
              <w:rPr>
                <w:rFonts w:ascii="Times New Roman" w:eastAsia="Times New Roman" w:hAnsi="Times New Roman" w:cs="Times New Roman"/>
                <w:sz w:val="24"/>
                <w:szCs w:val="24"/>
              </w:rPr>
              <w:t xml:space="preserve"> personīgi ierodoties Jelgavas pilsētas domes administrācijas Īpašumu konversijas pārvaldes Dzīvesvietas deklarēšanas sektorā</w:t>
            </w:r>
            <w:r w:rsidR="002A50DB">
              <w:t>.</w:t>
            </w:r>
          </w:p>
        </w:tc>
      </w:tr>
      <w:tr w:rsidR="00CC4039" w:rsidRPr="00CC4039"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CC4039" w:rsidRDefault="00014877" w:rsidP="00D167AE">
            <w:pPr>
              <w:spacing w:after="0" w:line="240" w:lineRule="auto"/>
              <w:jc w:val="both"/>
              <w:rPr>
                <w:rFonts w:ascii="Times New Roman" w:eastAsia="Times New Roman" w:hAnsi="Times New Roman" w:cs="Times New Roman"/>
                <w:color w:val="FF0000"/>
                <w:sz w:val="24"/>
                <w:szCs w:val="24"/>
                <w:lang w:eastAsia="lv-LV"/>
              </w:rPr>
            </w:pPr>
            <w:r w:rsidRPr="0071712A">
              <w:rPr>
                <w:rFonts w:ascii="Times New Roman" w:eastAsia="Times New Roman" w:hAnsi="Times New Roman" w:cs="Times New Roman"/>
                <w:sz w:val="24"/>
                <w:szCs w:val="24"/>
                <w:lang w:eastAsia="lv-LV"/>
              </w:rPr>
              <w:t>2</w:t>
            </w:r>
            <w:r w:rsidRPr="003A6900">
              <w:rPr>
                <w:rFonts w:ascii="Times New Roman" w:eastAsia="Times New Roman" w:hAnsi="Times New Roman" w:cs="Times New Roman"/>
                <w:sz w:val="24"/>
                <w:szCs w:val="24"/>
                <w:lang w:eastAsia="lv-LV"/>
              </w:rPr>
              <w:t>. Saistošo noteikumu nepieciešamības pamatojums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FA59C7" w:rsidRDefault="00585E8C" w:rsidP="003A6900">
            <w:pPr>
              <w:spacing w:after="0" w:line="240" w:lineRule="auto"/>
              <w:jc w:val="both"/>
              <w:rPr>
                <w:rFonts w:ascii="Times New Roman" w:eastAsia="Times New Roman" w:hAnsi="Times New Roman" w:cs="Times New Roman"/>
                <w:sz w:val="24"/>
                <w:szCs w:val="24"/>
              </w:rPr>
            </w:pPr>
            <w:r w:rsidRPr="00CC4039">
              <w:rPr>
                <w:rFonts w:ascii="Times New Roman" w:hAnsi="Times New Roman" w:cs="Times New Roman"/>
                <w:sz w:val="24"/>
                <w:szCs w:val="24"/>
              </w:rPr>
              <w:t>Jelgavas pilsētas pašvaldība</w:t>
            </w:r>
            <w:r>
              <w:rPr>
                <w:rFonts w:ascii="Times New Roman" w:hAnsi="Times New Roman" w:cs="Times New Roman"/>
                <w:sz w:val="24"/>
                <w:szCs w:val="24"/>
              </w:rPr>
              <w:t>s 2014.gada 27.marta saistošo noteikumu</w:t>
            </w:r>
            <w:r w:rsidRPr="00CC4039">
              <w:rPr>
                <w:rFonts w:ascii="Times New Roman" w:hAnsi="Times New Roman" w:cs="Times New Roman"/>
                <w:sz w:val="24"/>
                <w:szCs w:val="24"/>
              </w:rPr>
              <w:t xml:space="preserve"> Nr.14-4 „Jelgavas pilsētas pašvaldības pirmsskolas izglītības nodrošināšanas funkcijas īstenošanas kārtība”</w:t>
            </w:r>
            <w:r>
              <w:rPr>
                <w:rFonts w:ascii="Times New Roman" w:eastAsia="Times New Roman" w:hAnsi="Times New Roman" w:cs="Times New Roman"/>
                <w:sz w:val="24"/>
                <w:szCs w:val="24"/>
                <w:lang w:eastAsia="lv-LV"/>
              </w:rPr>
              <w:t xml:space="preserve"> </w:t>
            </w:r>
            <w:r w:rsidR="006E7458">
              <w:rPr>
                <w:rFonts w:ascii="Times New Roman" w:eastAsia="Times New Roman" w:hAnsi="Times New Roman" w:cs="Times New Roman"/>
                <w:sz w:val="24"/>
                <w:szCs w:val="24"/>
                <w:lang w:eastAsia="lv-LV"/>
              </w:rPr>
              <w:t>viens no mērķiem ir nodrošināt iespēju reģistrēt</w:t>
            </w:r>
            <w:r w:rsidR="0071712A">
              <w:rPr>
                <w:rFonts w:ascii="Times New Roman" w:eastAsia="Times New Roman" w:hAnsi="Times New Roman" w:cs="Times New Roman"/>
                <w:sz w:val="24"/>
                <w:szCs w:val="24"/>
                <w:lang w:eastAsia="lv-LV"/>
              </w:rPr>
              <w:t xml:space="preserve"> bērnus</w:t>
            </w:r>
            <w:r w:rsidR="003A6900">
              <w:rPr>
                <w:rFonts w:ascii="Times New Roman" w:eastAsia="Times New Roman" w:hAnsi="Times New Roman" w:cs="Times New Roman"/>
                <w:sz w:val="24"/>
                <w:szCs w:val="24"/>
                <w:lang w:eastAsia="lv-LV"/>
              </w:rPr>
              <w:t>,</w:t>
            </w:r>
            <w:r w:rsidR="0071712A">
              <w:rPr>
                <w:rFonts w:ascii="Times New Roman" w:eastAsia="Times New Roman" w:hAnsi="Times New Roman" w:cs="Times New Roman"/>
                <w:sz w:val="24"/>
                <w:szCs w:val="24"/>
                <w:lang w:eastAsia="lv-LV"/>
              </w:rPr>
              <w:t xml:space="preserve"> </w:t>
            </w:r>
            <w:r w:rsidR="006E7458">
              <w:rPr>
                <w:rFonts w:ascii="Times New Roman" w:eastAsia="Times New Roman" w:hAnsi="Times New Roman" w:cs="Times New Roman"/>
                <w:sz w:val="24"/>
                <w:szCs w:val="24"/>
                <w:lang w:eastAsia="lv-LV"/>
              </w:rPr>
              <w:t>veikt izmaiņas iepriekš reģistrētā pieteikumā</w:t>
            </w:r>
            <w:r w:rsidR="0071712A">
              <w:rPr>
                <w:rFonts w:ascii="Times New Roman" w:eastAsia="Times New Roman" w:hAnsi="Times New Roman" w:cs="Times New Roman"/>
                <w:sz w:val="24"/>
                <w:szCs w:val="24"/>
                <w:lang w:eastAsia="lv-LV"/>
              </w:rPr>
              <w:t>, kā arī pārreģistrēt pieteikumu</w:t>
            </w:r>
            <w:r w:rsidR="006E7458">
              <w:rPr>
                <w:rFonts w:ascii="Times New Roman" w:eastAsia="Times New Roman" w:hAnsi="Times New Roman" w:cs="Times New Roman"/>
                <w:sz w:val="24"/>
                <w:szCs w:val="24"/>
                <w:lang w:eastAsia="lv-LV"/>
              </w:rPr>
              <w:t xml:space="preserve"> elektroniski mājas lapā </w:t>
            </w:r>
            <w:hyperlink r:id="rId10" w:history="1">
              <w:r w:rsidR="006E7458" w:rsidRPr="00A900B5">
                <w:rPr>
                  <w:rStyle w:val="Hyperlink"/>
                  <w:rFonts w:ascii="Times New Roman" w:eastAsia="Times New Roman" w:hAnsi="Times New Roman" w:cs="Times New Roman"/>
                  <w:color w:val="auto"/>
                  <w:sz w:val="24"/>
                  <w:szCs w:val="24"/>
                  <w:u w:val="none"/>
                  <w:lang w:eastAsia="lv-LV"/>
                </w:rPr>
                <w:t>www.epakalpojumi.lv</w:t>
              </w:r>
            </w:hyperlink>
            <w:r w:rsidR="006E7458" w:rsidRPr="00A900B5">
              <w:rPr>
                <w:rFonts w:ascii="Times New Roman" w:eastAsia="Times New Roman" w:hAnsi="Times New Roman" w:cs="Times New Roman"/>
                <w:sz w:val="24"/>
                <w:szCs w:val="24"/>
                <w:lang w:eastAsia="lv-LV"/>
              </w:rPr>
              <w:t xml:space="preserve">, kas tādējādi veicinātu lielāku pieejamību bērnu reģistrācijai un </w:t>
            </w:r>
            <w:r w:rsidR="006E7458" w:rsidRPr="00A900B5">
              <w:rPr>
                <w:rFonts w:ascii="Times New Roman" w:eastAsia="Times New Roman" w:hAnsi="Times New Roman" w:cs="Times New Roman"/>
                <w:sz w:val="24"/>
                <w:szCs w:val="24"/>
              </w:rPr>
              <w:t>ātrāku un vienkāršāku datu aktualizāciju un izmaiņu reģistrēšanu pirmsskolas izglītības programmas apguvei. Ņemot vērā faktu, ka reģistrācija</w:t>
            </w:r>
            <w:r w:rsidR="003A6900" w:rsidRPr="00A900B5">
              <w:rPr>
                <w:rFonts w:ascii="Times New Roman" w:eastAsia="Times New Roman" w:hAnsi="Times New Roman" w:cs="Times New Roman"/>
                <w:sz w:val="24"/>
                <w:szCs w:val="24"/>
              </w:rPr>
              <w:t>s</w:t>
            </w:r>
            <w:r w:rsidR="006E7458" w:rsidRPr="00A900B5">
              <w:rPr>
                <w:rFonts w:ascii="Times New Roman" w:eastAsia="Times New Roman" w:hAnsi="Times New Roman" w:cs="Times New Roman"/>
                <w:sz w:val="24"/>
                <w:szCs w:val="24"/>
              </w:rPr>
              <w:t xml:space="preserve"> mājas lapā </w:t>
            </w:r>
            <w:hyperlink r:id="rId11" w:history="1">
              <w:r w:rsidR="006E7458" w:rsidRPr="00A900B5">
                <w:rPr>
                  <w:rStyle w:val="Hyperlink"/>
                  <w:rFonts w:ascii="Times New Roman" w:eastAsia="Times New Roman" w:hAnsi="Times New Roman" w:cs="Times New Roman"/>
                  <w:color w:val="auto"/>
                  <w:sz w:val="24"/>
                  <w:szCs w:val="24"/>
                  <w:u w:val="none"/>
                </w:rPr>
                <w:t>www.epakalpojumi.lv</w:t>
              </w:r>
            </w:hyperlink>
            <w:r w:rsidR="006E7458" w:rsidRPr="00A900B5">
              <w:rPr>
                <w:rFonts w:ascii="Times New Roman" w:eastAsia="Times New Roman" w:hAnsi="Times New Roman" w:cs="Times New Roman"/>
                <w:sz w:val="24"/>
                <w:szCs w:val="24"/>
              </w:rPr>
              <w:t xml:space="preserve"> </w:t>
            </w:r>
            <w:r w:rsidR="006E7458">
              <w:rPr>
                <w:rFonts w:ascii="Times New Roman" w:eastAsia="Times New Roman" w:hAnsi="Times New Roman" w:cs="Times New Roman"/>
                <w:sz w:val="24"/>
                <w:szCs w:val="24"/>
              </w:rPr>
              <w:t>no</w:t>
            </w:r>
            <w:r w:rsidR="003A6900">
              <w:rPr>
                <w:rFonts w:ascii="Times New Roman" w:eastAsia="Times New Roman" w:hAnsi="Times New Roman" w:cs="Times New Roman"/>
                <w:sz w:val="24"/>
                <w:szCs w:val="24"/>
              </w:rPr>
              <w:t>drošināšanā ir iesaistītas arī</w:t>
            </w:r>
            <w:r w:rsidR="002A50DB">
              <w:rPr>
                <w:rFonts w:ascii="Times New Roman" w:eastAsia="Times New Roman" w:hAnsi="Times New Roman" w:cs="Times New Roman"/>
                <w:sz w:val="24"/>
                <w:szCs w:val="24"/>
              </w:rPr>
              <w:t xml:space="preserve"> citas</w:t>
            </w:r>
            <w:r w:rsidR="003A6900">
              <w:rPr>
                <w:rFonts w:ascii="Times New Roman" w:eastAsia="Times New Roman" w:hAnsi="Times New Roman" w:cs="Times New Roman"/>
                <w:sz w:val="24"/>
                <w:szCs w:val="24"/>
              </w:rPr>
              <w:t xml:space="preserve"> </w:t>
            </w:r>
            <w:r w:rsidR="0071712A">
              <w:rPr>
                <w:rFonts w:ascii="Times New Roman" w:eastAsia="Times New Roman" w:hAnsi="Times New Roman" w:cs="Times New Roman"/>
                <w:sz w:val="24"/>
                <w:szCs w:val="24"/>
              </w:rPr>
              <w:t>valsts pārvaldes iestādes</w:t>
            </w:r>
            <w:r w:rsidR="002A50DB">
              <w:rPr>
                <w:rFonts w:ascii="Times New Roman" w:eastAsia="Times New Roman" w:hAnsi="Times New Roman" w:cs="Times New Roman"/>
                <w:sz w:val="24"/>
                <w:szCs w:val="24"/>
              </w:rPr>
              <w:t>, ar kurām ir nepieciešams saskaņot iegūstamos un nododamos personas datus, kā arī tehniskas problēmas elektroniskā reģistrēšanās procesa efektīvai nodrošināšanai,</w:t>
            </w:r>
            <w:r w:rsidR="003A6900">
              <w:rPr>
                <w:rFonts w:ascii="Times New Roman" w:eastAsia="Times New Roman" w:hAnsi="Times New Roman" w:cs="Times New Roman"/>
                <w:sz w:val="24"/>
                <w:szCs w:val="24"/>
              </w:rPr>
              <w:t xml:space="preserve"> šis process</w:t>
            </w:r>
            <w:r w:rsidR="002A50DB">
              <w:rPr>
                <w:rFonts w:ascii="Times New Roman" w:eastAsia="Times New Roman" w:hAnsi="Times New Roman" w:cs="Times New Roman"/>
                <w:sz w:val="24"/>
                <w:szCs w:val="24"/>
              </w:rPr>
              <w:t xml:space="preserve"> ir komplicēts un laikietilpīgs un</w:t>
            </w:r>
            <w:r w:rsidR="003A6900">
              <w:rPr>
                <w:rFonts w:ascii="Times New Roman" w:eastAsia="Times New Roman" w:hAnsi="Times New Roman" w:cs="Times New Roman"/>
                <w:sz w:val="24"/>
                <w:szCs w:val="24"/>
              </w:rPr>
              <w:t xml:space="preserve"> </w:t>
            </w:r>
            <w:r w:rsidR="006E7458">
              <w:rPr>
                <w:rFonts w:ascii="Times New Roman" w:eastAsia="Times New Roman" w:hAnsi="Times New Roman" w:cs="Times New Roman"/>
                <w:sz w:val="24"/>
                <w:szCs w:val="24"/>
              </w:rPr>
              <w:t xml:space="preserve">nav </w:t>
            </w:r>
            <w:r w:rsidR="00C5347D">
              <w:rPr>
                <w:rFonts w:ascii="Times New Roman" w:eastAsia="Times New Roman" w:hAnsi="Times New Roman" w:cs="Times New Roman"/>
                <w:sz w:val="24"/>
                <w:szCs w:val="24"/>
              </w:rPr>
              <w:t xml:space="preserve">iespējams nodrošināt elektronisko reģistrēšanos no </w:t>
            </w:r>
            <w:r w:rsidR="00C5347D">
              <w:rPr>
                <w:rFonts w:ascii="Times New Roman" w:eastAsia="Times New Roman" w:hAnsi="Times New Roman" w:cs="Times New Roman"/>
                <w:sz w:val="24"/>
                <w:szCs w:val="24"/>
              </w:rPr>
              <w:lastRenderedPageBreak/>
              <w:t xml:space="preserve">2014.gada 1.maija. Līdz ar to ir </w:t>
            </w:r>
            <w:r w:rsidR="006E7458">
              <w:rPr>
                <w:rFonts w:ascii="Times New Roman" w:eastAsia="Times New Roman" w:hAnsi="Times New Roman" w:cs="Times New Roman"/>
                <w:sz w:val="24"/>
                <w:szCs w:val="24"/>
              </w:rPr>
              <w:t>nepieciešams</w:t>
            </w:r>
            <w:r w:rsidR="003A6900">
              <w:rPr>
                <w:rFonts w:ascii="Times New Roman" w:eastAsia="Times New Roman" w:hAnsi="Times New Roman" w:cs="Times New Roman"/>
                <w:sz w:val="24"/>
                <w:szCs w:val="24"/>
              </w:rPr>
              <w:t xml:space="preserve"> izdarīt grozījumus</w:t>
            </w:r>
            <w:r w:rsidR="006E7458">
              <w:rPr>
                <w:rFonts w:ascii="Times New Roman" w:eastAsia="Times New Roman" w:hAnsi="Times New Roman" w:cs="Times New Roman"/>
                <w:sz w:val="24"/>
                <w:szCs w:val="24"/>
              </w:rPr>
              <w:t xml:space="preserve"> </w:t>
            </w:r>
            <w:r w:rsidRPr="00CC4039">
              <w:rPr>
                <w:rFonts w:ascii="Times New Roman" w:hAnsi="Times New Roman" w:cs="Times New Roman"/>
                <w:sz w:val="24"/>
                <w:szCs w:val="24"/>
              </w:rPr>
              <w:t>Jelgavas pilsētas pašvaldība</w:t>
            </w:r>
            <w:r>
              <w:rPr>
                <w:rFonts w:ascii="Times New Roman" w:hAnsi="Times New Roman" w:cs="Times New Roman"/>
                <w:sz w:val="24"/>
                <w:szCs w:val="24"/>
              </w:rPr>
              <w:t>s 2014.gada 27.marta saistoš</w:t>
            </w:r>
            <w:r w:rsidR="00C5347D">
              <w:rPr>
                <w:rFonts w:ascii="Times New Roman" w:hAnsi="Times New Roman" w:cs="Times New Roman"/>
                <w:sz w:val="24"/>
                <w:szCs w:val="24"/>
              </w:rPr>
              <w:t>ajos</w:t>
            </w:r>
            <w:r>
              <w:rPr>
                <w:rFonts w:ascii="Times New Roman" w:hAnsi="Times New Roman" w:cs="Times New Roman"/>
                <w:sz w:val="24"/>
                <w:szCs w:val="24"/>
              </w:rPr>
              <w:t xml:space="preserve"> noteikum</w:t>
            </w:r>
            <w:r w:rsidR="00C5347D">
              <w:rPr>
                <w:rFonts w:ascii="Times New Roman" w:hAnsi="Times New Roman" w:cs="Times New Roman"/>
                <w:sz w:val="24"/>
                <w:szCs w:val="24"/>
              </w:rPr>
              <w:t>os</w:t>
            </w:r>
            <w:r w:rsidRPr="00CC4039">
              <w:rPr>
                <w:rFonts w:ascii="Times New Roman" w:hAnsi="Times New Roman" w:cs="Times New Roman"/>
                <w:sz w:val="24"/>
                <w:szCs w:val="24"/>
              </w:rPr>
              <w:t xml:space="preserve"> Nr.14-4 „Jelgavas pilsētas pašvaldības pirmsskolas izglītības nodrošināšanas funkcijas īstenošanas kārtība”</w:t>
            </w:r>
            <w:r w:rsidR="003A6900">
              <w:rPr>
                <w:rFonts w:ascii="Times New Roman" w:eastAsia="Times New Roman" w:hAnsi="Times New Roman" w:cs="Times New Roman"/>
                <w:sz w:val="24"/>
                <w:szCs w:val="24"/>
              </w:rPr>
              <w:t>, nosakot, ka</w:t>
            </w:r>
            <w:r w:rsidR="00FA59C7">
              <w:rPr>
                <w:rFonts w:ascii="Times New Roman" w:eastAsia="Times New Roman" w:hAnsi="Times New Roman" w:cs="Times New Roman"/>
                <w:sz w:val="24"/>
                <w:szCs w:val="24"/>
              </w:rPr>
              <w:t xml:space="preserve"> bērnu vecāki </w:t>
            </w:r>
            <w:r w:rsidR="00C5347D">
              <w:rPr>
                <w:rFonts w:ascii="Times New Roman" w:eastAsia="Times New Roman" w:hAnsi="Times New Roman" w:cs="Times New Roman"/>
                <w:sz w:val="24"/>
                <w:szCs w:val="24"/>
              </w:rPr>
              <w:t>elektronisko reģistrēšanos</w:t>
            </w:r>
            <w:r w:rsidR="00FA59C7">
              <w:rPr>
                <w:rFonts w:ascii="Times New Roman" w:eastAsia="Times New Roman" w:hAnsi="Times New Roman" w:cs="Times New Roman"/>
                <w:sz w:val="24"/>
                <w:szCs w:val="24"/>
              </w:rPr>
              <w:t xml:space="preserve"> var izmantot no 2014.gada 1.septembra.</w:t>
            </w:r>
          </w:p>
          <w:p w:rsidR="00C5347D" w:rsidRDefault="00C5347D" w:rsidP="003A69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iepriekš minēto, tiek pagarināts arī termiņš pārreģistrācijas veikšanai līdz 2014.gada 1.decembrim, lai tiem vecākiem, kuri nevar personīgi ierasties Jelgavas pilsētas domes administrācijas Īpašumu konversijas pārvaldes Dzīvesvietas deklarēšanas sektorā, būtu nodrošināta iespēja 3 mēnešu laikā veikt pieteikuma pārreģistrāciju elektroniski.</w:t>
            </w:r>
          </w:p>
          <w:p w:rsidR="00014877" w:rsidRPr="003A6900" w:rsidRDefault="00014877" w:rsidP="00585E8C">
            <w:pPr>
              <w:spacing w:after="0" w:line="240" w:lineRule="auto"/>
              <w:jc w:val="both"/>
              <w:rPr>
                <w:rFonts w:ascii="Times New Roman" w:eastAsia="Times New Roman" w:hAnsi="Times New Roman" w:cs="Times New Roman"/>
                <w:color w:val="FF0000"/>
                <w:sz w:val="24"/>
                <w:szCs w:val="24"/>
              </w:rPr>
            </w:pPr>
          </w:p>
        </w:tc>
      </w:tr>
      <w:tr w:rsidR="003A6900" w:rsidRPr="003A6900"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A6900" w:rsidRDefault="00014877" w:rsidP="00D167AE">
            <w:pPr>
              <w:spacing w:after="0" w:line="240" w:lineRule="auto"/>
              <w:jc w:val="both"/>
              <w:rPr>
                <w:rFonts w:ascii="Times New Roman" w:eastAsia="Times New Roman" w:hAnsi="Times New Roman" w:cs="Times New Roman"/>
                <w:sz w:val="24"/>
                <w:szCs w:val="24"/>
                <w:lang w:eastAsia="lv-LV"/>
              </w:rPr>
            </w:pPr>
            <w:r w:rsidRPr="003A6900">
              <w:rPr>
                <w:rFonts w:ascii="Times New Roman" w:eastAsia="Times New Roman" w:hAnsi="Times New Roman" w:cs="Times New Roman"/>
                <w:sz w:val="24"/>
                <w:szCs w:val="24"/>
                <w:lang w:eastAsia="lv-LV"/>
              </w:rPr>
              <w:lastRenderedPageBreak/>
              <w:t>3. Informācija par saistošo noteikumu ietekmi uz pašvaldības budžetu</w:t>
            </w:r>
            <w:r w:rsidR="00E65247">
              <w:rPr>
                <w:rFonts w:ascii="Times New Roman" w:eastAsia="Times New Roman" w:hAnsi="Times New Roman" w:cs="Times New Roman"/>
                <w:sz w:val="24"/>
                <w:szCs w:val="24"/>
                <w:lang w:eastAsia="lv-LV"/>
              </w:rPr>
              <w:t xml:space="preserve"> </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73941" w:rsidRPr="003A6900" w:rsidRDefault="00E65247" w:rsidP="00E6524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 xml:space="preserve">Būtiska ietekme nav paredzēta. </w:t>
            </w:r>
          </w:p>
        </w:tc>
      </w:tr>
      <w:tr w:rsidR="003A6900" w:rsidRPr="003A6900"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A6900" w:rsidRDefault="00014877" w:rsidP="00D167AE">
            <w:pPr>
              <w:spacing w:after="0" w:line="240" w:lineRule="auto"/>
              <w:jc w:val="both"/>
              <w:rPr>
                <w:rFonts w:ascii="Times New Roman" w:eastAsia="Times New Roman" w:hAnsi="Times New Roman" w:cs="Times New Roman"/>
                <w:sz w:val="24"/>
                <w:szCs w:val="24"/>
                <w:lang w:eastAsia="lv-LV"/>
              </w:rPr>
            </w:pPr>
            <w:r w:rsidRPr="003A6900">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A6900" w:rsidRDefault="00E65247" w:rsidP="00D167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Būtiska ietekme nav paredzēta.</w:t>
            </w:r>
          </w:p>
        </w:tc>
      </w:tr>
      <w:tr w:rsidR="003A6900" w:rsidRPr="003A6900"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A6900" w:rsidRDefault="00014877" w:rsidP="001D44C1">
            <w:pPr>
              <w:spacing w:after="0" w:line="240" w:lineRule="auto"/>
              <w:rPr>
                <w:rFonts w:ascii="Times New Roman" w:eastAsia="Times New Roman" w:hAnsi="Times New Roman" w:cs="Times New Roman"/>
                <w:sz w:val="24"/>
                <w:szCs w:val="24"/>
                <w:lang w:eastAsia="lv-LV"/>
              </w:rPr>
            </w:pPr>
            <w:r w:rsidRPr="003A6900">
              <w:rPr>
                <w:rFonts w:ascii="Times New Roman" w:eastAsia="Times New Roman" w:hAnsi="Times New Roman" w:cs="Times New Roman"/>
                <w:sz w:val="24"/>
                <w:szCs w:val="24"/>
                <w:lang w:eastAsia="lv-LV"/>
              </w:rPr>
              <w:t>5. Informācija par administratīvajām procedūrām</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D167AE" w:rsidRPr="003A6900" w:rsidRDefault="006129B6" w:rsidP="006129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2014.gada 31.augustam bērnu vecāki savu pieteikumu var reģistrēt, veikt tajā izmaiņas un pārreģistrēt, personīgi ierodoties </w:t>
            </w:r>
            <w:r w:rsidRPr="003A6900">
              <w:rPr>
                <w:rFonts w:ascii="Times New Roman" w:eastAsia="Times New Roman" w:hAnsi="Times New Roman" w:cs="Times New Roman"/>
                <w:sz w:val="24"/>
                <w:szCs w:val="24"/>
              </w:rPr>
              <w:t>Jelgavas pilsētas domes administrācijas Īpašumu konversijas pārvaldes Dzīvesvietas deklarēšanas sektorā</w:t>
            </w:r>
            <w:r>
              <w:rPr>
                <w:rFonts w:ascii="Times New Roman" w:eastAsia="Times New Roman" w:hAnsi="Times New Roman" w:cs="Times New Roman"/>
                <w:sz w:val="24"/>
                <w:szCs w:val="24"/>
              </w:rPr>
              <w:t>.</w:t>
            </w:r>
          </w:p>
        </w:tc>
      </w:tr>
      <w:tr w:rsidR="003A6900" w:rsidRPr="003A6900"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A6900" w:rsidRDefault="00014877" w:rsidP="00D167AE">
            <w:pPr>
              <w:spacing w:after="0" w:line="240" w:lineRule="auto"/>
              <w:jc w:val="both"/>
              <w:rPr>
                <w:rFonts w:ascii="Times New Roman" w:eastAsia="Times New Roman" w:hAnsi="Times New Roman" w:cs="Times New Roman"/>
                <w:sz w:val="24"/>
                <w:szCs w:val="24"/>
                <w:lang w:eastAsia="lv-LV"/>
              </w:rPr>
            </w:pPr>
            <w:r w:rsidRPr="003A6900">
              <w:rPr>
                <w:rFonts w:ascii="Times New Roman" w:eastAsia="Times New Roman" w:hAnsi="Times New Roman" w:cs="Times New Roman"/>
                <w:sz w:val="24"/>
                <w:szCs w:val="24"/>
                <w:lang w:eastAsia="lv-LV"/>
              </w:rPr>
              <w:t>6. Informācija par konsultācijām ar privātpersonām</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3A6900" w:rsidRDefault="008B680D" w:rsidP="00904C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veiktas konsultācijas ar privātpersonām.</w:t>
            </w:r>
          </w:p>
        </w:tc>
      </w:tr>
    </w:tbl>
    <w:p w:rsidR="00904CA0" w:rsidRPr="003A6900" w:rsidRDefault="00904CA0" w:rsidP="00904CA0">
      <w:pPr>
        <w:rPr>
          <w:rFonts w:ascii="Times New Roman" w:hAnsi="Times New Roman" w:cs="Times New Roman"/>
          <w:sz w:val="24"/>
          <w:szCs w:val="24"/>
        </w:rPr>
      </w:pPr>
    </w:p>
    <w:p w:rsidR="00442A76" w:rsidRPr="00CC4039" w:rsidRDefault="00442A76" w:rsidP="00904CA0">
      <w:pPr>
        <w:rPr>
          <w:rFonts w:ascii="Times New Roman" w:hAnsi="Times New Roman" w:cs="Times New Roman"/>
          <w:color w:val="FF0000"/>
          <w:sz w:val="24"/>
          <w:szCs w:val="24"/>
        </w:rPr>
      </w:pPr>
    </w:p>
    <w:p w:rsidR="00904CA0" w:rsidRPr="003A6900" w:rsidRDefault="00904CA0" w:rsidP="00904CA0">
      <w:pPr>
        <w:rPr>
          <w:rFonts w:ascii="Times New Roman" w:hAnsi="Times New Roman" w:cs="Times New Roman"/>
          <w:sz w:val="24"/>
          <w:szCs w:val="24"/>
        </w:rPr>
      </w:pPr>
      <w:r w:rsidRPr="003A6900">
        <w:rPr>
          <w:rFonts w:ascii="Times New Roman" w:hAnsi="Times New Roman" w:cs="Times New Roman"/>
          <w:sz w:val="24"/>
          <w:szCs w:val="24"/>
        </w:rPr>
        <w:t>Jelgavas pilsētas domes priekšsēdētājs                                                              A.Rāviņš</w:t>
      </w:r>
    </w:p>
    <w:p w:rsidR="00B959A2" w:rsidRPr="00CC4039" w:rsidRDefault="00B959A2">
      <w:pPr>
        <w:rPr>
          <w:color w:val="FF0000"/>
        </w:rPr>
      </w:pPr>
    </w:p>
    <w:sectPr w:rsidR="00B959A2" w:rsidRPr="00CC4039" w:rsidSect="000F771B">
      <w:footerReference w:type="default" r:id="rId12"/>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D7" w:rsidRDefault="00160DD7" w:rsidP="0020629D">
      <w:pPr>
        <w:spacing w:after="0" w:line="240" w:lineRule="auto"/>
      </w:pPr>
      <w:r>
        <w:separator/>
      </w:r>
    </w:p>
  </w:endnote>
  <w:endnote w:type="continuationSeparator" w:id="0">
    <w:p w:rsidR="00160DD7" w:rsidRDefault="00160DD7" w:rsidP="0020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18974"/>
      <w:docPartObj>
        <w:docPartGallery w:val="Page Numbers (Bottom of Page)"/>
        <w:docPartUnique/>
      </w:docPartObj>
    </w:sdtPr>
    <w:sdtEndPr>
      <w:rPr>
        <w:noProof/>
      </w:rPr>
    </w:sdtEndPr>
    <w:sdtContent>
      <w:p w:rsidR="000F771B" w:rsidRDefault="000F771B">
        <w:pPr>
          <w:pStyle w:val="Footer"/>
          <w:jc w:val="center"/>
        </w:pPr>
        <w:r>
          <w:fldChar w:fldCharType="begin"/>
        </w:r>
        <w:r>
          <w:instrText xml:space="preserve"> PAGE   \* MERGEFORMAT </w:instrText>
        </w:r>
        <w:r>
          <w:fldChar w:fldCharType="separate"/>
        </w:r>
        <w:r w:rsidR="004C4DF2">
          <w:rPr>
            <w:noProof/>
          </w:rPr>
          <w:t>1</w:t>
        </w:r>
        <w:r>
          <w:rPr>
            <w:noProof/>
          </w:rPr>
          <w:fldChar w:fldCharType="end"/>
        </w:r>
      </w:p>
    </w:sdtContent>
  </w:sdt>
  <w:p w:rsidR="0020629D" w:rsidRDefault="0020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D7" w:rsidRDefault="00160DD7" w:rsidP="0020629D">
      <w:pPr>
        <w:spacing w:after="0" w:line="240" w:lineRule="auto"/>
      </w:pPr>
      <w:r>
        <w:separator/>
      </w:r>
    </w:p>
  </w:footnote>
  <w:footnote w:type="continuationSeparator" w:id="0">
    <w:p w:rsidR="00160DD7" w:rsidRDefault="00160DD7" w:rsidP="00206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A07"/>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5A5AAA"/>
    <w:multiLevelType w:val="hybridMultilevel"/>
    <w:tmpl w:val="E0B651DA"/>
    <w:lvl w:ilvl="0" w:tplc="844E301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3F6F3C6C"/>
    <w:multiLevelType w:val="multilevel"/>
    <w:tmpl w:val="23083D2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BB081D"/>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387901"/>
    <w:multiLevelType w:val="hybridMultilevel"/>
    <w:tmpl w:val="ED603F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2A4508"/>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6B7E40"/>
    <w:multiLevelType w:val="hybridMultilevel"/>
    <w:tmpl w:val="6D90C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7"/>
    <w:rsid w:val="00014877"/>
    <w:rsid w:val="00073941"/>
    <w:rsid w:val="000B3A7D"/>
    <w:rsid w:val="000F771B"/>
    <w:rsid w:val="00120735"/>
    <w:rsid w:val="00160DD7"/>
    <w:rsid w:val="001A08DC"/>
    <w:rsid w:val="001D44C1"/>
    <w:rsid w:val="0020629D"/>
    <w:rsid w:val="00275C69"/>
    <w:rsid w:val="002821A4"/>
    <w:rsid w:val="0029531E"/>
    <w:rsid w:val="002A50DB"/>
    <w:rsid w:val="002A7C07"/>
    <w:rsid w:val="002C4545"/>
    <w:rsid w:val="002D77EB"/>
    <w:rsid w:val="003A6900"/>
    <w:rsid w:val="003F77D5"/>
    <w:rsid w:val="00402C30"/>
    <w:rsid w:val="00411C72"/>
    <w:rsid w:val="0042599E"/>
    <w:rsid w:val="00442A76"/>
    <w:rsid w:val="0048740E"/>
    <w:rsid w:val="00490D86"/>
    <w:rsid w:val="004A1FE0"/>
    <w:rsid w:val="004C4DF2"/>
    <w:rsid w:val="004E58EE"/>
    <w:rsid w:val="004F6F98"/>
    <w:rsid w:val="00535A2C"/>
    <w:rsid w:val="00585E8C"/>
    <w:rsid w:val="00585FC9"/>
    <w:rsid w:val="00586DC5"/>
    <w:rsid w:val="005E7DFB"/>
    <w:rsid w:val="006129B6"/>
    <w:rsid w:val="0062475D"/>
    <w:rsid w:val="0062662B"/>
    <w:rsid w:val="00643DB1"/>
    <w:rsid w:val="006D4776"/>
    <w:rsid w:val="006E7458"/>
    <w:rsid w:val="0071712A"/>
    <w:rsid w:val="007829B9"/>
    <w:rsid w:val="007B493F"/>
    <w:rsid w:val="007D6B88"/>
    <w:rsid w:val="00830522"/>
    <w:rsid w:val="00862ECD"/>
    <w:rsid w:val="008B680D"/>
    <w:rsid w:val="00904CA0"/>
    <w:rsid w:val="009078F5"/>
    <w:rsid w:val="00937934"/>
    <w:rsid w:val="00950F3E"/>
    <w:rsid w:val="0095315C"/>
    <w:rsid w:val="009A6D53"/>
    <w:rsid w:val="00A20F82"/>
    <w:rsid w:val="00A7492D"/>
    <w:rsid w:val="00A900B5"/>
    <w:rsid w:val="00AD7840"/>
    <w:rsid w:val="00AE6025"/>
    <w:rsid w:val="00B06BEC"/>
    <w:rsid w:val="00B1462A"/>
    <w:rsid w:val="00B3235F"/>
    <w:rsid w:val="00B5129B"/>
    <w:rsid w:val="00B63858"/>
    <w:rsid w:val="00B959A2"/>
    <w:rsid w:val="00BC2A8F"/>
    <w:rsid w:val="00BC3DBD"/>
    <w:rsid w:val="00C07493"/>
    <w:rsid w:val="00C37162"/>
    <w:rsid w:val="00C47680"/>
    <w:rsid w:val="00C5347D"/>
    <w:rsid w:val="00CB0C9C"/>
    <w:rsid w:val="00CC4039"/>
    <w:rsid w:val="00D066E0"/>
    <w:rsid w:val="00D167AE"/>
    <w:rsid w:val="00DF3F1D"/>
    <w:rsid w:val="00E03621"/>
    <w:rsid w:val="00E342FD"/>
    <w:rsid w:val="00E3459B"/>
    <w:rsid w:val="00E45BD0"/>
    <w:rsid w:val="00E65247"/>
    <w:rsid w:val="00EE15F1"/>
    <w:rsid w:val="00F108BB"/>
    <w:rsid w:val="00F16277"/>
    <w:rsid w:val="00FA59C7"/>
    <w:rsid w:val="00FC0485"/>
    <w:rsid w:val="00FE0B3F"/>
    <w:rsid w:val="00FF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rsid w:val="00BC3DB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C3DB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06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rsid w:val="00BC3DB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C3DB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06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4771">
      <w:bodyDiv w:val="1"/>
      <w:marLeft w:val="0"/>
      <w:marRight w:val="0"/>
      <w:marTop w:val="0"/>
      <w:marBottom w:val="0"/>
      <w:divBdr>
        <w:top w:val="none" w:sz="0" w:space="0" w:color="auto"/>
        <w:left w:val="none" w:sz="0" w:space="0" w:color="auto"/>
        <w:bottom w:val="none" w:sz="0" w:space="0" w:color="auto"/>
        <w:right w:val="none" w:sz="0" w:space="0" w:color="auto"/>
      </w:divBdr>
    </w:div>
    <w:div w:id="1429888017">
      <w:bodyDiv w:val="1"/>
      <w:marLeft w:val="0"/>
      <w:marRight w:val="0"/>
      <w:marTop w:val="0"/>
      <w:marBottom w:val="0"/>
      <w:divBdr>
        <w:top w:val="none" w:sz="0" w:space="0" w:color="auto"/>
        <w:left w:val="none" w:sz="0" w:space="0" w:color="auto"/>
        <w:bottom w:val="none" w:sz="0" w:space="0" w:color="auto"/>
        <w:right w:val="none" w:sz="0" w:space="0" w:color="auto"/>
      </w:divBdr>
    </w:div>
    <w:div w:id="14913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kalpojumi.lv" TargetMode="External"/><Relationship Id="rId5" Type="http://schemas.openxmlformats.org/officeDocument/2006/relationships/settings" Target="settings.xml"/><Relationship Id="rId10" Type="http://schemas.openxmlformats.org/officeDocument/2006/relationships/hyperlink" Target="http://www.epakalpojumi.lv" TargetMode="External"/><Relationship Id="rId4" Type="http://schemas.microsoft.com/office/2007/relationships/stylesWithEffects" Target="stylesWithEffects.xml"/><Relationship Id="rId9" Type="http://schemas.openxmlformats.org/officeDocument/2006/relationships/hyperlink" Target="http://www.epakalpojumi.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368F-BEC1-4DF8-B3E4-68EF0076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2690</Words>
  <Characters>1534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Spīdola Ozoliņa</cp:lastModifiedBy>
  <cp:revision>7</cp:revision>
  <cp:lastPrinted>2014-05-29T09:06:00Z</cp:lastPrinted>
  <dcterms:created xsi:type="dcterms:W3CDTF">2014-05-13T06:50:00Z</dcterms:created>
  <dcterms:modified xsi:type="dcterms:W3CDTF">2014-05-29T09:07:00Z</dcterms:modified>
</cp:coreProperties>
</file>